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FD8F7" w14:textId="67951FC0" w:rsidR="00AC4C3B" w:rsidRPr="00C40B3F" w:rsidRDefault="002543DE" w:rsidP="00AC4C3B">
      <w:pPr>
        <w:rPr>
          <w:rFonts w:ascii="Comic Sans MS" w:hAnsi="Comic Sans MS"/>
          <w:b/>
          <w:sz w:val="20"/>
          <w:lang w:val="en-US"/>
        </w:rPr>
      </w:pPr>
      <w:r w:rsidRPr="001D5AF4">
        <w:rPr>
          <w:noProof/>
          <w:color w:val="FF0000"/>
        </w:rPr>
        <mc:AlternateContent>
          <mc:Choice Requires="wps">
            <w:drawing>
              <wp:anchor distT="0" distB="0" distL="114300" distR="114300" simplePos="0" relativeHeight="251746304" behindDoc="0" locked="0" layoutInCell="1" allowOverlap="1" wp14:anchorId="306D382D" wp14:editId="5854263E">
                <wp:simplePos x="0" y="0"/>
                <wp:positionH relativeFrom="page">
                  <wp:posOffset>209550</wp:posOffset>
                </wp:positionH>
                <wp:positionV relativeFrom="paragraph">
                  <wp:posOffset>-384810</wp:posOffset>
                </wp:positionV>
                <wp:extent cx="7143750" cy="9915525"/>
                <wp:effectExtent l="38100" t="38100" r="38100" b="47625"/>
                <wp:wrapNone/>
                <wp:docPr id="13"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9915525"/>
                        </a:xfrm>
                        <a:prstGeom prst="rect">
                          <a:avLst/>
                        </a:prstGeom>
                        <a:noFill/>
                        <a:ln w="7620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15F259F1" id="Rectangle 481" o:spid="_x0000_s1026" style="position:absolute;margin-left:16.5pt;margin-top:-30.3pt;width:562.5pt;height:780.7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" filled="f" strokecolor="#385d8a" strokeweight="6pt">
                <v:path arrowok="t"/>
                <v:textbox inset="0,0,0,0"/>
                <w10:wrap anchorx="page"/>
              </v:rect>
            </w:pict>
          </mc:Fallback>
        </mc:AlternateContent>
      </w:r>
      <w:r w:rsidR="00DA6B37">
        <w:rPr>
          <w:noProof/>
        </w:rPr>
        <w:drawing>
          <wp:anchor distT="0" distB="0" distL="114300" distR="114300" simplePos="0" relativeHeight="251749376" behindDoc="1" locked="0" layoutInCell="1" allowOverlap="1" wp14:anchorId="5A47E8FB" wp14:editId="209DF59C">
            <wp:simplePos x="0" y="0"/>
            <wp:positionH relativeFrom="page">
              <wp:posOffset>3267075</wp:posOffset>
            </wp:positionH>
            <wp:positionV relativeFrom="paragraph">
              <wp:posOffset>-17145</wp:posOffset>
            </wp:positionV>
            <wp:extent cx="1590675" cy="1447800"/>
            <wp:effectExtent l="0" t="0" r="9525" b="0"/>
            <wp:wrapNone/>
            <wp:docPr id="11"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590675" cy="1447800"/>
                    </a:xfrm>
                    <a:prstGeom prst="rect">
                      <a:avLst/>
                    </a:prstGeom>
                  </pic:spPr>
                </pic:pic>
              </a:graphicData>
            </a:graphic>
            <wp14:sizeRelH relativeFrom="margin">
              <wp14:pctWidth>0</wp14:pctWidth>
            </wp14:sizeRelH>
            <wp14:sizeRelV relativeFrom="margin">
              <wp14:pctHeight>0</wp14:pctHeight>
            </wp14:sizeRelV>
          </wp:anchor>
        </w:drawing>
      </w:r>
      <w:r w:rsidR="00DA6B37">
        <w:rPr>
          <w:noProof/>
        </w:rPr>
        <mc:AlternateContent>
          <mc:Choice Requires="wps">
            <w:drawing>
              <wp:anchor distT="0" distB="0" distL="114300" distR="114300" simplePos="0" relativeHeight="251747328" behindDoc="0" locked="0" layoutInCell="1" allowOverlap="1" wp14:anchorId="0C092C80" wp14:editId="35C1A917">
                <wp:simplePos x="0" y="0"/>
                <wp:positionH relativeFrom="page">
                  <wp:posOffset>346075</wp:posOffset>
                </wp:positionH>
                <wp:positionV relativeFrom="paragraph">
                  <wp:posOffset>-68580</wp:posOffset>
                </wp:positionV>
                <wp:extent cx="2858135" cy="1913890"/>
                <wp:effectExtent l="0" t="0" r="0" b="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17F25A89" w14:textId="77777777" w:rsidR="00704FCE" w:rsidRPr="00CD75FA" w:rsidRDefault="00704FCE" w:rsidP="00DA6B37">
                            <w:pPr>
                              <w:jc w:val="center"/>
                              <w:rPr>
                                <w:rFonts w:ascii="Arial" w:hAnsi="Arial" w:cs="Arial"/>
                                <w:sz w:val="20"/>
                                <w:szCs w:val="20"/>
                              </w:rPr>
                            </w:pPr>
                            <w:r w:rsidRPr="00CD75FA">
                              <w:rPr>
                                <w:rFonts w:ascii="Arial" w:hAnsi="Arial" w:cs="Arial"/>
                                <w:sz w:val="20"/>
                                <w:szCs w:val="20"/>
                              </w:rPr>
                              <w:t>REPUBLIQUE DU CAMEROUN</w:t>
                            </w:r>
                          </w:p>
                          <w:p w14:paraId="4788006D" w14:textId="77777777" w:rsidR="00704FCE" w:rsidRPr="00CD75FA" w:rsidRDefault="00704FCE" w:rsidP="00DA6B37">
                            <w:pPr>
                              <w:jc w:val="center"/>
                              <w:rPr>
                                <w:rFonts w:ascii="Arial" w:hAnsi="Arial" w:cs="Arial"/>
                                <w:i/>
                                <w:sz w:val="20"/>
                                <w:szCs w:val="20"/>
                              </w:rPr>
                            </w:pPr>
                            <w:r w:rsidRPr="00CD75FA">
                              <w:rPr>
                                <w:rFonts w:ascii="Arial" w:hAnsi="Arial" w:cs="Arial"/>
                                <w:i/>
                                <w:sz w:val="20"/>
                                <w:szCs w:val="20"/>
                              </w:rPr>
                              <w:t>Paix – Travail – Patrie</w:t>
                            </w:r>
                          </w:p>
                          <w:p w14:paraId="47853A73" w14:textId="77777777" w:rsidR="00704FCE" w:rsidRPr="00CD75FA" w:rsidRDefault="00704FCE" w:rsidP="00DA6B37">
                            <w:pPr>
                              <w:jc w:val="center"/>
                              <w:rPr>
                                <w:rFonts w:ascii="Arial" w:hAnsi="Arial" w:cs="Arial"/>
                                <w:sz w:val="20"/>
                                <w:szCs w:val="20"/>
                              </w:rPr>
                            </w:pPr>
                            <w:r w:rsidRPr="00CD75FA">
                              <w:rPr>
                                <w:rFonts w:ascii="Arial" w:hAnsi="Arial" w:cs="Arial"/>
                                <w:sz w:val="20"/>
                                <w:szCs w:val="20"/>
                              </w:rPr>
                              <w:t>*********</w:t>
                            </w:r>
                          </w:p>
                          <w:p w14:paraId="5D203A59" w14:textId="77777777" w:rsidR="00704FCE" w:rsidRPr="00CD75FA" w:rsidRDefault="00704FCE" w:rsidP="00DA6B37">
                            <w:pPr>
                              <w:jc w:val="center"/>
                              <w:rPr>
                                <w:rFonts w:ascii="Arial" w:hAnsi="Arial" w:cs="Arial"/>
                                <w:sz w:val="20"/>
                                <w:szCs w:val="20"/>
                              </w:rPr>
                            </w:pPr>
                            <w:r w:rsidRPr="00CD75FA">
                              <w:rPr>
                                <w:rFonts w:ascii="Arial" w:hAnsi="Arial" w:cs="Arial"/>
                                <w:sz w:val="20"/>
                                <w:szCs w:val="20"/>
                              </w:rPr>
                              <w:t>REGION DU SUD</w:t>
                            </w:r>
                          </w:p>
                          <w:p w14:paraId="386B49BD" w14:textId="77777777" w:rsidR="00704FCE" w:rsidRPr="00C02627" w:rsidRDefault="00704FCE" w:rsidP="00DA6B37">
                            <w:pPr>
                              <w:jc w:val="center"/>
                              <w:rPr>
                                <w:rFonts w:ascii="Arial" w:hAnsi="Arial" w:cs="Arial"/>
                                <w:sz w:val="20"/>
                                <w:szCs w:val="20"/>
                              </w:rPr>
                            </w:pPr>
                            <w:r w:rsidRPr="00CD75FA">
                              <w:rPr>
                                <w:rFonts w:ascii="Arial" w:hAnsi="Arial" w:cs="Arial"/>
                                <w:sz w:val="20"/>
                                <w:szCs w:val="20"/>
                              </w:rPr>
                              <w:t>***********</w:t>
                            </w:r>
                          </w:p>
                          <w:p w14:paraId="06F8B699" w14:textId="77777777" w:rsidR="00704FCE" w:rsidRPr="00CD75FA" w:rsidRDefault="00704FCE" w:rsidP="00DA6B37">
                            <w:pPr>
                              <w:jc w:val="center"/>
                              <w:rPr>
                                <w:rFonts w:ascii="Arial" w:hAnsi="Arial" w:cs="Arial"/>
                                <w:sz w:val="20"/>
                                <w:szCs w:val="20"/>
                              </w:rPr>
                            </w:pPr>
                            <w:r w:rsidRPr="00CD75FA">
                              <w:rPr>
                                <w:rFonts w:ascii="Arial" w:hAnsi="Arial" w:cs="Arial"/>
                                <w:sz w:val="20"/>
                                <w:szCs w:val="20"/>
                              </w:rPr>
                              <w:t>DEPARTEMENT DE LA VALLEE DU NTEM</w:t>
                            </w:r>
                          </w:p>
                          <w:p w14:paraId="0E81C462" w14:textId="77777777" w:rsidR="00704FCE" w:rsidRPr="00C02627" w:rsidRDefault="00704FCE" w:rsidP="00DA6B37">
                            <w:pPr>
                              <w:jc w:val="center"/>
                              <w:rPr>
                                <w:rFonts w:ascii="Arial" w:hAnsi="Arial" w:cs="Arial"/>
                                <w:sz w:val="20"/>
                                <w:szCs w:val="20"/>
                              </w:rPr>
                            </w:pPr>
                            <w:r w:rsidRPr="00CD75FA">
                              <w:rPr>
                                <w:rFonts w:ascii="Arial" w:hAnsi="Arial" w:cs="Arial"/>
                                <w:sz w:val="20"/>
                                <w:szCs w:val="20"/>
                              </w:rPr>
                              <w:t>***********</w:t>
                            </w:r>
                          </w:p>
                          <w:p w14:paraId="23578AF1" w14:textId="77777777" w:rsidR="00704FCE" w:rsidRPr="00C02627" w:rsidRDefault="00704FCE" w:rsidP="00DA6B37">
                            <w:pPr>
                              <w:jc w:val="center"/>
                              <w:rPr>
                                <w:rFonts w:ascii="Arial" w:hAnsi="Arial" w:cs="Arial"/>
                                <w:sz w:val="20"/>
                                <w:szCs w:val="20"/>
                              </w:rPr>
                            </w:pPr>
                            <w:r w:rsidRPr="00C02627">
                              <w:rPr>
                                <w:rFonts w:ascii="Arial" w:hAnsi="Arial" w:cs="Arial"/>
                                <w:sz w:val="20"/>
                                <w:szCs w:val="20"/>
                              </w:rPr>
                              <w:t>COMMUNE DE KYE - OSSI</w:t>
                            </w:r>
                          </w:p>
                          <w:p w14:paraId="707A00E3" w14:textId="77777777" w:rsidR="00704FCE" w:rsidRPr="00CD75FA" w:rsidRDefault="00704FCE" w:rsidP="00DA6B37">
                            <w:pPr>
                              <w:jc w:val="center"/>
                              <w:rPr>
                                <w:rFonts w:ascii="Arial" w:hAnsi="Arial" w:cs="Arial"/>
                                <w:sz w:val="20"/>
                                <w:szCs w:val="20"/>
                              </w:rPr>
                            </w:pPr>
                            <w:r>
                              <w:rPr>
                                <w:rFonts w:ascii="Arial" w:hAnsi="Arial" w:cs="Arial"/>
                                <w:sz w:val="20"/>
                                <w:szCs w:val="20"/>
                              </w:rPr>
                              <w:t>*********</w:t>
                            </w:r>
                          </w:p>
                          <w:p w14:paraId="1380ED4B" w14:textId="77777777" w:rsidR="00704FCE" w:rsidRPr="00CD75FA" w:rsidRDefault="00704FCE" w:rsidP="00DA6B37">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41C0E37" w14:textId="77777777" w:rsidR="00704FCE" w:rsidRPr="00CD75FA" w:rsidRDefault="00704FCE" w:rsidP="00DA6B37">
                            <w:pPr>
                              <w:jc w:val="center"/>
                              <w:rPr>
                                <w:rFonts w:ascii="Arial" w:hAnsi="Arial" w:cs="Arial"/>
                                <w:b/>
                                <w:sz w:val="20"/>
                                <w:szCs w:val="20"/>
                                <w:lang w:val="en-US"/>
                              </w:rPr>
                            </w:pPr>
                            <w:r>
                              <w:rPr>
                                <w:rFonts w:ascii="Arial" w:hAnsi="Arial" w:cs="Arial"/>
                                <w:b/>
                                <w:sz w:val="20"/>
                                <w:szCs w:val="20"/>
                                <w:lang w:val="en-US"/>
                              </w:rPr>
                              <w:t>**********</w:t>
                            </w:r>
                          </w:p>
                          <w:p w14:paraId="535A481E" w14:textId="77777777" w:rsidR="00704FCE" w:rsidRPr="008409FE" w:rsidRDefault="00704FCE" w:rsidP="00DA6B37">
                            <w:pPr>
                              <w:jc w:val="center"/>
                              <w:rPr>
                                <w:sz w:val="18"/>
                                <w:szCs w:val="18"/>
                              </w:rPr>
                            </w:pPr>
                          </w:p>
                          <w:p w14:paraId="498D9591" w14:textId="77777777" w:rsidR="00704FCE" w:rsidRDefault="00704FCE" w:rsidP="00DA6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92C80" id="_x0000_t202" coordsize="21600,21600" o:spt="202" path="m,l,21600r21600,l21600,xe">
                <v:stroke joinstyle="miter"/>
                <v:path gradientshapeok="t" o:connecttype="rect"/>
              </v:shapetype>
              <v:shape id="Zone de texte 63" o:spid="_x0000_s1026" type="#_x0000_t202" style="position:absolute;margin-left:27.25pt;margin-top:-5.4pt;width:225.05pt;height:150.7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" strokecolor="white">
                <v:textbox>
                  <w:txbxContent>
                    <w:p w14:paraId="17F25A89" w14:textId="77777777" w:rsidR="00704FCE" w:rsidRPr="00CD75FA" w:rsidRDefault="00704FCE" w:rsidP="00DA6B37">
                      <w:pPr>
                        <w:jc w:val="center"/>
                        <w:rPr>
                          <w:rFonts w:ascii="Arial" w:hAnsi="Arial" w:cs="Arial"/>
                          <w:sz w:val="20"/>
                          <w:szCs w:val="20"/>
                        </w:rPr>
                      </w:pPr>
                      <w:r w:rsidRPr="00CD75FA">
                        <w:rPr>
                          <w:rFonts w:ascii="Arial" w:hAnsi="Arial" w:cs="Arial"/>
                          <w:sz w:val="20"/>
                          <w:szCs w:val="20"/>
                        </w:rPr>
                        <w:t>REPUBLIQUE DU CAMEROUN</w:t>
                      </w:r>
                    </w:p>
                    <w:p w14:paraId="4788006D" w14:textId="77777777" w:rsidR="00704FCE" w:rsidRPr="00CD75FA" w:rsidRDefault="00704FCE" w:rsidP="00DA6B37">
                      <w:pPr>
                        <w:jc w:val="center"/>
                        <w:rPr>
                          <w:rFonts w:ascii="Arial" w:hAnsi="Arial" w:cs="Arial"/>
                          <w:i/>
                          <w:sz w:val="20"/>
                          <w:szCs w:val="20"/>
                        </w:rPr>
                      </w:pPr>
                      <w:r w:rsidRPr="00CD75FA">
                        <w:rPr>
                          <w:rFonts w:ascii="Arial" w:hAnsi="Arial" w:cs="Arial"/>
                          <w:i/>
                          <w:sz w:val="20"/>
                          <w:szCs w:val="20"/>
                        </w:rPr>
                        <w:t>Paix – Travail – Patrie</w:t>
                      </w:r>
                    </w:p>
                    <w:p w14:paraId="47853A73" w14:textId="77777777" w:rsidR="00704FCE" w:rsidRPr="00CD75FA" w:rsidRDefault="00704FCE" w:rsidP="00DA6B37">
                      <w:pPr>
                        <w:jc w:val="center"/>
                        <w:rPr>
                          <w:rFonts w:ascii="Arial" w:hAnsi="Arial" w:cs="Arial"/>
                          <w:sz w:val="20"/>
                          <w:szCs w:val="20"/>
                        </w:rPr>
                      </w:pPr>
                      <w:r w:rsidRPr="00CD75FA">
                        <w:rPr>
                          <w:rFonts w:ascii="Arial" w:hAnsi="Arial" w:cs="Arial"/>
                          <w:sz w:val="20"/>
                          <w:szCs w:val="20"/>
                        </w:rPr>
                        <w:t>*********</w:t>
                      </w:r>
                    </w:p>
                    <w:p w14:paraId="5D203A59" w14:textId="77777777" w:rsidR="00704FCE" w:rsidRPr="00CD75FA" w:rsidRDefault="00704FCE" w:rsidP="00DA6B37">
                      <w:pPr>
                        <w:jc w:val="center"/>
                        <w:rPr>
                          <w:rFonts w:ascii="Arial" w:hAnsi="Arial" w:cs="Arial"/>
                          <w:sz w:val="20"/>
                          <w:szCs w:val="20"/>
                        </w:rPr>
                      </w:pPr>
                      <w:r w:rsidRPr="00CD75FA">
                        <w:rPr>
                          <w:rFonts w:ascii="Arial" w:hAnsi="Arial" w:cs="Arial"/>
                          <w:sz w:val="20"/>
                          <w:szCs w:val="20"/>
                        </w:rPr>
                        <w:t>REGION DU SUD</w:t>
                      </w:r>
                    </w:p>
                    <w:p w14:paraId="386B49BD" w14:textId="77777777" w:rsidR="00704FCE" w:rsidRPr="00C02627" w:rsidRDefault="00704FCE" w:rsidP="00DA6B37">
                      <w:pPr>
                        <w:jc w:val="center"/>
                        <w:rPr>
                          <w:rFonts w:ascii="Arial" w:hAnsi="Arial" w:cs="Arial"/>
                          <w:sz w:val="20"/>
                          <w:szCs w:val="20"/>
                        </w:rPr>
                      </w:pPr>
                      <w:r w:rsidRPr="00CD75FA">
                        <w:rPr>
                          <w:rFonts w:ascii="Arial" w:hAnsi="Arial" w:cs="Arial"/>
                          <w:sz w:val="20"/>
                          <w:szCs w:val="20"/>
                        </w:rPr>
                        <w:t>***********</w:t>
                      </w:r>
                    </w:p>
                    <w:p w14:paraId="06F8B699" w14:textId="77777777" w:rsidR="00704FCE" w:rsidRPr="00CD75FA" w:rsidRDefault="00704FCE" w:rsidP="00DA6B37">
                      <w:pPr>
                        <w:jc w:val="center"/>
                        <w:rPr>
                          <w:rFonts w:ascii="Arial" w:hAnsi="Arial" w:cs="Arial"/>
                          <w:sz w:val="20"/>
                          <w:szCs w:val="20"/>
                        </w:rPr>
                      </w:pPr>
                      <w:r w:rsidRPr="00CD75FA">
                        <w:rPr>
                          <w:rFonts w:ascii="Arial" w:hAnsi="Arial" w:cs="Arial"/>
                          <w:sz w:val="20"/>
                          <w:szCs w:val="20"/>
                        </w:rPr>
                        <w:t>DEPARTEMENT DE LA VALLEE DU NTEM</w:t>
                      </w:r>
                    </w:p>
                    <w:p w14:paraId="0E81C462" w14:textId="77777777" w:rsidR="00704FCE" w:rsidRPr="00C02627" w:rsidRDefault="00704FCE" w:rsidP="00DA6B37">
                      <w:pPr>
                        <w:jc w:val="center"/>
                        <w:rPr>
                          <w:rFonts w:ascii="Arial" w:hAnsi="Arial" w:cs="Arial"/>
                          <w:sz w:val="20"/>
                          <w:szCs w:val="20"/>
                        </w:rPr>
                      </w:pPr>
                      <w:r w:rsidRPr="00CD75FA">
                        <w:rPr>
                          <w:rFonts w:ascii="Arial" w:hAnsi="Arial" w:cs="Arial"/>
                          <w:sz w:val="20"/>
                          <w:szCs w:val="20"/>
                        </w:rPr>
                        <w:t>***********</w:t>
                      </w:r>
                    </w:p>
                    <w:p w14:paraId="23578AF1" w14:textId="77777777" w:rsidR="00704FCE" w:rsidRPr="00C02627" w:rsidRDefault="00704FCE" w:rsidP="00DA6B37">
                      <w:pPr>
                        <w:jc w:val="center"/>
                        <w:rPr>
                          <w:rFonts w:ascii="Arial" w:hAnsi="Arial" w:cs="Arial"/>
                          <w:sz w:val="20"/>
                          <w:szCs w:val="20"/>
                        </w:rPr>
                      </w:pPr>
                      <w:r w:rsidRPr="00C02627">
                        <w:rPr>
                          <w:rFonts w:ascii="Arial" w:hAnsi="Arial" w:cs="Arial"/>
                          <w:sz w:val="20"/>
                          <w:szCs w:val="20"/>
                        </w:rPr>
                        <w:t>COMMUNE DE KYE - OSSI</w:t>
                      </w:r>
                    </w:p>
                    <w:p w14:paraId="707A00E3" w14:textId="77777777" w:rsidR="00704FCE" w:rsidRPr="00CD75FA" w:rsidRDefault="00704FCE" w:rsidP="00DA6B37">
                      <w:pPr>
                        <w:jc w:val="center"/>
                        <w:rPr>
                          <w:rFonts w:ascii="Arial" w:hAnsi="Arial" w:cs="Arial"/>
                          <w:sz w:val="20"/>
                          <w:szCs w:val="20"/>
                        </w:rPr>
                      </w:pPr>
                      <w:r>
                        <w:rPr>
                          <w:rFonts w:ascii="Arial" w:hAnsi="Arial" w:cs="Arial"/>
                          <w:sz w:val="20"/>
                          <w:szCs w:val="20"/>
                        </w:rPr>
                        <w:t>*********</w:t>
                      </w:r>
                    </w:p>
                    <w:p w14:paraId="1380ED4B" w14:textId="77777777" w:rsidR="00704FCE" w:rsidRPr="00CD75FA" w:rsidRDefault="00704FCE" w:rsidP="00DA6B37">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41C0E37" w14:textId="77777777" w:rsidR="00704FCE" w:rsidRPr="00CD75FA" w:rsidRDefault="00704FCE" w:rsidP="00DA6B37">
                      <w:pPr>
                        <w:jc w:val="center"/>
                        <w:rPr>
                          <w:rFonts w:ascii="Arial" w:hAnsi="Arial" w:cs="Arial"/>
                          <w:b/>
                          <w:sz w:val="20"/>
                          <w:szCs w:val="20"/>
                          <w:lang w:val="en-US"/>
                        </w:rPr>
                      </w:pPr>
                      <w:r>
                        <w:rPr>
                          <w:rFonts w:ascii="Arial" w:hAnsi="Arial" w:cs="Arial"/>
                          <w:b/>
                          <w:sz w:val="20"/>
                          <w:szCs w:val="20"/>
                          <w:lang w:val="en-US"/>
                        </w:rPr>
                        <w:t>**********</w:t>
                      </w:r>
                    </w:p>
                    <w:p w14:paraId="535A481E" w14:textId="77777777" w:rsidR="00704FCE" w:rsidRPr="008409FE" w:rsidRDefault="00704FCE" w:rsidP="00DA6B37">
                      <w:pPr>
                        <w:jc w:val="center"/>
                        <w:rPr>
                          <w:sz w:val="18"/>
                          <w:szCs w:val="18"/>
                        </w:rPr>
                      </w:pPr>
                    </w:p>
                    <w:p w14:paraId="498D9591" w14:textId="77777777" w:rsidR="00704FCE" w:rsidRDefault="00704FCE" w:rsidP="00DA6B37"/>
                  </w:txbxContent>
                </v:textbox>
                <w10:wrap anchorx="page"/>
              </v:shape>
            </w:pict>
          </mc:Fallback>
        </mc:AlternateContent>
      </w:r>
    </w:p>
    <w:p w14:paraId="32469ED4" w14:textId="1DB4B642" w:rsidR="00DA6B37" w:rsidRPr="00C40B3F" w:rsidRDefault="00DA6B37" w:rsidP="00DA6B37">
      <w:pPr>
        <w:rPr>
          <w:rFonts w:ascii="Comic Sans MS" w:hAnsi="Comic Sans MS"/>
          <w:b/>
          <w:sz w:val="20"/>
          <w:lang w:val="en-US"/>
        </w:rPr>
      </w:pPr>
      <w:r>
        <w:rPr>
          <w:noProof/>
        </w:rPr>
        <mc:AlternateContent>
          <mc:Choice Requires="wps">
            <w:drawing>
              <wp:anchor distT="0" distB="0" distL="114300" distR="114300" simplePos="0" relativeHeight="251748352" behindDoc="0" locked="0" layoutInCell="1" allowOverlap="1" wp14:anchorId="3E3B6D3A" wp14:editId="2CE25CCF">
                <wp:simplePos x="0" y="0"/>
                <wp:positionH relativeFrom="column">
                  <wp:posOffset>4204334</wp:posOffset>
                </wp:positionH>
                <wp:positionV relativeFrom="paragraph">
                  <wp:posOffset>-184785</wp:posOffset>
                </wp:positionV>
                <wp:extent cx="2276475" cy="1790700"/>
                <wp:effectExtent l="0" t="0" r="28575" b="1905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57AFC061"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REPUBLIC OF CAMEROON</w:t>
                            </w:r>
                          </w:p>
                          <w:p w14:paraId="0C7427E0" w14:textId="77777777" w:rsidR="00704FCE" w:rsidRPr="00CD75FA" w:rsidRDefault="00704FCE" w:rsidP="00DA6B37">
                            <w:pPr>
                              <w:jc w:val="center"/>
                              <w:rPr>
                                <w:rFonts w:ascii="Arial" w:hAnsi="Arial" w:cs="Arial"/>
                                <w:i/>
                                <w:sz w:val="20"/>
                                <w:lang w:val="en-GB"/>
                              </w:rPr>
                            </w:pPr>
                            <w:r w:rsidRPr="00CD75FA">
                              <w:rPr>
                                <w:rFonts w:ascii="Arial" w:hAnsi="Arial" w:cs="Arial"/>
                                <w:i/>
                                <w:sz w:val="20"/>
                                <w:lang w:val="en-GB"/>
                              </w:rPr>
                              <w:t>Peace – Work– Fatherland</w:t>
                            </w:r>
                          </w:p>
                          <w:p w14:paraId="5F2A7FA9"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w:t>
                            </w:r>
                          </w:p>
                          <w:p w14:paraId="7C705493"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SOUTH REGION</w:t>
                            </w:r>
                          </w:p>
                          <w:p w14:paraId="7C6997F7"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w:t>
                            </w:r>
                          </w:p>
                          <w:p w14:paraId="79F7D5A3"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 xml:space="preserve">NTEM VALLEY DIVISIONAL </w:t>
                            </w:r>
                          </w:p>
                          <w:p w14:paraId="33CBD89C" w14:textId="77777777" w:rsidR="00704FCE" w:rsidRPr="00C02627" w:rsidRDefault="00704FCE" w:rsidP="00DA6B37">
                            <w:pPr>
                              <w:jc w:val="center"/>
                              <w:rPr>
                                <w:rFonts w:ascii="Arial" w:hAnsi="Arial" w:cs="Arial"/>
                                <w:sz w:val="20"/>
                                <w:lang w:val="en-US"/>
                              </w:rPr>
                            </w:pPr>
                            <w:r w:rsidRPr="00CD75FA">
                              <w:rPr>
                                <w:rFonts w:ascii="Arial" w:hAnsi="Arial" w:cs="Arial"/>
                                <w:sz w:val="20"/>
                                <w:lang w:val="en-GB"/>
                              </w:rPr>
                              <w:t>*******</w:t>
                            </w:r>
                          </w:p>
                          <w:p w14:paraId="2E419F08" w14:textId="77777777" w:rsidR="00704FCE" w:rsidRPr="00C02627" w:rsidRDefault="00704FCE" w:rsidP="00DA6B37">
                            <w:pPr>
                              <w:jc w:val="center"/>
                              <w:rPr>
                                <w:rFonts w:ascii="Arial" w:hAnsi="Arial" w:cs="Arial"/>
                                <w:sz w:val="20"/>
                                <w:lang w:val="en-US"/>
                              </w:rPr>
                            </w:pPr>
                            <w:r w:rsidRPr="00C02627">
                              <w:rPr>
                                <w:rFonts w:ascii="Arial" w:hAnsi="Arial" w:cs="Arial"/>
                                <w:sz w:val="20"/>
                                <w:lang w:val="en-US"/>
                              </w:rPr>
                              <w:t>KYE - OSSI COUNCIL</w:t>
                            </w:r>
                          </w:p>
                          <w:p w14:paraId="267EBEE3" w14:textId="77777777" w:rsidR="00704FCE" w:rsidRPr="00CD75FA" w:rsidRDefault="00704FCE" w:rsidP="00DA6B37">
                            <w:pPr>
                              <w:jc w:val="center"/>
                              <w:rPr>
                                <w:rFonts w:ascii="Arial" w:hAnsi="Arial" w:cs="Arial"/>
                                <w:sz w:val="20"/>
                                <w:lang w:val="en-GB"/>
                              </w:rPr>
                            </w:pPr>
                            <w:r>
                              <w:rPr>
                                <w:rFonts w:ascii="Arial" w:hAnsi="Arial" w:cs="Arial"/>
                                <w:sz w:val="20"/>
                                <w:lang w:val="en-GB"/>
                              </w:rPr>
                              <w:t>*********</w:t>
                            </w:r>
                          </w:p>
                          <w:p w14:paraId="676DE128" w14:textId="77777777" w:rsidR="00704FCE" w:rsidRPr="00CD75FA" w:rsidRDefault="00704FCE" w:rsidP="00DA6B37">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7D639B70" w14:textId="77777777" w:rsidR="00704FCE" w:rsidRPr="00CD75FA" w:rsidRDefault="00704FCE" w:rsidP="00DA6B37">
                            <w:pPr>
                              <w:jc w:val="center"/>
                              <w:rPr>
                                <w:rFonts w:ascii="Arial" w:hAnsi="Arial" w:cs="Arial"/>
                                <w:sz w:val="20"/>
                              </w:rPr>
                            </w:pPr>
                            <w:r w:rsidRPr="00CD75FA">
                              <w:rPr>
                                <w:rFonts w:ascii="Arial" w:hAnsi="Arial" w:cs="Arial"/>
                                <w:sz w:val="20"/>
                              </w:rPr>
                              <w:t>*******</w:t>
                            </w:r>
                          </w:p>
                          <w:p w14:paraId="714F04B5" w14:textId="77777777" w:rsidR="00704FCE" w:rsidRPr="008409FE" w:rsidRDefault="00704FCE" w:rsidP="00DA6B37">
                            <w:pPr>
                              <w:jc w:val="center"/>
                              <w:rPr>
                                <w:sz w:val="18"/>
                                <w:szCs w:val="18"/>
                                <w:lang w:val="en-GB"/>
                              </w:rPr>
                            </w:pPr>
                          </w:p>
                          <w:p w14:paraId="7F7478AE" w14:textId="77777777" w:rsidR="00704FCE" w:rsidRPr="00836E2E" w:rsidRDefault="00704FCE" w:rsidP="00DA6B37">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6D3A" id="Zone de texte 101" o:spid="_x0000_s1027" type="#_x0000_t202" style="position:absolute;margin-left:331.05pt;margin-top:-14.55pt;width:179.25pt;height:1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" strokecolor="white">
                <v:textbox>
                  <w:txbxContent>
                    <w:p w14:paraId="57AFC061"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REPUBLIC OF CAMEROON</w:t>
                      </w:r>
                    </w:p>
                    <w:p w14:paraId="0C7427E0" w14:textId="77777777" w:rsidR="00704FCE" w:rsidRPr="00CD75FA" w:rsidRDefault="00704FCE" w:rsidP="00DA6B37">
                      <w:pPr>
                        <w:jc w:val="center"/>
                        <w:rPr>
                          <w:rFonts w:ascii="Arial" w:hAnsi="Arial" w:cs="Arial"/>
                          <w:i/>
                          <w:sz w:val="20"/>
                          <w:lang w:val="en-GB"/>
                        </w:rPr>
                      </w:pPr>
                      <w:r w:rsidRPr="00CD75FA">
                        <w:rPr>
                          <w:rFonts w:ascii="Arial" w:hAnsi="Arial" w:cs="Arial"/>
                          <w:i/>
                          <w:sz w:val="20"/>
                          <w:lang w:val="en-GB"/>
                        </w:rPr>
                        <w:t>Peace – Work– Fatherland</w:t>
                      </w:r>
                    </w:p>
                    <w:p w14:paraId="5F2A7FA9"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w:t>
                      </w:r>
                    </w:p>
                    <w:p w14:paraId="7C705493"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SOUTH REGION</w:t>
                      </w:r>
                    </w:p>
                    <w:p w14:paraId="7C6997F7"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w:t>
                      </w:r>
                    </w:p>
                    <w:p w14:paraId="79F7D5A3" w14:textId="77777777" w:rsidR="00704FCE" w:rsidRPr="00CD75FA" w:rsidRDefault="00704FCE" w:rsidP="00DA6B37">
                      <w:pPr>
                        <w:jc w:val="center"/>
                        <w:rPr>
                          <w:rFonts w:ascii="Arial" w:hAnsi="Arial" w:cs="Arial"/>
                          <w:sz w:val="20"/>
                          <w:lang w:val="en-GB"/>
                        </w:rPr>
                      </w:pPr>
                      <w:r w:rsidRPr="00CD75FA">
                        <w:rPr>
                          <w:rFonts w:ascii="Arial" w:hAnsi="Arial" w:cs="Arial"/>
                          <w:sz w:val="20"/>
                          <w:lang w:val="en-GB"/>
                        </w:rPr>
                        <w:t xml:space="preserve">NTEM VALLEY DIVISIONAL </w:t>
                      </w:r>
                    </w:p>
                    <w:p w14:paraId="33CBD89C" w14:textId="77777777" w:rsidR="00704FCE" w:rsidRPr="00C02627" w:rsidRDefault="00704FCE" w:rsidP="00DA6B37">
                      <w:pPr>
                        <w:jc w:val="center"/>
                        <w:rPr>
                          <w:rFonts w:ascii="Arial" w:hAnsi="Arial" w:cs="Arial"/>
                          <w:sz w:val="20"/>
                          <w:lang w:val="en-US"/>
                        </w:rPr>
                      </w:pPr>
                      <w:r w:rsidRPr="00CD75FA">
                        <w:rPr>
                          <w:rFonts w:ascii="Arial" w:hAnsi="Arial" w:cs="Arial"/>
                          <w:sz w:val="20"/>
                          <w:lang w:val="en-GB"/>
                        </w:rPr>
                        <w:t>*******</w:t>
                      </w:r>
                    </w:p>
                    <w:p w14:paraId="2E419F08" w14:textId="77777777" w:rsidR="00704FCE" w:rsidRPr="00C02627" w:rsidRDefault="00704FCE" w:rsidP="00DA6B37">
                      <w:pPr>
                        <w:jc w:val="center"/>
                        <w:rPr>
                          <w:rFonts w:ascii="Arial" w:hAnsi="Arial" w:cs="Arial"/>
                          <w:sz w:val="20"/>
                          <w:lang w:val="en-US"/>
                        </w:rPr>
                      </w:pPr>
                      <w:r w:rsidRPr="00C02627">
                        <w:rPr>
                          <w:rFonts w:ascii="Arial" w:hAnsi="Arial" w:cs="Arial"/>
                          <w:sz w:val="20"/>
                          <w:lang w:val="en-US"/>
                        </w:rPr>
                        <w:t>KYE - OSSI COUNCIL</w:t>
                      </w:r>
                    </w:p>
                    <w:p w14:paraId="267EBEE3" w14:textId="77777777" w:rsidR="00704FCE" w:rsidRPr="00CD75FA" w:rsidRDefault="00704FCE" w:rsidP="00DA6B37">
                      <w:pPr>
                        <w:jc w:val="center"/>
                        <w:rPr>
                          <w:rFonts w:ascii="Arial" w:hAnsi="Arial" w:cs="Arial"/>
                          <w:sz w:val="20"/>
                          <w:lang w:val="en-GB"/>
                        </w:rPr>
                      </w:pPr>
                      <w:r>
                        <w:rPr>
                          <w:rFonts w:ascii="Arial" w:hAnsi="Arial" w:cs="Arial"/>
                          <w:sz w:val="20"/>
                          <w:lang w:val="en-GB"/>
                        </w:rPr>
                        <w:t>*********</w:t>
                      </w:r>
                    </w:p>
                    <w:p w14:paraId="676DE128" w14:textId="77777777" w:rsidR="00704FCE" w:rsidRPr="00CD75FA" w:rsidRDefault="00704FCE" w:rsidP="00DA6B37">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7D639B70" w14:textId="77777777" w:rsidR="00704FCE" w:rsidRPr="00CD75FA" w:rsidRDefault="00704FCE" w:rsidP="00DA6B37">
                      <w:pPr>
                        <w:jc w:val="center"/>
                        <w:rPr>
                          <w:rFonts w:ascii="Arial" w:hAnsi="Arial" w:cs="Arial"/>
                          <w:sz w:val="20"/>
                        </w:rPr>
                      </w:pPr>
                      <w:r w:rsidRPr="00CD75FA">
                        <w:rPr>
                          <w:rFonts w:ascii="Arial" w:hAnsi="Arial" w:cs="Arial"/>
                          <w:sz w:val="20"/>
                        </w:rPr>
                        <w:t>*******</w:t>
                      </w:r>
                    </w:p>
                    <w:p w14:paraId="714F04B5" w14:textId="77777777" w:rsidR="00704FCE" w:rsidRPr="008409FE" w:rsidRDefault="00704FCE" w:rsidP="00DA6B37">
                      <w:pPr>
                        <w:jc w:val="center"/>
                        <w:rPr>
                          <w:sz w:val="18"/>
                          <w:szCs w:val="18"/>
                          <w:lang w:val="en-GB"/>
                        </w:rPr>
                      </w:pPr>
                    </w:p>
                    <w:p w14:paraId="7F7478AE" w14:textId="77777777" w:rsidR="00704FCE" w:rsidRPr="00836E2E" w:rsidRDefault="00704FCE" w:rsidP="00DA6B37">
                      <w:pPr>
                        <w:jc w:val="center"/>
                        <w:rPr>
                          <w:b/>
                          <w:bCs/>
                        </w:rPr>
                      </w:pPr>
                    </w:p>
                  </w:txbxContent>
                </v:textbox>
              </v:shape>
            </w:pict>
          </mc:Fallback>
        </mc:AlternateContent>
      </w:r>
    </w:p>
    <w:p w14:paraId="219B3336" w14:textId="515ABE00" w:rsidR="00273DD0" w:rsidRPr="00194ABD" w:rsidRDefault="00273DD0" w:rsidP="00230C15">
      <w:pPr>
        <w:widowControl w:val="0"/>
        <w:autoSpaceDE w:val="0"/>
        <w:spacing w:line="360" w:lineRule="auto"/>
        <w:rPr>
          <w:color w:val="FF0000"/>
        </w:rPr>
      </w:pPr>
    </w:p>
    <w:p w14:paraId="5A086845" w14:textId="5CE5358D" w:rsidR="00273DD0" w:rsidRPr="00194ABD" w:rsidRDefault="00273DD0" w:rsidP="00230C15">
      <w:pPr>
        <w:spacing w:line="360" w:lineRule="auto"/>
        <w:jc w:val="center"/>
        <w:rPr>
          <w:color w:val="FF0000"/>
        </w:rPr>
      </w:pPr>
    </w:p>
    <w:p w14:paraId="0F950E1D" w14:textId="281A2DB1" w:rsidR="00273DD0" w:rsidRPr="00194ABD" w:rsidRDefault="00273DD0" w:rsidP="00230C15">
      <w:pPr>
        <w:spacing w:line="360" w:lineRule="auto"/>
        <w:jc w:val="center"/>
        <w:rPr>
          <w:color w:val="FF0000"/>
        </w:rPr>
      </w:pPr>
    </w:p>
    <w:p w14:paraId="33200184" w14:textId="398CE24F" w:rsidR="00273DD0" w:rsidRPr="00194ABD" w:rsidRDefault="00273DD0" w:rsidP="00230C15">
      <w:pPr>
        <w:spacing w:line="360" w:lineRule="auto"/>
        <w:jc w:val="center"/>
        <w:rPr>
          <w:color w:val="FF0000"/>
        </w:rPr>
      </w:pPr>
    </w:p>
    <w:p w14:paraId="783F56B5" w14:textId="77777777" w:rsidR="00CE7CE7" w:rsidRPr="00194ABD" w:rsidRDefault="00CE7CE7" w:rsidP="00230C15">
      <w:pPr>
        <w:spacing w:line="360" w:lineRule="auto"/>
        <w:jc w:val="center"/>
        <w:rPr>
          <w:b/>
          <w:bCs/>
          <w:i/>
          <w:color w:val="FF0000"/>
        </w:rPr>
      </w:pPr>
    </w:p>
    <w:p w14:paraId="3237D8D8" w14:textId="1F90546A" w:rsidR="00F75AF6" w:rsidRPr="00194ABD" w:rsidRDefault="00F75AF6" w:rsidP="00F75AF6">
      <w:pPr>
        <w:spacing w:line="360" w:lineRule="auto"/>
        <w:rPr>
          <w:b/>
          <w:bCs/>
          <w:i/>
          <w:color w:val="FF0000"/>
        </w:rPr>
      </w:pPr>
    </w:p>
    <w:p w14:paraId="7C1442AF" w14:textId="77777777" w:rsidR="00273DD0" w:rsidRPr="00194ABD" w:rsidRDefault="00273DD0" w:rsidP="00114D77">
      <w:pPr>
        <w:jc w:val="center"/>
        <w:rPr>
          <w:b/>
          <w:bCs/>
          <w:iCs/>
          <w:color w:val="FF0000"/>
          <w:sz w:val="16"/>
          <w:szCs w:val="16"/>
        </w:rPr>
      </w:pPr>
    </w:p>
    <w:p w14:paraId="304F398C" w14:textId="03D89557" w:rsidR="00273DD0" w:rsidRPr="00194ABD" w:rsidRDefault="00353DCC" w:rsidP="00230C15">
      <w:pPr>
        <w:spacing w:line="360" w:lineRule="auto"/>
        <w:jc w:val="center"/>
        <w:rPr>
          <w:rFonts w:ascii="Arial Narrow" w:hAnsi="Arial Narrow"/>
          <w:b/>
          <w:bCs/>
          <w:iCs/>
          <w:sz w:val="32"/>
          <w:szCs w:val="32"/>
        </w:rPr>
      </w:pPr>
      <w:r w:rsidRPr="00194ABD">
        <w:rPr>
          <w:rFonts w:ascii="Arial Narrow" w:hAnsi="Arial Narrow"/>
          <w:b/>
          <w:bCs/>
          <w:iCs/>
          <w:sz w:val="32"/>
          <w:szCs w:val="32"/>
        </w:rPr>
        <w:t>COMMISSION</w:t>
      </w:r>
      <w:r w:rsidR="00E86EBA" w:rsidRPr="00194ABD">
        <w:rPr>
          <w:rFonts w:ascii="Arial Narrow" w:hAnsi="Arial Narrow"/>
          <w:b/>
          <w:bCs/>
          <w:iCs/>
          <w:sz w:val="32"/>
          <w:szCs w:val="32"/>
        </w:rPr>
        <w:t xml:space="preserve"> </w:t>
      </w:r>
      <w:r w:rsidR="00114D77" w:rsidRPr="00194ABD">
        <w:rPr>
          <w:rFonts w:ascii="Arial Narrow" w:hAnsi="Arial Narrow"/>
          <w:b/>
          <w:bCs/>
          <w:iCs/>
          <w:sz w:val="32"/>
          <w:szCs w:val="32"/>
        </w:rPr>
        <w:t>INTERNE</w:t>
      </w:r>
      <w:r w:rsidRPr="00194ABD">
        <w:rPr>
          <w:rFonts w:ascii="Arial Narrow" w:hAnsi="Arial Narrow"/>
          <w:b/>
          <w:bCs/>
          <w:iCs/>
          <w:sz w:val="32"/>
          <w:szCs w:val="32"/>
        </w:rPr>
        <w:t xml:space="preserve"> DE PASSATION DES MARCHES</w:t>
      </w:r>
      <w:r w:rsidR="00F75AF6" w:rsidRPr="00194ABD">
        <w:rPr>
          <w:rFonts w:ascii="Arial Narrow" w:hAnsi="Arial Narrow"/>
          <w:b/>
          <w:bCs/>
          <w:iCs/>
          <w:sz w:val="32"/>
          <w:szCs w:val="32"/>
        </w:rPr>
        <w:t xml:space="preserve"> AUPRES DE LA COMMUNE </w:t>
      </w:r>
      <w:r w:rsidR="00194ABD" w:rsidRPr="00194ABD">
        <w:rPr>
          <w:rFonts w:ascii="Arial Narrow" w:hAnsi="Arial Narrow"/>
          <w:b/>
          <w:bCs/>
          <w:iCs/>
          <w:sz w:val="32"/>
          <w:szCs w:val="32"/>
        </w:rPr>
        <w:t>DE KYE-OSSI</w:t>
      </w:r>
    </w:p>
    <w:p w14:paraId="6CE4F8B3" w14:textId="77777777" w:rsidR="00273DD0" w:rsidRPr="00194ABD" w:rsidRDefault="00273DD0" w:rsidP="00230C15">
      <w:pPr>
        <w:spacing w:line="360" w:lineRule="auto"/>
        <w:jc w:val="center"/>
        <w:rPr>
          <w:b/>
          <w:color w:val="FF0000"/>
        </w:rPr>
      </w:pPr>
    </w:p>
    <w:tbl>
      <w:tblPr>
        <w:tblW w:w="10773" w:type="dxa"/>
        <w:tblInd w:w="-597" w:type="dxa"/>
        <w:tblLayout w:type="fixed"/>
        <w:tblCellMar>
          <w:left w:w="10" w:type="dxa"/>
          <w:right w:w="10" w:type="dxa"/>
        </w:tblCellMar>
        <w:tblLook w:val="0000" w:firstRow="0" w:lastRow="0" w:firstColumn="0" w:lastColumn="0" w:noHBand="0" w:noVBand="0"/>
      </w:tblPr>
      <w:tblGrid>
        <w:gridCol w:w="10773"/>
      </w:tblGrid>
      <w:tr w:rsidR="00553B35" w:rsidRPr="00194ABD" w14:paraId="1FF3F216" w14:textId="77777777" w:rsidTr="000D4098">
        <w:trPr>
          <w:trHeight w:val="2000"/>
        </w:trPr>
        <w:tc>
          <w:tcPr>
            <w:tcW w:w="1077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5570D065" w:rsidR="00E6715E" w:rsidRPr="00AA4E35" w:rsidRDefault="00194ABD" w:rsidP="0055275A">
            <w:pPr>
              <w:spacing w:line="276" w:lineRule="auto"/>
              <w:jc w:val="center"/>
              <w:rPr>
                <w:rFonts w:ascii="Tahoma" w:hAnsi="Tahoma" w:cs="Tahoma"/>
                <w:b/>
                <w:sz w:val="32"/>
                <w:szCs w:val="32"/>
              </w:rPr>
            </w:pPr>
            <w:r w:rsidRPr="00E17B74">
              <w:rPr>
                <w:rFonts w:ascii="Tahoma" w:hAnsi="Tahoma" w:cs="Tahoma"/>
                <w:b/>
                <w:bCs/>
                <w:sz w:val="28"/>
                <w:szCs w:val="32"/>
              </w:rPr>
              <w:t>DOSSIER</w:t>
            </w:r>
            <w:r w:rsidRPr="00E17B74">
              <w:rPr>
                <w:rFonts w:ascii="Tahoma" w:hAnsi="Tahoma" w:cs="Tahoma"/>
                <w:b/>
                <w:bCs/>
                <w:spacing w:val="6"/>
                <w:sz w:val="28"/>
                <w:szCs w:val="32"/>
              </w:rPr>
              <w:t xml:space="preserve"> </w:t>
            </w:r>
            <w:r w:rsidRPr="00E17B74">
              <w:rPr>
                <w:rFonts w:ascii="Tahoma" w:hAnsi="Tahoma" w:cs="Tahoma"/>
                <w:b/>
                <w:bCs/>
                <w:sz w:val="28"/>
                <w:szCs w:val="32"/>
              </w:rPr>
              <w:t>D’APPEL</w:t>
            </w:r>
            <w:r w:rsidRPr="00E17B74">
              <w:rPr>
                <w:rFonts w:ascii="Tahoma" w:hAnsi="Tahoma" w:cs="Tahoma"/>
                <w:b/>
                <w:bCs/>
                <w:spacing w:val="6"/>
                <w:sz w:val="28"/>
                <w:szCs w:val="32"/>
              </w:rPr>
              <w:t xml:space="preserve"> </w:t>
            </w:r>
            <w:r w:rsidRPr="00E17B74">
              <w:rPr>
                <w:rFonts w:ascii="Tahoma" w:hAnsi="Tahoma" w:cs="Tahoma"/>
                <w:b/>
                <w:bCs/>
                <w:sz w:val="28"/>
                <w:szCs w:val="32"/>
              </w:rPr>
              <w:t>D’OFFRES</w:t>
            </w:r>
            <w:r w:rsidRPr="00E17B74">
              <w:rPr>
                <w:rFonts w:ascii="Tahoma" w:hAnsi="Tahoma" w:cs="Tahoma"/>
                <w:b/>
                <w:bCs/>
                <w:spacing w:val="6"/>
                <w:sz w:val="28"/>
                <w:szCs w:val="32"/>
              </w:rPr>
              <w:t xml:space="preserve"> </w:t>
            </w:r>
            <w:r w:rsidRPr="00E17B74">
              <w:rPr>
                <w:rFonts w:ascii="Tahoma" w:hAnsi="Tahoma" w:cs="Tahoma"/>
                <w:b/>
                <w:bCs/>
                <w:sz w:val="28"/>
                <w:szCs w:val="32"/>
              </w:rPr>
              <w:t>NATIONAL</w:t>
            </w:r>
            <w:r w:rsidRPr="00E17B74">
              <w:rPr>
                <w:rFonts w:ascii="Tahoma" w:hAnsi="Tahoma" w:cs="Tahoma"/>
                <w:b/>
                <w:bCs/>
                <w:spacing w:val="5"/>
                <w:sz w:val="28"/>
                <w:szCs w:val="32"/>
              </w:rPr>
              <w:t xml:space="preserve"> </w:t>
            </w:r>
            <w:r w:rsidRPr="00E17B74">
              <w:rPr>
                <w:rFonts w:ascii="Tahoma" w:hAnsi="Tahoma" w:cs="Tahoma"/>
                <w:b/>
                <w:bCs/>
                <w:sz w:val="28"/>
                <w:szCs w:val="32"/>
              </w:rPr>
              <w:t>OUVERT</w:t>
            </w:r>
            <w:r w:rsidR="000D4098">
              <w:rPr>
                <w:rFonts w:ascii="Tahoma" w:hAnsi="Tahoma" w:cs="Tahoma"/>
                <w:b/>
                <w:bCs/>
                <w:sz w:val="28"/>
                <w:szCs w:val="32"/>
              </w:rPr>
              <w:t xml:space="preserve"> EN PROCEDURE D’URGENCE</w:t>
            </w:r>
            <w:r w:rsidR="00DA6B37">
              <w:rPr>
                <w:rFonts w:ascii="Tahoma" w:hAnsi="Tahoma" w:cs="Tahoma"/>
                <w:b/>
                <w:bCs/>
                <w:sz w:val="28"/>
                <w:szCs w:val="32"/>
              </w:rPr>
              <w:t xml:space="preserve"> </w:t>
            </w:r>
            <w:r w:rsidR="00EA45C0">
              <w:rPr>
                <w:rFonts w:ascii="Tahoma" w:hAnsi="Tahoma" w:cs="Tahoma"/>
                <w:b/>
                <w:bCs/>
                <w:sz w:val="28"/>
                <w:szCs w:val="32"/>
              </w:rPr>
              <w:t>N°</w:t>
            </w:r>
            <w:r w:rsidR="00CC7FA3">
              <w:rPr>
                <w:rFonts w:ascii="Tahoma" w:hAnsi="Tahoma" w:cs="Tahoma"/>
                <w:b/>
                <w:bCs/>
                <w:sz w:val="28"/>
                <w:szCs w:val="32"/>
              </w:rPr>
              <w:t>005</w:t>
            </w:r>
            <w:r w:rsidRPr="00E17B74">
              <w:rPr>
                <w:rFonts w:ascii="Tahoma" w:hAnsi="Tahoma" w:cs="Tahoma"/>
                <w:b/>
                <w:bCs/>
                <w:sz w:val="28"/>
                <w:szCs w:val="32"/>
              </w:rPr>
              <w:t>/DAONO/PU/</w:t>
            </w:r>
            <w:r w:rsidR="003A7612">
              <w:rPr>
                <w:rFonts w:ascii="Tahoma" w:hAnsi="Tahoma" w:cs="Tahoma"/>
                <w:b/>
                <w:bCs/>
                <w:sz w:val="28"/>
                <w:szCs w:val="32"/>
              </w:rPr>
              <w:t>RS/DVNT/</w:t>
            </w:r>
            <w:r w:rsidRPr="00E17B74">
              <w:rPr>
                <w:rFonts w:ascii="Tahoma" w:hAnsi="Tahoma" w:cs="Tahoma"/>
                <w:b/>
                <w:bCs/>
                <w:spacing w:val="17"/>
                <w:sz w:val="28"/>
                <w:szCs w:val="32"/>
              </w:rPr>
              <w:t>CKO/</w:t>
            </w:r>
            <w:r w:rsidR="00AA4E35" w:rsidRPr="00E17B74">
              <w:rPr>
                <w:rFonts w:ascii="Tahoma" w:hAnsi="Tahoma" w:cs="Tahoma"/>
                <w:b/>
                <w:bCs/>
                <w:sz w:val="28"/>
                <w:szCs w:val="32"/>
              </w:rPr>
              <w:t xml:space="preserve">CIPM/2025 </w:t>
            </w:r>
            <w:r w:rsidRPr="00E17B74">
              <w:rPr>
                <w:rFonts w:ascii="Tahoma" w:hAnsi="Tahoma" w:cs="Tahoma"/>
                <w:b/>
                <w:bCs/>
                <w:sz w:val="28"/>
                <w:szCs w:val="32"/>
              </w:rPr>
              <w:t>DU</w:t>
            </w:r>
            <w:r w:rsidR="00CC7FA3">
              <w:rPr>
                <w:rFonts w:ascii="Tahoma" w:hAnsi="Tahoma" w:cs="Tahoma"/>
                <w:b/>
                <w:bCs/>
                <w:spacing w:val="6"/>
                <w:sz w:val="28"/>
                <w:szCs w:val="32"/>
              </w:rPr>
              <w:t xml:space="preserve"> 09 AVRIL</w:t>
            </w:r>
            <w:r w:rsidR="0055275A">
              <w:rPr>
                <w:rFonts w:ascii="Tahoma" w:hAnsi="Tahoma" w:cs="Tahoma"/>
                <w:b/>
                <w:bCs/>
                <w:spacing w:val="6"/>
                <w:sz w:val="28"/>
                <w:szCs w:val="32"/>
              </w:rPr>
              <w:t xml:space="preserve"> 2026</w:t>
            </w:r>
            <w:r w:rsidR="0055275A">
              <w:rPr>
                <w:rFonts w:ascii="Tahoma" w:hAnsi="Tahoma" w:cs="Tahoma"/>
                <w:b/>
                <w:bCs/>
                <w:sz w:val="28"/>
                <w:szCs w:val="32"/>
              </w:rPr>
              <w:t xml:space="preserve"> POUR L’ACQUISITION D’UN CAMION BENNE DE 10 ROUES A LA</w:t>
            </w:r>
            <w:r w:rsidRPr="00E17B74">
              <w:rPr>
                <w:rFonts w:ascii="Tahoma" w:hAnsi="Tahoma" w:cs="Tahoma"/>
                <w:b/>
                <w:bCs/>
                <w:sz w:val="28"/>
                <w:szCs w:val="32"/>
              </w:rPr>
              <w:t xml:space="preserve"> COMMUNE DE KYE-OSSI, DEPARTEMENT DE LA VALLEE DU NTEM, REGIO</w:t>
            </w:r>
            <w:r w:rsidR="000D4098">
              <w:rPr>
                <w:rFonts w:ascii="Tahoma" w:hAnsi="Tahoma" w:cs="Tahoma"/>
                <w:b/>
                <w:bCs/>
                <w:sz w:val="28"/>
                <w:szCs w:val="32"/>
              </w:rPr>
              <w:t>N DU SUD</w:t>
            </w:r>
          </w:p>
        </w:tc>
      </w:tr>
    </w:tbl>
    <w:p w14:paraId="1253E038" w14:textId="77777777" w:rsidR="00273DD0" w:rsidRPr="00194ABD" w:rsidRDefault="00273DD0" w:rsidP="00230C15">
      <w:pPr>
        <w:spacing w:line="360" w:lineRule="auto"/>
        <w:jc w:val="center"/>
        <w:rPr>
          <w:b/>
          <w:color w:val="FF0000"/>
        </w:rPr>
      </w:pPr>
    </w:p>
    <w:p w14:paraId="69413252" w14:textId="17DDA9A7" w:rsidR="000D4098" w:rsidRPr="00A51148" w:rsidRDefault="000D4098" w:rsidP="000D4098">
      <w:pPr>
        <w:spacing w:line="480" w:lineRule="auto"/>
        <w:rPr>
          <w:rFonts w:ascii="Arial Narrow" w:hAnsi="Arial Narrow"/>
          <w:b/>
          <w:sz w:val="32"/>
          <w:szCs w:val="32"/>
        </w:rPr>
      </w:pPr>
      <w:r w:rsidRPr="00A51148">
        <w:rPr>
          <w:rFonts w:ascii="Arial Narrow" w:hAnsi="Arial Narrow"/>
          <w:b/>
          <w:sz w:val="32"/>
          <w:szCs w:val="32"/>
        </w:rPr>
        <w:t>FINANCEMENT : BIP MIN</w:t>
      </w:r>
      <w:r w:rsidR="0055275A">
        <w:rPr>
          <w:rFonts w:ascii="Arial Narrow" w:hAnsi="Arial Narrow"/>
          <w:b/>
          <w:sz w:val="32"/>
          <w:szCs w:val="32"/>
        </w:rPr>
        <w:t>DDEVEL</w:t>
      </w:r>
    </w:p>
    <w:p w14:paraId="053458DF" w14:textId="20C53BB7" w:rsidR="000D4098" w:rsidRPr="00A51148" w:rsidRDefault="0055275A" w:rsidP="000D4098">
      <w:pPr>
        <w:spacing w:line="480" w:lineRule="auto"/>
        <w:rPr>
          <w:rFonts w:ascii="Arial Narrow" w:hAnsi="Arial Narrow"/>
          <w:b/>
          <w:sz w:val="32"/>
          <w:szCs w:val="32"/>
        </w:rPr>
      </w:pPr>
      <w:r>
        <w:rPr>
          <w:rFonts w:ascii="Arial Narrow" w:hAnsi="Arial Narrow"/>
          <w:b/>
          <w:sz w:val="32"/>
          <w:szCs w:val="32"/>
        </w:rPr>
        <w:t>EXERCICE : 2026</w:t>
      </w:r>
    </w:p>
    <w:p w14:paraId="444217C3" w14:textId="1DB4437B" w:rsidR="000D4098" w:rsidRPr="00A51148" w:rsidRDefault="000D4098" w:rsidP="000D4098">
      <w:pPr>
        <w:spacing w:line="480" w:lineRule="auto"/>
        <w:rPr>
          <w:rFonts w:ascii="Arial Narrow" w:hAnsi="Arial Narrow"/>
          <w:b/>
          <w:sz w:val="32"/>
          <w:szCs w:val="32"/>
        </w:rPr>
      </w:pPr>
      <w:r w:rsidRPr="00A51148">
        <w:rPr>
          <w:rFonts w:ascii="Arial Narrow" w:hAnsi="Arial Narrow"/>
          <w:b/>
          <w:sz w:val="32"/>
          <w:szCs w:val="32"/>
        </w:rPr>
        <w:t>AUTORISATIONS DE DEPENSE :</w:t>
      </w:r>
      <w:r w:rsidR="00471EF3">
        <w:rPr>
          <w:rFonts w:ascii="Arial Narrow" w:hAnsi="Arial Narrow"/>
          <w:b/>
          <w:sz w:val="32"/>
          <w:szCs w:val="32"/>
        </w:rPr>
        <w:t xml:space="preserve"> </w:t>
      </w:r>
    </w:p>
    <w:p w14:paraId="369668E2" w14:textId="4A055DAA" w:rsidR="000D4098" w:rsidRPr="00A51148" w:rsidRDefault="000D4098" w:rsidP="000D4098">
      <w:pPr>
        <w:spacing w:line="480" w:lineRule="auto"/>
        <w:rPr>
          <w:rFonts w:ascii="Arial Narrow" w:hAnsi="Arial Narrow"/>
          <w:b/>
          <w:sz w:val="32"/>
          <w:szCs w:val="32"/>
        </w:rPr>
      </w:pPr>
      <w:r w:rsidRPr="00A51148">
        <w:rPr>
          <w:rFonts w:ascii="Arial Narrow" w:hAnsi="Arial Narrow"/>
          <w:b/>
          <w:sz w:val="32"/>
          <w:szCs w:val="32"/>
        </w:rPr>
        <w:t xml:space="preserve">IMPUTATION BUDGETAIRE : </w:t>
      </w:r>
    </w:p>
    <w:p w14:paraId="43428629" w14:textId="77777777" w:rsidR="000D4098" w:rsidRPr="008F06CC" w:rsidRDefault="000D4098" w:rsidP="000D4098">
      <w:pPr>
        <w:widowControl w:val="0"/>
        <w:autoSpaceDE w:val="0"/>
        <w:spacing w:line="360" w:lineRule="auto"/>
        <w:rPr>
          <w:b/>
          <w:sz w:val="16"/>
          <w:szCs w:val="16"/>
        </w:rPr>
      </w:pPr>
    </w:p>
    <w:p w14:paraId="617B557D" w14:textId="77777777" w:rsidR="000D4098" w:rsidRDefault="000D4098" w:rsidP="000D4098">
      <w:pPr>
        <w:widowControl w:val="0"/>
        <w:autoSpaceDE w:val="0"/>
        <w:spacing w:line="360" w:lineRule="auto"/>
        <w:jc w:val="center"/>
        <w:rPr>
          <w:rFonts w:ascii="Arial Narrow" w:hAnsi="Arial Narrow"/>
          <w:b/>
          <w:sz w:val="32"/>
          <w:szCs w:val="32"/>
        </w:rPr>
      </w:pPr>
      <w:r w:rsidRPr="008F06CC">
        <w:rPr>
          <w:rFonts w:ascii="Arial Narrow" w:hAnsi="Arial Narrow"/>
          <w:b/>
          <w:sz w:val="32"/>
          <w:szCs w:val="32"/>
        </w:rPr>
        <w:t>DOSSIER D’APPEL D’OFFRES</w:t>
      </w:r>
    </w:p>
    <w:p w14:paraId="0D4E207D" w14:textId="255BF72C" w:rsidR="00B306DB" w:rsidRPr="000D4098" w:rsidRDefault="00CC7FA3" w:rsidP="000D4098">
      <w:pPr>
        <w:widowControl w:val="0"/>
        <w:autoSpaceDE w:val="0"/>
        <w:spacing w:line="360" w:lineRule="auto"/>
        <w:jc w:val="center"/>
        <w:rPr>
          <w:rFonts w:ascii="Arial Narrow" w:hAnsi="Arial Narrow"/>
          <w:b/>
          <w:sz w:val="32"/>
          <w:szCs w:val="32"/>
        </w:rPr>
      </w:pPr>
      <w:r>
        <w:rPr>
          <w:rFonts w:ascii="Arial Black" w:hAnsi="Arial Black"/>
          <w:b/>
          <w:sz w:val="28"/>
        </w:rPr>
        <w:t>AVRIL</w:t>
      </w:r>
      <w:r w:rsidR="003C547D" w:rsidRPr="00326127">
        <w:rPr>
          <w:rFonts w:ascii="Arial Black" w:hAnsi="Arial Black"/>
          <w:b/>
          <w:sz w:val="28"/>
        </w:rPr>
        <w:t xml:space="preserve"> </w:t>
      </w:r>
      <w:r w:rsidR="00F83963">
        <w:rPr>
          <w:rFonts w:ascii="Arial Black" w:hAnsi="Arial Black"/>
          <w:b/>
          <w:sz w:val="28"/>
        </w:rPr>
        <w:t>2026</w:t>
      </w:r>
      <w:r w:rsidR="00B306DB" w:rsidRPr="00326127">
        <w:rPr>
          <w:rFonts w:ascii="Arial Black" w:hAnsi="Arial Black"/>
          <w:b/>
          <w:sz w:val="28"/>
        </w:rPr>
        <w:br w:type="page"/>
      </w:r>
    </w:p>
    <w:p w14:paraId="2627BDE4" w14:textId="77777777" w:rsidR="00F043E0" w:rsidRPr="00E80020" w:rsidRDefault="00F043E0" w:rsidP="00F043E0">
      <w:pPr>
        <w:widowControl w:val="0"/>
        <w:autoSpaceDE w:val="0"/>
        <w:spacing w:before="240" w:after="240" w:line="360" w:lineRule="auto"/>
        <w:ind w:right="-6"/>
        <w:jc w:val="center"/>
        <w:rPr>
          <w:rFonts w:ascii="Arial Narrow" w:hAnsi="Arial Narrow"/>
          <w:bCs/>
          <w:w w:val="80"/>
          <w:position w:val="-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bCs/>
          <w:w w:val="80"/>
          <w:position w:val="-1"/>
          <w:sz w:val="36"/>
          <w:szCs w:val="36"/>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14:paraId="5DAC94CA"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14:paraId="40D4F5BB"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14:paraId="44E3D36F"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14:paraId="7333349E"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14:paraId="0E7695CD"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14:paraId="765D8B72"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E80020">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14:paraId="7DBB9A88"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14:paraId="21245901"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14:paraId="0A77501C"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14:paraId="1E49065C"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14:paraId="7285B622" w14:textId="77777777" w:rsidR="00F043E0" w:rsidRPr="00E80020" w:rsidRDefault="00F043E0" w:rsidP="00F043E0">
      <w:pPr>
        <w:widowControl w:val="0"/>
        <w:autoSpaceDE w:val="0"/>
        <w:spacing w:after="60" w:line="360" w:lineRule="auto"/>
        <w:ind w:left="720" w:right="-7" w:hanging="7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14:paraId="0EA937D5" w14:textId="77777777" w:rsidR="00F043E0" w:rsidRPr="00E80020"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14:paraId="716B1772" w14:textId="77777777" w:rsidR="00F043E0" w:rsidRPr="00E80020" w:rsidRDefault="00F043E0" w:rsidP="00D122D9">
      <w:pPr>
        <w:pStyle w:val="DTAOtitre"/>
      </w:pPr>
    </w:p>
    <w:p w14:paraId="2E327DE8" w14:textId="77777777" w:rsidR="00F043E0" w:rsidRPr="00E80020" w:rsidRDefault="00F043E0" w:rsidP="00D122D9">
      <w:pPr>
        <w:pStyle w:val="DTAOtitre"/>
      </w:pPr>
    </w:p>
    <w:p w14:paraId="5C7F9944" w14:textId="77777777" w:rsidR="00F043E0" w:rsidRPr="00E80020" w:rsidRDefault="00F043E0" w:rsidP="00D122D9">
      <w:pPr>
        <w:pStyle w:val="DTAOtitre"/>
      </w:pPr>
    </w:p>
    <w:p w14:paraId="41ADDA2F" w14:textId="77777777" w:rsidR="00F043E0" w:rsidRPr="00E80020" w:rsidRDefault="00F043E0" w:rsidP="00D122D9">
      <w:pPr>
        <w:pStyle w:val="DTAOtitre"/>
      </w:pPr>
    </w:p>
    <w:p w14:paraId="771B5C05" w14:textId="77777777" w:rsidR="00F043E0" w:rsidRPr="00E80020" w:rsidRDefault="00F043E0" w:rsidP="00D122D9">
      <w:pPr>
        <w:pStyle w:val="DTAOtitre"/>
      </w:pPr>
    </w:p>
    <w:p w14:paraId="55A5C58B" w14:textId="77777777" w:rsidR="00F043E0" w:rsidRPr="00E80020" w:rsidRDefault="00F043E0" w:rsidP="00D122D9">
      <w:pPr>
        <w:pStyle w:val="DTAOtitre"/>
      </w:pPr>
    </w:p>
    <w:p w14:paraId="15B3B609" w14:textId="77777777" w:rsidR="00F043E0" w:rsidRPr="00E80020" w:rsidRDefault="00F043E0" w:rsidP="00D122D9">
      <w:pPr>
        <w:pStyle w:val="DTAOtitre"/>
      </w:pPr>
    </w:p>
    <w:p w14:paraId="059DBD69" w14:textId="77777777" w:rsidR="00F043E0" w:rsidRPr="00E80020" w:rsidRDefault="00F043E0" w:rsidP="00D122D9">
      <w:pPr>
        <w:pStyle w:val="DTAOtitre"/>
      </w:pPr>
    </w:p>
    <w:p w14:paraId="0AEE391D" w14:textId="77777777" w:rsidR="00F043E0" w:rsidRPr="00194ABD" w:rsidRDefault="00F043E0" w:rsidP="00D122D9">
      <w:pPr>
        <w:pStyle w:val="DTAOtitre"/>
      </w:pPr>
    </w:p>
    <w:p w14:paraId="57A45389" w14:textId="77777777" w:rsidR="00B463AB" w:rsidRPr="00194ABD" w:rsidRDefault="00B463AB" w:rsidP="00D122D9">
      <w:pPr>
        <w:pStyle w:val="DTAOtitre"/>
      </w:pPr>
    </w:p>
    <w:p w14:paraId="7C1B7621" w14:textId="77777777" w:rsidR="00B463AB" w:rsidRPr="00194ABD" w:rsidRDefault="00B463AB" w:rsidP="00D122D9">
      <w:pPr>
        <w:pStyle w:val="DTAOtitre"/>
      </w:pPr>
    </w:p>
    <w:p w14:paraId="5BAE7F7F" w14:textId="77777777" w:rsidR="00B463AB" w:rsidRPr="00194ABD" w:rsidRDefault="00B463AB" w:rsidP="00D122D9">
      <w:pPr>
        <w:pStyle w:val="DTAOtitre"/>
      </w:pPr>
    </w:p>
    <w:p w14:paraId="4295951F" w14:textId="28941FF7" w:rsidR="00B463AB" w:rsidRPr="00194ABD" w:rsidRDefault="00B463AB" w:rsidP="00D122D9">
      <w:pPr>
        <w:pStyle w:val="DTAOtitre"/>
      </w:pPr>
    </w:p>
    <w:p w14:paraId="559B1781" w14:textId="39E1825C" w:rsidR="00B31628" w:rsidRPr="00194ABD" w:rsidRDefault="00B31628" w:rsidP="00D122D9">
      <w:pPr>
        <w:pStyle w:val="DTAOtitre"/>
      </w:pPr>
    </w:p>
    <w:p w14:paraId="125F9FC6" w14:textId="250EBEA7" w:rsidR="003B5390" w:rsidRDefault="003B5390" w:rsidP="00D122D9">
      <w:pPr>
        <w:pStyle w:val="DTAOtitre"/>
      </w:pPr>
    </w:p>
    <w:p w14:paraId="41B4C04B" w14:textId="65D905C8" w:rsidR="00CE3E06" w:rsidRDefault="00CE3E06" w:rsidP="00D122D9">
      <w:pPr>
        <w:pStyle w:val="DTAOtitre"/>
      </w:pPr>
    </w:p>
    <w:p w14:paraId="51BFB241" w14:textId="2AD86F9B" w:rsidR="00CE3E06" w:rsidRDefault="00CE3E06" w:rsidP="00D122D9">
      <w:pPr>
        <w:pStyle w:val="DTAOtitre"/>
      </w:pPr>
    </w:p>
    <w:p w14:paraId="4C3E4548" w14:textId="77777777" w:rsidR="00CE3E06" w:rsidRPr="00194ABD" w:rsidRDefault="00CE3E06" w:rsidP="00D122D9">
      <w:pPr>
        <w:pStyle w:val="DTAOtitre"/>
      </w:pPr>
    </w:p>
    <w:p w14:paraId="1728A463" w14:textId="77777777" w:rsidR="00E17B74" w:rsidRDefault="00E17B74" w:rsidP="00D122D9">
      <w:pPr>
        <w:pStyle w:val="DTAOtitre"/>
      </w:pPr>
    </w:p>
    <w:p w14:paraId="4E6CF47D" w14:textId="30931F68" w:rsidR="00AE1CF1" w:rsidRPr="00E17B74" w:rsidRDefault="00353DCC" w:rsidP="00D122D9">
      <w:pPr>
        <w:pStyle w:val="DTAOtitre"/>
      </w:pPr>
      <w:r w:rsidRPr="00E17B74">
        <w:lastRenderedPageBreak/>
        <w:t>Préface</w:t>
      </w:r>
    </w:p>
    <w:p w14:paraId="3F44681C" w14:textId="77777777" w:rsidR="00225436" w:rsidRPr="008929A8" w:rsidRDefault="00225436" w:rsidP="00225436">
      <w:pPr>
        <w:pStyle w:val="DTAOtitre"/>
      </w:pPr>
      <w:r w:rsidRPr="008929A8">
        <w:t>Préface</w:t>
      </w:r>
    </w:p>
    <w:p w14:paraId="3E5AC2A1" w14:textId="77777777" w:rsidR="00225436" w:rsidRPr="008929A8" w:rsidRDefault="00225436" w:rsidP="00225436">
      <w:pPr>
        <w:pStyle w:val="DTAOtitre"/>
      </w:pPr>
    </w:p>
    <w:p w14:paraId="3AE966C4"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spacing w:val="37"/>
        </w:rPr>
        <w:t>Le présent</w:t>
      </w:r>
      <w:r>
        <w:rPr>
          <w:rFonts w:ascii="Arial Narrow" w:hAnsi="Arial Narrow"/>
          <w:spacing w:val="24"/>
        </w:rPr>
        <w:t xml:space="preserve"> dossier</w:t>
      </w:r>
      <w:r w:rsidRPr="008929A8">
        <w:rPr>
          <w:rFonts w:ascii="Arial Narrow" w:hAnsi="Arial Narrow"/>
        </w:rPr>
        <w:t xml:space="preserve"> d’Appel d’Offres est « élaboré » par</w:t>
      </w:r>
      <w:r>
        <w:rPr>
          <w:rFonts w:ascii="Arial Narrow" w:hAnsi="Arial Narrow"/>
        </w:rPr>
        <w:t xml:space="preserve"> le Maire de la Commune de Kyé-Ossi</w:t>
      </w:r>
      <w:r w:rsidRPr="008929A8">
        <w:rPr>
          <w:rFonts w:ascii="Arial Narrow" w:hAnsi="Arial Narrow"/>
        </w:rPr>
        <w:t xml:space="preserve"> </w:t>
      </w:r>
      <w:bookmarkStart w:id="0" w:name="_Hlk158722638"/>
      <w:r w:rsidRPr="008929A8">
        <w:rPr>
          <w:rFonts w:ascii="Arial Narrow" w:hAnsi="Arial Narrow"/>
        </w:rPr>
        <w:t>et mis en vigueur</w:t>
      </w:r>
      <w:bookmarkEnd w:id="0"/>
      <w:r w:rsidRPr="008929A8">
        <w:rPr>
          <w:rFonts w:ascii="Arial Narrow" w:hAnsi="Arial Narrow"/>
        </w:rPr>
        <w:t xml:space="preserve"> pour la passation des marchés de travaux par voie d’appel d’offres.</w:t>
      </w:r>
    </w:p>
    <w:p w14:paraId="27184399"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Il comprend :</w:t>
      </w:r>
    </w:p>
    <w:p w14:paraId="68E6089D"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N°1.</w:t>
      </w:r>
      <w:r w:rsidRPr="008929A8">
        <w:rPr>
          <w:rFonts w:ascii="Arial Narrow" w:hAnsi="Arial Narrow"/>
        </w:rPr>
        <w:tab/>
        <w:t>Avis d'Appel d'Offres (AAO)</w:t>
      </w:r>
    </w:p>
    <w:p w14:paraId="5BE56C8A"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N°2.</w:t>
      </w:r>
      <w:r w:rsidRPr="008929A8">
        <w:rPr>
          <w:rFonts w:ascii="Arial Narrow" w:hAnsi="Arial Narrow"/>
        </w:rPr>
        <w:tab/>
        <w:t>Règlement Général de l'Appel d'Offres (RGAO)</w:t>
      </w:r>
    </w:p>
    <w:p w14:paraId="0B81CD7E"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N°3.</w:t>
      </w:r>
      <w:r w:rsidRPr="008929A8">
        <w:rPr>
          <w:rFonts w:ascii="Arial Narrow" w:hAnsi="Arial Narrow"/>
        </w:rPr>
        <w:tab/>
        <w:t>Règlement Particulier de l’Appel d’Offres (RPAO)</w:t>
      </w:r>
    </w:p>
    <w:p w14:paraId="0DB508B5"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N°4.</w:t>
      </w:r>
      <w:r w:rsidRPr="008929A8">
        <w:rPr>
          <w:rFonts w:ascii="Arial Narrow" w:hAnsi="Arial Narrow"/>
        </w:rPr>
        <w:tab/>
        <w:t>Cahier des Clauses Administratives Particulières (CCAP)</w:t>
      </w:r>
    </w:p>
    <w:p w14:paraId="751BC87D"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N°5.</w:t>
      </w:r>
      <w:r w:rsidRPr="008929A8">
        <w:rPr>
          <w:rFonts w:ascii="Arial Narrow" w:hAnsi="Arial Narrow"/>
        </w:rPr>
        <w:tab/>
        <w:t>Cahier des Clauses Techniques Particulières (CCTP)</w:t>
      </w:r>
    </w:p>
    <w:p w14:paraId="45E76137"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N°6.</w:t>
      </w:r>
      <w:r w:rsidRPr="008929A8">
        <w:rPr>
          <w:rFonts w:ascii="Arial Narrow" w:hAnsi="Arial Narrow"/>
        </w:rPr>
        <w:tab/>
        <w:t>Cadre du bordereau des prix unitaires</w:t>
      </w:r>
    </w:p>
    <w:p w14:paraId="588953EB"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N°7.</w:t>
      </w:r>
      <w:r w:rsidRPr="008929A8">
        <w:rPr>
          <w:rFonts w:ascii="Arial Narrow" w:hAnsi="Arial Narrow"/>
        </w:rPr>
        <w:tab/>
        <w:t>Cadre du détail quantitatif et estimatif</w:t>
      </w:r>
    </w:p>
    <w:p w14:paraId="27654F84"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N°8.</w:t>
      </w:r>
      <w:r w:rsidRPr="008929A8">
        <w:rPr>
          <w:rFonts w:ascii="Arial Narrow" w:hAnsi="Arial Narrow"/>
        </w:rPr>
        <w:tab/>
        <w:t>Cadre du sous-détail des prix</w:t>
      </w:r>
    </w:p>
    <w:p w14:paraId="74A83911"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N°9.</w:t>
      </w:r>
      <w:r w:rsidRPr="008929A8">
        <w:rPr>
          <w:rFonts w:ascii="Arial Narrow" w:hAnsi="Arial Narrow"/>
        </w:rPr>
        <w:tab/>
        <w:t>Modèle de marché</w:t>
      </w:r>
    </w:p>
    <w:p w14:paraId="74A23144"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N°10.</w:t>
      </w:r>
      <w:r w:rsidRPr="008929A8">
        <w:rPr>
          <w:rFonts w:ascii="Arial Narrow" w:hAnsi="Arial Narrow"/>
        </w:rPr>
        <w:tab/>
        <w:t xml:space="preserve">Modèles ou formulaires types des pièces à utiliser par les Soumissionnaires  </w:t>
      </w:r>
    </w:p>
    <w:p w14:paraId="0D48F3B8"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 xml:space="preserve">                        Annexe n° 1 : Modèle Déclaration d’intention de soumissionner</w:t>
      </w:r>
    </w:p>
    <w:p w14:paraId="42BA909E"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Annexe n° 2 : Modèle de soumission</w:t>
      </w:r>
    </w:p>
    <w:p w14:paraId="0A4ACEC6"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Annexe n° 3 : Modèle de caution de soumission</w:t>
      </w:r>
    </w:p>
    <w:p w14:paraId="72EB3F71"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Annexe n° 4 : Modèle de cautionnement définitif</w:t>
      </w:r>
    </w:p>
    <w:p w14:paraId="45EDD720"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Annexe n° 5 : Modèle de caution d'avance de démarrage</w:t>
      </w:r>
    </w:p>
    <w:p w14:paraId="5062B0E1"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 xml:space="preserve">Annexe n°6 : Modèle de caution de bonne exécution (retenue de garantie) </w:t>
      </w:r>
    </w:p>
    <w:p w14:paraId="752881CD"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Annexe n°7 : Modèle de Lettre de soumission de la proposition technique</w:t>
      </w:r>
    </w:p>
    <w:p w14:paraId="2E087C0D"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Annexe n° 8 : Modèle de Cadre du planning</w:t>
      </w:r>
    </w:p>
    <w:p w14:paraId="168BCBD4"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Annexe n° 9 : Modèle de liste de personnels à mobiliser</w:t>
      </w:r>
    </w:p>
    <w:p w14:paraId="0C1733F9"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Annexe n° 10 : Modèle de fiches de prestations susceptibles d'être sous traitées</w:t>
      </w:r>
    </w:p>
    <w:p w14:paraId="71319485" w14:textId="77777777" w:rsidR="00225436" w:rsidRPr="008929A8" w:rsidRDefault="00225436" w:rsidP="00225436">
      <w:pPr>
        <w:widowControl w:val="0"/>
        <w:autoSpaceDE w:val="0"/>
        <w:spacing w:line="360" w:lineRule="auto"/>
        <w:ind w:left="1440"/>
        <w:jc w:val="both"/>
        <w:rPr>
          <w:rFonts w:ascii="Arial Narrow" w:hAnsi="Arial Narrow"/>
        </w:rPr>
      </w:pPr>
      <w:r w:rsidRPr="008929A8">
        <w:rPr>
          <w:rFonts w:ascii="Arial Narrow" w:hAnsi="Arial Narrow"/>
        </w:rPr>
        <w:t>Annexe n° 11 : Modèle de CV de personnels à mobiliser</w:t>
      </w:r>
    </w:p>
    <w:p w14:paraId="161BB3F2"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N°11.</w:t>
      </w:r>
      <w:r w:rsidRPr="008929A8">
        <w:rPr>
          <w:rFonts w:ascii="Arial Narrow" w:hAnsi="Arial Narrow"/>
        </w:rPr>
        <w:tab/>
      </w:r>
      <w:bookmarkStart w:id="1" w:name="_Hlk158722717"/>
      <w:r w:rsidRPr="008929A8">
        <w:rPr>
          <w:rFonts w:ascii="Arial Narrow" w:hAnsi="Arial Narrow"/>
        </w:rPr>
        <w:t>Le formulaire de la Charte d’Intégrité</w:t>
      </w:r>
      <w:bookmarkEnd w:id="1"/>
    </w:p>
    <w:p w14:paraId="3FD307AE"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N°12.</w:t>
      </w:r>
      <w:r w:rsidRPr="008929A8">
        <w:rPr>
          <w:rFonts w:ascii="Arial Narrow" w:hAnsi="Arial Narrow"/>
        </w:rPr>
        <w:tab/>
      </w:r>
      <w:bookmarkStart w:id="2" w:name="_Hlk158722736"/>
      <w:r w:rsidRPr="008929A8">
        <w:rPr>
          <w:rFonts w:ascii="Arial Narrow" w:hAnsi="Arial Narrow"/>
        </w:rPr>
        <w:t xml:space="preserve">Le formulaire de la Déclaration d’engagement social </w:t>
      </w:r>
      <w:bookmarkEnd w:id="2"/>
      <w:r w:rsidRPr="008929A8">
        <w:rPr>
          <w:rFonts w:ascii="Arial Narrow" w:hAnsi="Arial Narrow"/>
        </w:rPr>
        <w:t>et Environnemental</w:t>
      </w:r>
    </w:p>
    <w:p w14:paraId="1DDA83F7" w14:textId="77777777" w:rsidR="00225436" w:rsidRPr="008929A8" w:rsidRDefault="00225436" w:rsidP="00225436">
      <w:pPr>
        <w:widowControl w:val="0"/>
        <w:autoSpaceDE w:val="0"/>
        <w:spacing w:line="360" w:lineRule="auto"/>
        <w:jc w:val="both"/>
        <w:rPr>
          <w:rFonts w:ascii="Arial Narrow" w:hAnsi="Arial Narrow"/>
        </w:rPr>
      </w:pPr>
      <w:r w:rsidRPr="008929A8">
        <w:rPr>
          <w:rFonts w:ascii="Arial Narrow" w:hAnsi="Arial Narrow"/>
        </w:rPr>
        <w:t>Pièce N°13.</w:t>
      </w:r>
      <w:r w:rsidRPr="0035328B">
        <w:rPr>
          <w:rFonts w:ascii="Arial Narrow" w:hAnsi="Arial Narrow"/>
        </w:rPr>
        <w:t xml:space="preserve"> </w:t>
      </w:r>
      <w:r>
        <w:rPr>
          <w:rFonts w:ascii="Arial Narrow" w:hAnsi="Arial Narrow"/>
        </w:rPr>
        <w:t xml:space="preserve">     </w:t>
      </w:r>
      <w:r w:rsidRPr="008929A8">
        <w:rPr>
          <w:rFonts w:ascii="Arial Narrow" w:hAnsi="Arial Narrow"/>
        </w:rPr>
        <w:t>La Liste des établissements bancaires et organismes habilités à émettre des cautions dans le cadre des Marchés Publics</w:t>
      </w:r>
      <w:r w:rsidRPr="008929A8">
        <w:rPr>
          <w:rFonts w:ascii="Arial Narrow" w:hAnsi="Arial Narrow"/>
        </w:rPr>
        <w:tab/>
      </w:r>
    </w:p>
    <w:p w14:paraId="770C6748" w14:textId="3F84D69D" w:rsidR="00273DD0" w:rsidRPr="00194ABD" w:rsidRDefault="00273DD0" w:rsidP="00AE773E">
      <w:pPr>
        <w:suppressAutoHyphens w:val="0"/>
        <w:autoSpaceDN/>
        <w:textAlignment w:val="auto"/>
        <w:rPr>
          <w:color w:val="FF0000"/>
        </w:rPr>
      </w:pPr>
    </w:p>
    <w:p w14:paraId="31E320B8" w14:textId="77777777" w:rsidR="00273DD0" w:rsidRPr="00194ABD" w:rsidRDefault="00273DD0" w:rsidP="00230C15">
      <w:pPr>
        <w:widowControl w:val="0"/>
        <w:autoSpaceDE w:val="0"/>
        <w:spacing w:line="360" w:lineRule="auto"/>
        <w:jc w:val="both"/>
        <w:rPr>
          <w:color w:val="FF0000"/>
        </w:rPr>
      </w:pPr>
    </w:p>
    <w:p w14:paraId="716AEFC2" w14:textId="77777777" w:rsidR="00273DD0" w:rsidRPr="00194ABD" w:rsidRDefault="00273DD0" w:rsidP="00230C15">
      <w:pPr>
        <w:widowControl w:val="0"/>
        <w:autoSpaceDE w:val="0"/>
        <w:spacing w:line="360" w:lineRule="auto"/>
        <w:jc w:val="both"/>
        <w:rPr>
          <w:color w:val="FF0000"/>
        </w:rPr>
      </w:pPr>
    </w:p>
    <w:p w14:paraId="165936C4" w14:textId="1C96645B" w:rsidR="00273DD0" w:rsidRDefault="00273DD0" w:rsidP="00230C15">
      <w:pPr>
        <w:widowControl w:val="0"/>
        <w:autoSpaceDE w:val="0"/>
        <w:spacing w:line="360" w:lineRule="auto"/>
        <w:jc w:val="both"/>
        <w:rPr>
          <w:color w:val="FF0000"/>
        </w:rPr>
      </w:pPr>
    </w:p>
    <w:p w14:paraId="5094B459" w14:textId="77777777" w:rsidR="00225436" w:rsidRPr="00194ABD" w:rsidRDefault="00225436" w:rsidP="00230C15">
      <w:pPr>
        <w:widowControl w:val="0"/>
        <w:autoSpaceDE w:val="0"/>
        <w:spacing w:line="360" w:lineRule="auto"/>
        <w:jc w:val="both"/>
        <w:rPr>
          <w:color w:val="FF0000"/>
        </w:rPr>
      </w:pPr>
    </w:p>
    <w:p w14:paraId="6B263565" w14:textId="77777777" w:rsidR="0047594C" w:rsidRPr="00951220" w:rsidRDefault="0047594C" w:rsidP="0047594C">
      <w:pPr>
        <w:pStyle w:val="DTAOtitre"/>
      </w:pPr>
      <w:r w:rsidRPr="008F06CC">
        <w:lastRenderedPageBreak/>
        <w:t>Table des matières</w:t>
      </w:r>
      <w:r w:rsidRPr="008F06CC">
        <w:fldChar w:fldCharType="begin"/>
      </w:r>
      <w:r w:rsidRPr="008F06CC">
        <w:instrText xml:space="preserve"> TOC \h \z \t "DTAO pièces;1" </w:instrText>
      </w:r>
      <w:r w:rsidRPr="008F06CC">
        <w:fldChar w:fldCharType="separate"/>
      </w:r>
    </w:p>
    <w:p w14:paraId="33DB64CC" w14:textId="77777777" w:rsidR="0047594C" w:rsidRPr="008F06CC" w:rsidRDefault="00CC7FA3" w:rsidP="0047594C">
      <w:pPr>
        <w:pStyle w:val="TM1"/>
        <w:rPr>
          <w:rFonts w:eastAsiaTheme="minorEastAsia"/>
        </w:rPr>
      </w:pPr>
      <w:hyperlink w:anchor="_Toc157306462" w:history="1">
        <w:r w:rsidR="0047594C" w:rsidRPr="008F06CC">
          <w:rPr>
            <w:rStyle w:val="Lienhypertexte"/>
            <w:color w:val="auto"/>
          </w:rPr>
          <w:t>Pièce N°1.</w:t>
        </w:r>
        <w:r w:rsidR="0047594C" w:rsidRPr="008F06CC">
          <w:rPr>
            <w:rFonts w:eastAsiaTheme="minorEastAsia"/>
          </w:rPr>
          <w:tab/>
        </w:r>
        <w:r w:rsidR="0047594C" w:rsidRPr="008F06CC">
          <w:rPr>
            <w:rStyle w:val="Lienhypertexte"/>
            <w:color w:val="auto"/>
          </w:rPr>
          <w:t xml:space="preserve">Avis </w:t>
        </w:r>
        <w:r w:rsidR="0047594C" w:rsidRPr="008F06CC">
          <w:rPr>
            <w:rStyle w:val="Lienhypertexte"/>
            <w:color w:val="auto"/>
            <w:sz w:val="26"/>
            <w:szCs w:val="26"/>
          </w:rPr>
          <w:t>d</w:t>
        </w:r>
        <w:r w:rsidR="0047594C" w:rsidRPr="008F06CC">
          <w:rPr>
            <w:rStyle w:val="Lienhypertexte"/>
            <w:color w:val="auto"/>
            <w:spacing w:val="39"/>
            <w:sz w:val="26"/>
            <w:szCs w:val="26"/>
          </w:rPr>
          <w:t>'</w:t>
        </w:r>
        <w:r w:rsidR="0047594C" w:rsidRPr="008F06CC">
          <w:rPr>
            <w:rStyle w:val="Lienhypertexte"/>
            <w:color w:val="auto"/>
            <w:sz w:val="26"/>
            <w:szCs w:val="26"/>
          </w:rPr>
          <w:t>Appel</w:t>
        </w:r>
        <w:r w:rsidR="0047594C" w:rsidRPr="008F06CC">
          <w:rPr>
            <w:rStyle w:val="Lienhypertexte"/>
            <w:color w:val="auto"/>
          </w:rPr>
          <w:t xml:space="preserve"> d</w:t>
        </w:r>
        <w:r w:rsidR="0047594C" w:rsidRPr="008F06CC">
          <w:rPr>
            <w:rStyle w:val="Lienhypertexte"/>
            <w:color w:val="auto"/>
            <w:spacing w:val="39"/>
          </w:rPr>
          <w:t>'Off</w:t>
        </w:r>
        <w:r w:rsidR="0047594C" w:rsidRPr="008F06CC">
          <w:rPr>
            <w:rStyle w:val="Lienhypertexte"/>
            <w:color w:val="auto"/>
          </w:rPr>
          <w:t>res (AA</w:t>
        </w:r>
        <w:r w:rsidR="0047594C" w:rsidRPr="008F06CC">
          <w:rPr>
            <w:rStyle w:val="Lienhypertexte"/>
            <w:color w:val="auto"/>
            <w:spacing w:val="39"/>
          </w:rPr>
          <w:t>O)</w:t>
        </w:r>
        <w:r w:rsidR="0047594C" w:rsidRPr="008F06CC">
          <w:rPr>
            <w:webHidden/>
          </w:rPr>
          <w:tab/>
        </w:r>
        <w:r w:rsidR="0047594C">
          <w:rPr>
            <w:webHidden/>
          </w:rPr>
          <w:t>5</w:t>
        </w:r>
      </w:hyperlink>
    </w:p>
    <w:p w14:paraId="02B6A3EE" w14:textId="71083157" w:rsidR="0047594C" w:rsidRPr="008F06CC" w:rsidRDefault="00CC7FA3" w:rsidP="0047594C">
      <w:pPr>
        <w:pStyle w:val="TM1"/>
        <w:rPr>
          <w:rFonts w:eastAsiaTheme="minorEastAsia"/>
        </w:rPr>
      </w:pPr>
      <w:hyperlink w:anchor="_Toc157306463" w:history="1">
        <w:r w:rsidR="0047594C" w:rsidRPr="008F06CC">
          <w:rPr>
            <w:rStyle w:val="Lienhypertexte"/>
            <w:color w:val="auto"/>
          </w:rPr>
          <w:t>Pièce N°2.</w:t>
        </w:r>
        <w:r w:rsidR="0047594C" w:rsidRPr="008F06CC">
          <w:rPr>
            <w:rFonts w:eastAsiaTheme="minorEastAsia"/>
          </w:rPr>
          <w:tab/>
        </w:r>
        <w:r w:rsidR="0047594C" w:rsidRPr="008F06CC">
          <w:rPr>
            <w:rStyle w:val="Lienhypertexte"/>
            <w:color w:val="auto"/>
          </w:rPr>
          <w:t>Règlement Général de l'Appel d'Offres (RGAO)</w:t>
        </w:r>
        <w:r w:rsidR="0047594C" w:rsidRPr="008F06CC">
          <w:rPr>
            <w:webHidden/>
          </w:rPr>
          <w:tab/>
        </w:r>
        <w:r w:rsidR="0047594C">
          <w:rPr>
            <w:webHidden/>
          </w:rPr>
          <w:t>1</w:t>
        </w:r>
        <w:r w:rsidR="003578A9">
          <w:rPr>
            <w:webHidden/>
          </w:rPr>
          <w:t>1</w:t>
        </w:r>
      </w:hyperlink>
    </w:p>
    <w:p w14:paraId="33BB8F51" w14:textId="06135082" w:rsidR="0047594C" w:rsidRPr="008F06CC" w:rsidRDefault="00CC7FA3" w:rsidP="0047594C">
      <w:pPr>
        <w:pStyle w:val="TM1"/>
        <w:rPr>
          <w:rFonts w:eastAsiaTheme="minorEastAsia"/>
        </w:rPr>
      </w:pPr>
      <w:hyperlink w:anchor="_Toc157306464" w:history="1">
        <w:r w:rsidR="0047594C" w:rsidRPr="008F06CC">
          <w:rPr>
            <w:rStyle w:val="Lienhypertexte"/>
            <w:color w:val="auto"/>
          </w:rPr>
          <w:t>Pièce N°3.</w:t>
        </w:r>
        <w:r w:rsidR="0047594C" w:rsidRPr="008F06CC">
          <w:rPr>
            <w:rFonts w:eastAsiaTheme="minorEastAsia"/>
          </w:rPr>
          <w:tab/>
        </w:r>
        <w:r w:rsidR="0047594C" w:rsidRPr="008F06CC">
          <w:rPr>
            <w:rStyle w:val="Lienhypertexte"/>
            <w:color w:val="auto"/>
          </w:rPr>
          <w:t>Règlement Particulier de l’Appel d’Offres (RPAO)</w:t>
        </w:r>
        <w:r w:rsidR="0047594C" w:rsidRPr="008F06CC">
          <w:rPr>
            <w:webHidden/>
          </w:rPr>
          <w:tab/>
        </w:r>
        <w:r w:rsidR="0047594C">
          <w:rPr>
            <w:webHidden/>
          </w:rPr>
          <w:t>3</w:t>
        </w:r>
        <w:r w:rsidR="00704FCE">
          <w:rPr>
            <w:webHidden/>
          </w:rPr>
          <w:t>0</w:t>
        </w:r>
      </w:hyperlink>
    </w:p>
    <w:p w14:paraId="3D75F690" w14:textId="28BEE3FF" w:rsidR="0047594C" w:rsidRPr="008F06CC" w:rsidRDefault="00CC7FA3" w:rsidP="0047594C">
      <w:pPr>
        <w:pStyle w:val="TM1"/>
        <w:rPr>
          <w:rFonts w:eastAsiaTheme="minorEastAsia"/>
        </w:rPr>
      </w:pPr>
      <w:hyperlink w:anchor="_Toc157306465" w:history="1">
        <w:r w:rsidR="0047594C" w:rsidRPr="008F06CC">
          <w:rPr>
            <w:rStyle w:val="Lienhypertexte"/>
            <w:color w:val="auto"/>
          </w:rPr>
          <w:t>Pièce N°4.</w:t>
        </w:r>
        <w:r w:rsidR="0047594C" w:rsidRPr="008F06CC">
          <w:rPr>
            <w:rFonts w:eastAsiaTheme="minorEastAsia"/>
          </w:rPr>
          <w:tab/>
        </w:r>
        <w:r w:rsidR="0047594C" w:rsidRPr="008F06CC">
          <w:rPr>
            <w:rStyle w:val="Lienhypertexte"/>
            <w:color w:val="auto"/>
          </w:rPr>
          <w:t>Cahier des Clauses Administratives Particulières (CCAP)</w:t>
        </w:r>
        <w:r w:rsidR="0047594C" w:rsidRPr="008F06CC">
          <w:rPr>
            <w:webHidden/>
          </w:rPr>
          <w:tab/>
        </w:r>
        <w:r w:rsidR="003578A9">
          <w:rPr>
            <w:webHidden/>
          </w:rPr>
          <w:t>38</w:t>
        </w:r>
      </w:hyperlink>
    </w:p>
    <w:p w14:paraId="7180BE83" w14:textId="09628184" w:rsidR="0047594C" w:rsidRPr="008F06CC" w:rsidRDefault="00CC7FA3" w:rsidP="0047594C">
      <w:pPr>
        <w:pStyle w:val="TM1"/>
        <w:rPr>
          <w:rFonts w:eastAsiaTheme="minorEastAsia"/>
        </w:rPr>
      </w:pPr>
      <w:hyperlink w:anchor="_Toc157306466" w:history="1">
        <w:r w:rsidR="0047594C" w:rsidRPr="008F06CC">
          <w:rPr>
            <w:rStyle w:val="Lienhypertexte"/>
            <w:color w:val="auto"/>
          </w:rPr>
          <w:t>Pièce N°5.</w:t>
        </w:r>
        <w:r w:rsidR="0047594C" w:rsidRPr="008F06CC">
          <w:rPr>
            <w:rFonts w:eastAsiaTheme="minorEastAsia"/>
          </w:rPr>
          <w:tab/>
        </w:r>
        <w:r w:rsidR="0047594C" w:rsidRPr="008F06CC">
          <w:rPr>
            <w:rStyle w:val="Lienhypertexte"/>
            <w:color w:val="auto"/>
          </w:rPr>
          <w:t>Cahier des Clauses Techniques Particulières (CCTP)</w:t>
        </w:r>
        <w:r w:rsidR="0047594C" w:rsidRPr="008F06CC">
          <w:rPr>
            <w:webHidden/>
          </w:rPr>
          <w:tab/>
        </w:r>
        <w:r w:rsidR="003578A9">
          <w:rPr>
            <w:webHidden/>
          </w:rPr>
          <w:t>51</w:t>
        </w:r>
      </w:hyperlink>
    </w:p>
    <w:p w14:paraId="73199D60" w14:textId="2E8CF9A1" w:rsidR="0047594C" w:rsidRPr="008F06CC" w:rsidRDefault="00CC7FA3" w:rsidP="0047594C">
      <w:pPr>
        <w:pStyle w:val="TM1"/>
        <w:rPr>
          <w:rFonts w:eastAsiaTheme="minorEastAsia"/>
        </w:rPr>
      </w:pPr>
      <w:hyperlink w:anchor="_Toc157306467" w:history="1">
        <w:r w:rsidR="0047594C" w:rsidRPr="008F06CC">
          <w:rPr>
            <w:rStyle w:val="Lienhypertexte"/>
            <w:color w:val="auto"/>
          </w:rPr>
          <w:t>Pièce N°6.</w:t>
        </w:r>
        <w:r w:rsidR="0047594C" w:rsidRPr="008F06CC">
          <w:rPr>
            <w:rFonts w:eastAsiaTheme="minorEastAsia"/>
          </w:rPr>
          <w:tab/>
        </w:r>
        <w:r w:rsidR="0047594C" w:rsidRPr="008F06CC">
          <w:rPr>
            <w:rStyle w:val="Lienhypertexte"/>
            <w:color w:val="auto"/>
          </w:rPr>
          <w:t>Cadre du bordereau des prix unitaires</w:t>
        </w:r>
        <w:r w:rsidR="0047594C" w:rsidRPr="008F06CC">
          <w:rPr>
            <w:webHidden/>
          </w:rPr>
          <w:tab/>
        </w:r>
        <w:r w:rsidR="003578A9">
          <w:rPr>
            <w:webHidden/>
          </w:rPr>
          <w:t>55</w:t>
        </w:r>
      </w:hyperlink>
    </w:p>
    <w:p w14:paraId="38B75A65" w14:textId="69A1EEBE" w:rsidR="0047594C" w:rsidRPr="008F06CC" w:rsidRDefault="00CC7FA3" w:rsidP="0047594C">
      <w:pPr>
        <w:pStyle w:val="TM1"/>
        <w:rPr>
          <w:rFonts w:eastAsiaTheme="minorEastAsia"/>
        </w:rPr>
      </w:pPr>
      <w:hyperlink w:anchor="_Toc157306468" w:history="1">
        <w:r w:rsidR="0047594C" w:rsidRPr="008F06CC">
          <w:rPr>
            <w:rStyle w:val="Lienhypertexte"/>
            <w:color w:val="auto"/>
          </w:rPr>
          <w:t>Pièce N°7.</w:t>
        </w:r>
        <w:r w:rsidR="0047594C" w:rsidRPr="008F06CC">
          <w:rPr>
            <w:rFonts w:eastAsiaTheme="minorEastAsia"/>
          </w:rPr>
          <w:tab/>
        </w:r>
        <w:r w:rsidR="0047594C" w:rsidRPr="008F06CC">
          <w:rPr>
            <w:rStyle w:val="Lienhypertexte"/>
            <w:color w:val="auto"/>
          </w:rPr>
          <w:t>Cadre du détail quantitatif et estimatif</w:t>
        </w:r>
        <w:r w:rsidR="0047594C" w:rsidRPr="008F06CC">
          <w:rPr>
            <w:webHidden/>
          </w:rPr>
          <w:tab/>
        </w:r>
        <w:r w:rsidR="003578A9">
          <w:rPr>
            <w:webHidden/>
          </w:rPr>
          <w:t>57</w:t>
        </w:r>
      </w:hyperlink>
    </w:p>
    <w:p w14:paraId="269A722E" w14:textId="74E6313A" w:rsidR="0047594C" w:rsidRPr="008F06CC" w:rsidRDefault="00CC7FA3" w:rsidP="0047594C">
      <w:pPr>
        <w:pStyle w:val="TM1"/>
        <w:rPr>
          <w:rFonts w:eastAsiaTheme="minorEastAsia"/>
        </w:rPr>
      </w:pPr>
      <w:hyperlink w:anchor="_Toc157306471" w:history="1">
        <w:r w:rsidR="0047594C" w:rsidRPr="008F06CC">
          <w:rPr>
            <w:rStyle w:val="Lienhypertexte"/>
            <w:color w:val="auto"/>
          </w:rPr>
          <w:t>Pi</w:t>
        </w:r>
        <w:r w:rsidR="00F83963">
          <w:rPr>
            <w:rStyle w:val="Lienhypertexte"/>
            <w:color w:val="auto"/>
          </w:rPr>
          <w:t>èce N°8</w:t>
        </w:r>
        <w:r w:rsidR="0047594C" w:rsidRPr="008F06CC">
          <w:rPr>
            <w:rStyle w:val="Lienhypertexte"/>
            <w:color w:val="auto"/>
          </w:rPr>
          <w:t>.</w:t>
        </w:r>
        <w:r w:rsidR="0047594C" w:rsidRPr="008F06CC">
          <w:rPr>
            <w:rFonts w:eastAsiaTheme="minorEastAsia"/>
          </w:rPr>
          <w:tab/>
        </w:r>
        <w:r w:rsidR="0047594C" w:rsidRPr="008F06CC">
          <w:rPr>
            <w:rStyle w:val="Lienhypertexte"/>
            <w:color w:val="auto"/>
          </w:rPr>
          <w:t>Modèles ou formulaires types à utiliser par les Soumissionnaires</w:t>
        </w:r>
        <w:r w:rsidR="0047594C" w:rsidRPr="008F06CC">
          <w:rPr>
            <w:webHidden/>
          </w:rPr>
          <w:tab/>
        </w:r>
        <w:r w:rsidR="003578A9">
          <w:rPr>
            <w:webHidden/>
          </w:rPr>
          <w:t>59</w:t>
        </w:r>
      </w:hyperlink>
    </w:p>
    <w:p w14:paraId="0E1B1BE4" w14:textId="266A66BE" w:rsidR="0047594C" w:rsidRPr="008F06CC" w:rsidRDefault="00CC7FA3" w:rsidP="0047594C">
      <w:pPr>
        <w:pStyle w:val="TM1"/>
        <w:rPr>
          <w:rFonts w:eastAsiaTheme="minorEastAsia"/>
        </w:rPr>
      </w:pPr>
      <w:hyperlink w:anchor="_Toc157306472" w:history="1">
        <w:r w:rsidR="00F83963">
          <w:rPr>
            <w:rStyle w:val="Lienhypertexte"/>
            <w:color w:val="auto"/>
          </w:rPr>
          <w:t>Pièce N°9</w:t>
        </w:r>
        <w:r w:rsidR="0047594C" w:rsidRPr="008F06CC">
          <w:rPr>
            <w:rStyle w:val="Lienhypertexte"/>
            <w:color w:val="auto"/>
          </w:rPr>
          <w:t>.</w:t>
        </w:r>
        <w:r w:rsidR="0047594C" w:rsidRPr="008F06CC">
          <w:rPr>
            <w:rFonts w:eastAsiaTheme="minorEastAsia"/>
          </w:rPr>
          <w:tab/>
        </w:r>
        <w:bookmarkStart w:id="3" w:name="_Hlk158722910"/>
        <w:r w:rsidR="0047594C" w:rsidRPr="008F06CC">
          <w:rPr>
            <w:rStyle w:val="Lienhypertexte"/>
            <w:color w:val="auto"/>
          </w:rPr>
          <w:t>La Charte d’Intégrité</w:t>
        </w:r>
        <w:bookmarkEnd w:id="3"/>
        <w:r w:rsidR="0047594C" w:rsidRPr="008F06CC">
          <w:rPr>
            <w:webHidden/>
          </w:rPr>
          <w:tab/>
        </w:r>
        <w:r w:rsidR="003578A9">
          <w:rPr>
            <w:webHidden/>
          </w:rPr>
          <w:t>64</w:t>
        </w:r>
      </w:hyperlink>
    </w:p>
    <w:p w14:paraId="4109B0C0" w14:textId="779DF6CD" w:rsidR="0047594C" w:rsidRDefault="00CC7FA3" w:rsidP="0047594C">
      <w:pPr>
        <w:pStyle w:val="TM1"/>
      </w:pPr>
      <w:hyperlink w:anchor="_Toc157306473" w:history="1">
        <w:r w:rsidR="00F83963">
          <w:rPr>
            <w:rStyle w:val="Lienhypertexte"/>
            <w:color w:val="auto"/>
          </w:rPr>
          <w:t>Pièce N°10</w:t>
        </w:r>
        <w:r w:rsidR="0047594C" w:rsidRPr="008F06CC">
          <w:rPr>
            <w:rStyle w:val="Lienhypertexte"/>
            <w:color w:val="auto"/>
          </w:rPr>
          <w:t>.</w:t>
        </w:r>
        <w:r w:rsidR="0047594C" w:rsidRPr="008F06CC">
          <w:rPr>
            <w:rFonts w:eastAsiaTheme="minorEastAsia"/>
          </w:rPr>
          <w:tab/>
        </w:r>
        <w:bookmarkStart w:id="4" w:name="_Hlk158722968"/>
        <w:r w:rsidR="0047594C" w:rsidRPr="008F06CC">
          <w:rPr>
            <w:rStyle w:val="Lienhypertexte"/>
            <w:color w:val="auto"/>
          </w:rPr>
          <w:t>La Déclaration d’engagement au respect des clauses sociales et environnementales</w:t>
        </w:r>
        <w:bookmarkEnd w:id="4"/>
        <w:r w:rsidR="0047594C" w:rsidRPr="008F06CC">
          <w:rPr>
            <w:webHidden/>
          </w:rPr>
          <w:tab/>
        </w:r>
        <w:r w:rsidR="0047594C" w:rsidRPr="008F06CC">
          <w:rPr>
            <w:webHidden/>
          </w:rPr>
          <w:fldChar w:fldCharType="begin"/>
        </w:r>
        <w:r w:rsidR="0047594C" w:rsidRPr="008F06CC">
          <w:rPr>
            <w:webHidden/>
          </w:rPr>
          <w:instrText xml:space="preserve"> PAGEREF _Toc157306473 \h </w:instrText>
        </w:r>
        <w:r w:rsidR="0047594C" w:rsidRPr="008F06CC">
          <w:rPr>
            <w:webHidden/>
          </w:rPr>
        </w:r>
        <w:r w:rsidR="0047594C" w:rsidRPr="008F06CC">
          <w:rPr>
            <w:webHidden/>
          </w:rPr>
          <w:fldChar w:fldCharType="separate"/>
        </w:r>
        <w:r w:rsidR="004A1E12">
          <w:rPr>
            <w:webHidden/>
          </w:rPr>
          <w:t>78</w:t>
        </w:r>
        <w:r w:rsidR="0047594C" w:rsidRPr="008F06CC">
          <w:rPr>
            <w:webHidden/>
          </w:rPr>
          <w:fldChar w:fldCharType="end"/>
        </w:r>
      </w:hyperlink>
    </w:p>
    <w:p w14:paraId="7C378D8F" w14:textId="557DF479" w:rsidR="00F83963" w:rsidRPr="00F83963" w:rsidRDefault="00F83963" w:rsidP="00F83963">
      <w:pPr>
        <w:rPr>
          <w:rFonts w:eastAsiaTheme="minorEastAsia"/>
        </w:rPr>
      </w:pPr>
      <w:r>
        <w:rPr>
          <w:rFonts w:eastAsiaTheme="minorEastAsia"/>
        </w:rPr>
        <w:t xml:space="preserve">     Pièce N°11.   Photos de l'engin</w:t>
      </w:r>
      <w:r w:rsidR="003578A9">
        <w:rPr>
          <w:rFonts w:eastAsiaTheme="minorEastAsia"/>
        </w:rPr>
        <w:t>……………………………………………………………………</w:t>
      </w:r>
      <w:r w:rsidR="003D3FE9">
        <w:rPr>
          <w:rFonts w:eastAsiaTheme="minorEastAsia"/>
        </w:rPr>
        <w:t>80</w:t>
      </w:r>
    </w:p>
    <w:p w14:paraId="2BCE950F" w14:textId="17135E92" w:rsidR="0047594C" w:rsidRPr="008F06CC" w:rsidRDefault="00CC7FA3" w:rsidP="0047594C">
      <w:pPr>
        <w:pStyle w:val="TM1"/>
        <w:rPr>
          <w:rFonts w:eastAsiaTheme="minorEastAsia"/>
        </w:rPr>
      </w:pPr>
      <w:hyperlink w:anchor="_Toc157306474" w:history="1">
        <w:r w:rsidR="00F83963">
          <w:rPr>
            <w:rStyle w:val="Lienhypertexte"/>
            <w:color w:val="auto"/>
          </w:rPr>
          <w:t>Pièce N°12</w:t>
        </w:r>
        <w:r w:rsidR="0047594C" w:rsidRPr="008F06CC">
          <w:rPr>
            <w:rStyle w:val="Lienhypertexte"/>
            <w:color w:val="auto"/>
          </w:rPr>
          <w:t>.</w:t>
        </w:r>
        <w:r w:rsidR="0047594C" w:rsidRPr="008F06CC">
          <w:rPr>
            <w:rFonts w:eastAsiaTheme="minorEastAsia"/>
          </w:rPr>
          <w:tab/>
          <w:t>Liste des organismes habilités à émettre des cautions dans le cadre des Marchés Publics</w:t>
        </w:r>
        <w:r w:rsidR="003578A9">
          <w:rPr>
            <w:webHidden/>
          </w:rPr>
          <w:t>…8</w:t>
        </w:r>
        <w:r w:rsidR="003D3FE9">
          <w:rPr>
            <w:webHidden/>
          </w:rPr>
          <w:t>2</w:t>
        </w:r>
      </w:hyperlink>
    </w:p>
    <w:p w14:paraId="2F393C16" w14:textId="488992E2" w:rsidR="0047594C" w:rsidRPr="008F06CC" w:rsidRDefault="0047594C" w:rsidP="0047594C">
      <w:pPr>
        <w:tabs>
          <w:tab w:val="left" w:pos="1560"/>
          <w:tab w:val="right" w:leader="dot" w:pos="9622"/>
        </w:tabs>
        <w:spacing w:after="100" w:line="360" w:lineRule="auto"/>
        <w:ind w:left="1560" w:hanging="1560"/>
        <w:rPr>
          <w:rFonts w:ascii="Arial Narrow" w:hAnsi="Arial Narrow"/>
          <w:noProof/>
          <w:sz w:val="26"/>
          <w:szCs w:val="26"/>
        </w:rPr>
      </w:pPr>
      <w:r w:rsidRPr="008F06CC">
        <w:rPr>
          <w:rFonts w:ascii="Arial Narrow" w:hAnsi="Arial Narrow"/>
          <w:spacing w:val="36"/>
        </w:rPr>
        <w:fldChar w:fldCharType="end"/>
      </w:r>
    </w:p>
    <w:p w14:paraId="6FB26F4D" w14:textId="5B1587FA" w:rsidR="00273DD0" w:rsidRPr="00194ABD" w:rsidRDefault="00273DD0" w:rsidP="00226A17">
      <w:pPr>
        <w:suppressAutoHyphens w:val="0"/>
        <w:autoSpaceDN/>
        <w:spacing w:line="360" w:lineRule="auto"/>
        <w:textAlignment w:val="auto"/>
        <w:rPr>
          <w:color w:val="FF0000"/>
        </w:rPr>
      </w:pPr>
    </w:p>
    <w:p w14:paraId="2B64D370" w14:textId="6E7B4D53" w:rsidR="00273DD0" w:rsidRPr="00194ABD" w:rsidRDefault="00273DD0" w:rsidP="00230C15">
      <w:pPr>
        <w:widowControl w:val="0"/>
        <w:autoSpaceDE w:val="0"/>
        <w:spacing w:line="360" w:lineRule="auto"/>
        <w:jc w:val="both"/>
        <w:rPr>
          <w:color w:val="FF0000"/>
        </w:rPr>
      </w:pPr>
    </w:p>
    <w:p w14:paraId="561029E8" w14:textId="6FEDE429" w:rsidR="00273DD0" w:rsidRPr="00194ABD" w:rsidRDefault="00273DD0" w:rsidP="00230C15">
      <w:pPr>
        <w:widowControl w:val="0"/>
        <w:autoSpaceDE w:val="0"/>
        <w:spacing w:line="360" w:lineRule="auto"/>
        <w:jc w:val="both"/>
        <w:rPr>
          <w:color w:val="FF0000"/>
        </w:rPr>
      </w:pPr>
      <w:bookmarkStart w:id="5" w:name="_GoBack"/>
      <w:bookmarkEnd w:id="5"/>
    </w:p>
    <w:p w14:paraId="4524884A" w14:textId="1F0BE631" w:rsidR="00273DD0" w:rsidRPr="00194ABD" w:rsidRDefault="00273DD0" w:rsidP="00230C15">
      <w:pPr>
        <w:widowControl w:val="0"/>
        <w:autoSpaceDE w:val="0"/>
        <w:spacing w:line="360" w:lineRule="auto"/>
        <w:jc w:val="both"/>
        <w:rPr>
          <w:color w:val="FF0000"/>
        </w:rPr>
      </w:pPr>
    </w:p>
    <w:p w14:paraId="258D6503" w14:textId="739F370E" w:rsidR="00273DD0" w:rsidRPr="00194ABD" w:rsidRDefault="00273DD0" w:rsidP="00230C15">
      <w:pPr>
        <w:widowControl w:val="0"/>
        <w:autoSpaceDE w:val="0"/>
        <w:spacing w:line="360" w:lineRule="auto"/>
        <w:jc w:val="both"/>
        <w:rPr>
          <w:color w:val="FF0000"/>
        </w:rPr>
      </w:pPr>
    </w:p>
    <w:p w14:paraId="3C68EDAC" w14:textId="36C9FADB" w:rsidR="00273DD0" w:rsidRPr="00194ABD" w:rsidRDefault="00273DD0" w:rsidP="00230C15">
      <w:pPr>
        <w:widowControl w:val="0"/>
        <w:autoSpaceDE w:val="0"/>
        <w:spacing w:line="360" w:lineRule="auto"/>
        <w:jc w:val="both"/>
        <w:rPr>
          <w:color w:val="FF0000"/>
        </w:rPr>
      </w:pPr>
    </w:p>
    <w:p w14:paraId="2072A133" w14:textId="7F8B9BD5" w:rsidR="00273DD0" w:rsidRPr="00194ABD" w:rsidRDefault="00273DD0" w:rsidP="00230C15">
      <w:pPr>
        <w:widowControl w:val="0"/>
        <w:autoSpaceDE w:val="0"/>
        <w:spacing w:line="360" w:lineRule="auto"/>
        <w:jc w:val="both"/>
        <w:rPr>
          <w:color w:val="FF0000"/>
        </w:rPr>
      </w:pPr>
    </w:p>
    <w:p w14:paraId="689EE077" w14:textId="30B793BA" w:rsidR="00273DD0" w:rsidRPr="00194ABD" w:rsidRDefault="00273DD0" w:rsidP="00230C15">
      <w:pPr>
        <w:widowControl w:val="0"/>
        <w:autoSpaceDE w:val="0"/>
        <w:spacing w:line="360" w:lineRule="auto"/>
        <w:jc w:val="both"/>
        <w:rPr>
          <w:color w:val="FF0000"/>
        </w:rPr>
      </w:pPr>
    </w:p>
    <w:p w14:paraId="26382DD9" w14:textId="388B3B41" w:rsidR="00226A17" w:rsidRPr="00194ABD" w:rsidRDefault="00226A17" w:rsidP="00D122D9">
      <w:pPr>
        <w:pStyle w:val="DTAOtitre"/>
      </w:pPr>
    </w:p>
    <w:p w14:paraId="460C83D3" w14:textId="0C99DF62" w:rsidR="0016738D" w:rsidRPr="00194ABD" w:rsidRDefault="0016738D" w:rsidP="00D122D9">
      <w:pPr>
        <w:pStyle w:val="DTAOtitre"/>
      </w:pPr>
    </w:p>
    <w:p w14:paraId="0D1FCC45" w14:textId="17EC1FBA" w:rsidR="0016738D" w:rsidRPr="00194ABD" w:rsidRDefault="0016738D" w:rsidP="00D122D9">
      <w:pPr>
        <w:pStyle w:val="DTAOtitre"/>
      </w:pPr>
    </w:p>
    <w:p w14:paraId="5889DFEF" w14:textId="3C60CAF6" w:rsidR="0016738D" w:rsidRPr="00194ABD" w:rsidRDefault="0016738D" w:rsidP="00D122D9">
      <w:pPr>
        <w:pStyle w:val="DTAOtitre"/>
      </w:pPr>
    </w:p>
    <w:p w14:paraId="685711DC" w14:textId="6F552499" w:rsidR="0016738D" w:rsidRPr="00194ABD" w:rsidRDefault="0016738D" w:rsidP="00D122D9">
      <w:pPr>
        <w:pStyle w:val="DTAOtitre"/>
      </w:pPr>
    </w:p>
    <w:p w14:paraId="3069EF34" w14:textId="5094110D" w:rsidR="0016738D" w:rsidRPr="00194ABD" w:rsidRDefault="0016738D" w:rsidP="00D122D9">
      <w:pPr>
        <w:pStyle w:val="DTAOtitre"/>
      </w:pPr>
    </w:p>
    <w:p w14:paraId="0A24A3AE" w14:textId="093C8D60" w:rsidR="0016738D" w:rsidRPr="00194ABD" w:rsidRDefault="0016738D" w:rsidP="00D122D9">
      <w:pPr>
        <w:pStyle w:val="DTAOtitre"/>
      </w:pPr>
    </w:p>
    <w:p w14:paraId="5AB90F3A" w14:textId="3237C21C" w:rsidR="0016738D" w:rsidRPr="00194ABD" w:rsidRDefault="0016738D" w:rsidP="00D122D9">
      <w:pPr>
        <w:pStyle w:val="DTAOtitre"/>
      </w:pPr>
    </w:p>
    <w:p w14:paraId="33F241E2" w14:textId="48B7A4E2" w:rsidR="0016738D" w:rsidRPr="00194ABD" w:rsidRDefault="0016738D" w:rsidP="00D122D9">
      <w:pPr>
        <w:pStyle w:val="DTAOtitre"/>
      </w:pPr>
    </w:p>
    <w:p w14:paraId="12D33B55" w14:textId="6E5CD19A" w:rsidR="00DA73CB" w:rsidRDefault="00DA73CB" w:rsidP="00D122D9">
      <w:pPr>
        <w:pStyle w:val="DTAOtitre"/>
      </w:pPr>
    </w:p>
    <w:p w14:paraId="5FFC87CC" w14:textId="4A7B8597" w:rsidR="00E17B74" w:rsidRDefault="00E17B74" w:rsidP="00D122D9">
      <w:pPr>
        <w:pStyle w:val="DTAOtitre"/>
      </w:pPr>
    </w:p>
    <w:p w14:paraId="7D17ECEC" w14:textId="6B177E75" w:rsidR="00DA73CB" w:rsidRPr="00194ABD" w:rsidRDefault="00DA73CB" w:rsidP="00D122D9">
      <w:pPr>
        <w:pStyle w:val="DTAOtitre"/>
      </w:pPr>
    </w:p>
    <w:p w14:paraId="36AD23E1" w14:textId="4DBCB5A6" w:rsidR="0016738D" w:rsidRPr="00194ABD" w:rsidRDefault="0016738D" w:rsidP="00D122D9">
      <w:pPr>
        <w:pStyle w:val="DTAOtitre"/>
      </w:pPr>
    </w:p>
    <w:p w14:paraId="42AE83B0" w14:textId="191E263B" w:rsidR="0016738D" w:rsidRDefault="0016738D" w:rsidP="00D122D9">
      <w:pPr>
        <w:pStyle w:val="DTAOtitre"/>
      </w:pPr>
    </w:p>
    <w:p w14:paraId="1DD81AAA" w14:textId="1932C141" w:rsidR="002543DE" w:rsidRDefault="002543DE" w:rsidP="00D122D9">
      <w:pPr>
        <w:pStyle w:val="DTAOtitre"/>
      </w:pPr>
    </w:p>
    <w:p w14:paraId="4B2CAC36" w14:textId="74848E0F" w:rsidR="002543DE" w:rsidRDefault="002543DE" w:rsidP="00D122D9">
      <w:pPr>
        <w:pStyle w:val="DTAOtitre"/>
      </w:pPr>
    </w:p>
    <w:p w14:paraId="34520241" w14:textId="634F8B76" w:rsidR="002543DE" w:rsidRDefault="002543DE" w:rsidP="00D122D9">
      <w:pPr>
        <w:pStyle w:val="DTAOtitre"/>
      </w:pPr>
    </w:p>
    <w:p w14:paraId="7DA61E08" w14:textId="763228E9" w:rsidR="002543DE" w:rsidRPr="00194ABD" w:rsidRDefault="002543DE" w:rsidP="00D122D9">
      <w:pPr>
        <w:pStyle w:val="DTAOtitre"/>
      </w:pPr>
    </w:p>
    <w:p w14:paraId="07DD6F7E" w14:textId="22ACF7F0" w:rsidR="0016738D" w:rsidRDefault="0016738D" w:rsidP="00D122D9">
      <w:pPr>
        <w:pStyle w:val="DTAOtitre"/>
      </w:pPr>
    </w:p>
    <w:p w14:paraId="60B07EC3" w14:textId="1FE7B0A1" w:rsidR="0047594C" w:rsidRDefault="0047594C" w:rsidP="00D122D9">
      <w:pPr>
        <w:pStyle w:val="DTAOtitre"/>
      </w:pPr>
    </w:p>
    <w:p w14:paraId="21F04F36" w14:textId="71FA3C6D" w:rsidR="0047594C" w:rsidRDefault="0047594C" w:rsidP="00D122D9">
      <w:pPr>
        <w:pStyle w:val="DTAOtitre"/>
      </w:pPr>
    </w:p>
    <w:p w14:paraId="60F64C94" w14:textId="56B5A299" w:rsidR="0047594C" w:rsidRDefault="0047594C" w:rsidP="00D122D9">
      <w:pPr>
        <w:pStyle w:val="DTAOtitre"/>
      </w:pPr>
    </w:p>
    <w:p w14:paraId="4101F8E4" w14:textId="2D6278CC" w:rsidR="0047594C" w:rsidRDefault="0047594C" w:rsidP="00D122D9">
      <w:pPr>
        <w:pStyle w:val="DTAOtitre"/>
      </w:pPr>
    </w:p>
    <w:p w14:paraId="713AF2A4" w14:textId="11159CF0" w:rsidR="0047594C" w:rsidRDefault="0047594C" w:rsidP="00D122D9">
      <w:pPr>
        <w:pStyle w:val="DTAOtitre"/>
      </w:pPr>
    </w:p>
    <w:p w14:paraId="053252FF" w14:textId="622EDEF2" w:rsidR="0047594C" w:rsidRDefault="0047594C" w:rsidP="00D122D9">
      <w:pPr>
        <w:pStyle w:val="DTAOtitre"/>
      </w:pPr>
    </w:p>
    <w:p w14:paraId="5A2CC2C0" w14:textId="425B7E86" w:rsidR="0047594C" w:rsidRDefault="0047594C" w:rsidP="00D122D9">
      <w:pPr>
        <w:pStyle w:val="DTAOtitre"/>
      </w:pPr>
    </w:p>
    <w:p w14:paraId="695EFD7B" w14:textId="60EB5B50" w:rsidR="0047594C" w:rsidRDefault="0047594C" w:rsidP="00D122D9">
      <w:pPr>
        <w:pStyle w:val="DTAOtitre"/>
      </w:pPr>
    </w:p>
    <w:p w14:paraId="7DEC8749" w14:textId="7308526C" w:rsidR="0047594C" w:rsidRDefault="00106EE1" w:rsidP="00D122D9">
      <w:pPr>
        <w:pStyle w:val="DTAOtitre"/>
      </w:pPr>
      <w:r>
        <w:rPr>
          <w:noProof/>
          <w:color w:val="FF0000"/>
        </w:rPr>
        <mc:AlternateContent>
          <mc:Choice Requires="wps">
            <w:drawing>
              <wp:anchor distT="0" distB="0" distL="114300" distR="114300" simplePos="0" relativeHeight="251705344" behindDoc="0" locked="0" layoutInCell="1" allowOverlap="1" wp14:anchorId="483441C4" wp14:editId="6ABAB050">
                <wp:simplePos x="0" y="0"/>
                <wp:positionH relativeFrom="margin">
                  <wp:posOffset>150495</wp:posOffset>
                </wp:positionH>
                <wp:positionV relativeFrom="margin">
                  <wp:posOffset>4315460</wp:posOffset>
                </wp:positionV>
                <wp:extent cx="5434330" cy="1828800"/>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434330" cy="1828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29EA1B" w14:textId="77777777" w:rsidR="00704FCE" w:rsidRPr="00E80020" w:rsidRDefault="00704FCE" w:rsidP="00E80020">
                            <w:pPr>
                              <w:pStyle w:val="DTAOpices"/>
                              <w:rPr>
                                <w:rFonts w:ascii="Arial Narrow" w:hAnsi="Arial Narrow"/>
                              </w:rPr>
                            </w:pPr>
                            <w:bookmarkStart w:id="6" w:name="_Toc390335362"/>
                            <w:bookmarkStart w:id="7" w:name="_Toc390418121"/>
                            <w:bookmarkStart w:id="8" w:name="_Toc97543357"/>
                            <w:bookmarkStart w:id="9" w:name="_Toc97557023"/>
                            <w:bookmarkStart w:id="10" w:name="_Toc157306462"/>
                            <w:r w:rsidRPr="00E80020">
                              <w:rPr>
                                <w:rFonts w:ascii="Arial Narrow" w:hAnsi="Arial Narrow"/>
                              </w:rPr>
                              <w:t xml:space="preserve">piece n°1 </w:t>
                            </w:r>
                          </w:p>
                          <w:p w14:paraId="6B06E493" w14:textId="77777777" w:rsidR="00704FCE" w:rsidRPr="00E80020" w:rsidRDefault="00704FCE" w:rsidP="00E80020">
                            <w:pPr>
                              <w:pStyle w:val="DTAOpices"/>
                              <w:rPr>
                                <w:rFonts w:ascii="Arial Narrow" w:hAnsi="Arial Narrow"/>
                              </w:rPr>
                            </w:pPr>
                            <w:r w:rsidRPr="00E80020">
                              <w:rPr>
                                <w:rFonts w:ascii="Arial Narrow" w:hAnsi="Arial Narrow"/>
                              </w:rPr>
                              <w:t>Avis d</w:t>
                            </w:r>
                            <w:r w:rsidRPr="00E80020">
                              <w:rPr>
                                <w:rFonts w:ascii="Arial Narrow" w:hAnsi="Arial Narrow"/>
                                <w:spacing w:val="39"/>
                              </w:rPr>
                              <w:t>'</w:t>
                            </w:r>
                            <w:r w:rsidRPr="00E80020">
                              <w:rPr>
                                <w:rFonts w:ascii="Arial Narrow" w:hAnsi="Arial Narrow"/>
                              </w:rPr>
                              <w:t>Appel d</w:t>
                            </w:r>
                            <w:r w:rsidRPr="00E80020">
                              <w:rPr>
                                <w:rFonts w:ascii="Arial Narrow" w:hAnsi="Arial Narrow"/>
                                <w:spacing w:val="39"/>
                              </w:rPr>
                              <w:t>'Off</w:t>
                            </w:r>
                            <w:r w:rsidRPr="00E80020">
                              <w:rPr>
                                <w:rFonts w:ascii="Arial Narrow" w:hAnsi="Arial Narrow"/>
                              </w:rPr>
                              <w:t>res (AA</w:t>
                            </w:r>
                            <w:r w:rsidRPr="00E80020">
                              <w:rPr>
                                <w:rFonts w:ascii="Arial Narrow" w:hAnsi="Arial Narrow"/>
                                <w:spacing w:val="39"/>
                              </w:rPr>
                              <w:t>O)</w:t>
                            </w:r>
                            <w:bookmarkEnd w:id="6"/>
                            <w:bookmarkEnd w:id="7"/>
                            <w:bookmarkEnd w:id="8"/>
                            <w:bookmarkEnd w:id="9"/>
                            <w:bookmarkEnd w:id="10"/>
                          </w:p>
                          <w:p w14:paraId="4D9E738A" w14:textId="77777777" w:rsidR="00704FCE" w:rsidRPr="00E80020" w:rsidRDefault="00704FCE" w:rsidP="00E80020">
                            <w:pPr>
                              <w:jc w:val="center"/>
                            </w:pPr>
                          </w:p>
                          <w:p w14:paraId="1D9B5C45" w14:textId="77777777" w:rsidR="00704FCE" w:rsidRDefault="00704FC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3441C4" id="Rectangle 12" o:spid="_x0000_s1028" style="position:absolute;left:0;text-align:left;margin-left:11.85pt;margin-top:339.8pt;width:427.9pt;height:2in;z-index:2517053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" filled="f" stroked="f" strokeweight="1pt">
                <v:textbox>
                  <w:txbxContent>
                    <w:p w14:paraId="2829EA1B" w14:textId="77777777" w:rsidR="00704FCE" w:rsidRPr="00E80020" w:rsidRDefault="00704FCE" w:rsidP="00E80020">
                      <w:pPr>
                        <w:pStyle w:val="DTAOpices"/>
                        <w:rPr>
                          <w:rFonts w:ascii="Arial Narrow" w:hAnsi="Arial Narrow"/>
                        </w:rPr>
                      </w:pPr>
                      <w:bookmarkStart w:id="11" w:name="_Toc390335362"/>
                      <w:bookmarkStart w:id="12" w:name="_Toc390418121"/>
                      <w:bookmarkStart w:id="13" w:name="_Toc97543357"/>
                      <w:bookmarkStart w:id="14" w:name="_Toc97557023"/>
                      <w:bookmarkStart w:id="15" w:name="_Toc157306462"/>
                      <w:r w:rsidRPr="00E80020">
                        <w:rPr>
                          <w:rFonts w:ascii="Arial Narrow" w:hAnsi="Arial Narrow"/>
                        </w:rPr>
                        <w:t xml:space="preserve">piece n°1 </w:t>
                      </w:r>
                    </w:p>
                    <w:p w14:paraId="6B06E493" w14:textId="77777777" w:rsidR="00704FCE" w:rsidRPr="00E80020" w:rsidRDefault="00704FCE" w:rsidP="00E80020">
                      <w:pPr>
                        <w:pStyle w:val="DTAOpices"/>
                        <w:rPr>
                          <w:rFonts w:ascii="Arial Narrow" w:hAnsi="Arial Narrow"/>
                        </w:rPr>
                      </w:pPr>
                      <w:r w:rsidRPr="00E80020">
                        <w:rPr>
                          <w:rFonts w:ascii="Arial Narrow" w:hAnsi="Arial Narrow"/>
                        </w:rPr>
                        <w:t>Avis d</w:t>
                      </w:r>
                      <w:r w:rsidRPr="00E80020">
                        <w:rPr>
                          <w:rFonts w:ascii="Arial Narrow" w:hAnsi="Arial Narrow"/>
                          <w:spacing w:val="39"/>
                        </w:rPr>
                        <w:t>'</w:t>
                      </w:r>
                      <w:r w:rsidRPr="00E80020">
                        <w:rPr>
                          <w:rFonts w:ascii="Arial Narrow" w:hAnsi="Arial Narrow"/>
                        </w:rPr>
                        <w:t>Appel d</w:t>
                      </w:r>
                      <w:r w:rsidRPr="00E80020">
                        <w:rPr>
                          <w:rFonts w:ascii="Arial Narrow" w:hAnsi="Arial Narrow"/>
                          <w:spacing w:val="39"/>
                        </w:rPr>
                        <w:t>'Off</w:t>
                      </w:r>
                      <w:r w:rsidRPr="00E80020">
                        <w:rPr>
                          <w:rFonts w:ascii="Arial Narrow" w:hAnsi="Arial Narrow"/>
                        </w:rPr>
                        <w:t>res (AA</w:t>
                      </w:r>
                      <w:r w:rsidRPr="00E80020">
                        <w:rPr>
                          <w:rFonts w:ascii="Arial Narrow" w:hAnsi="Arial Narrow"/>
                          <w:spacing w:val="39"/>
                        </w:rPr>
                        <w:t>O)</w:t>
                      </w:r>
                      <w:bookmarkEnd w:id="11"/>
                      <w:bookmarkEnd w:id="12"/>
                      <w:bookmarkEnd w:id="13"/>
                      <w:bookmarkEnd w:id="14"/>
                      <w:bookmarkEnd w:id="15"/>
                    </w:p>
                    <w:p w14:paraId="4D9E738A" w14:textId="77777777" w:rsidR="00704FCE" w:rsidRPr="00E80020" w:rsidRDefault="00704FCE" w:rsidP="00E80020">
                      <w:pPr>
                        <w:jc w:val="center"/>
                      </w:pPr>
                    </w:p>
                    <w:p w14:paraId="1D9B5C45" w14:textId="77777777" w:rsidR="00704FCE" w:rsidRDefault="00704FCE"/>
                  </w:txbxContent>
                </v:textbox>
                <w10:wrap type="square" anchorx="margin" anchory="margin"/>
              </v:rect>
            </w:pict>
          </mc:Fallback>
        </mc:AlternateContent>
      </w:r>
    </w:p>
    <w:p w14:paraId="66D9C89F" w14:textId="7FC1CDF4" w:rsidR="0047594C" w:rsidRDefault="0047594C" w:rsidP="00D122D9">
      <w:pPr>
        <w:pStyle w:val="DTAOtitre"/>
      </w:pPr>
    </w:p>
    <w:p w14:paraId="49070B57" w14:textId="7E534D2B" w:rsidR="0047594C" w:rsidRDefault="0047594C" w:rsidP="00D122D9">
      <w:pPr>
        <w:pStyle w:val="DTAOtitre"/>
      </w:pPr>
    </w:p>
    <w:p w14:paraId="5CC473D0" w14:textId="3D4556D4" w:rsidR="00106EE1" w:rsidRDefault="00106EE1" w:rsidP="00D122D9">
      <w:pPr>
        <w:pStyle w:val="DTAOtitre"/>
      </w:pPr>
    </w:p>
    <w:p w14:paraId="2820D3B7" w14:textId="32A060C5" w:rsidR="00106EE1" w:rsidRDefault="00106EE1" w:rsidP="00D122D9">
      <w:pPr>
        <w:pStyle w:val="DTAOtitre"/>
      </w:pPr>
    </w:p>
    <w:p w14:paraId="4DAD276E" w14:textId="1989CA7F" w:rsidR="00106EE1" w:rsidRDefault="00106EE1" w:rsidP="00D122D9">
      <w:pPr>
        <w:pStyle w:val="DTAOtitre"/>
      </w:pPr>
    </w:p>
    <w:p w14:paraId="562A28DA" w14:textId="672697E2" w:rsidR="00106EE1" w:rsidRDefault="00106EE1" w:rsidP="00D122D9">
      <w:pPr>
        <w:pStyle w:val="DTAOtitre"/>
      </w:pPr>
    </w:p>
    <w:p w14:paraId="4E9D99E9" w14:textId="04A2AB79" w:rsidR="00106EE1" w:rsidRDefault="00106EE1" w:rsidP="00D122D9">
      <w:pPr>
        <w:pStyle w:val="DTAOtitre"/>
      </w:pPr>
    </w:p>
    <w:p w14:paraId="6F98F840" w14:textId="6EE2DB9C" w:rsidR="00106EE1" w:rsidRDefault="00106EE1" w:rsidP="00D122D9">
      <w:pPr>
        <w:pStyle w:val="DTAOtitre"/>
      </w:pPr>
    </w:p>
    <w:p w14:paraId="100FE7EF" w14:textId="5607A7FB" w:rsidR="00106EE1" w:rsidRDefault="00106EE1" w:rsidP="00D122D9">
      <w:pPr>
        <w:pStyle w:val="DTAOtitre"/>
      </w:pPr>
    </w:p>
    <w:p w14:paraId="7EC439C5" w14:textId="150188CF" w:rsidR="00106EE1" w:rsidRDefault="00106EE1" w:rsidP="00D122D9">
      <w:pPr>
        <w:pStyle w:val="DTAOtitre"/>
      </w:pPr>
    </w:p>
    <w:p w14:paraId="76EA2851" w14:textId="395149CA" w:rsidR="00106EE1" w:rsidRDefault="00106EE1" w:rsidP="00D122D9">
      <w:pPr>
        <w:pStyle w:val="DTAOtitre"/>
      </w:pPr>
    </w:p>
    <w:p w14:paraId="7E88A438" w14:textId="091B2F89" w:rsidR="00106EE1" w:rsidRDefault="00106EE1" w:rsidP="00D122D9">
      <w:pPr>
        <w:pStyle w:val="DTAOtitre"/>
      </w:pPr>
    </w:p>
    <w:p w14:paraId="72FB5C41" w14:textId="2D4B75D0" w:rsidR="00106EE1" w:rsidRDefault="00106EE1" w:rsidP="00D122D9">
      <w:pPr>
        <w:pStyle w:val="DTAOtitre"/>
      </w:pPr>
    </w:p>
    <w:p w14:paraId="42F3770B" w14:textId="54894763" w:rsidR="00106EE1" w:rsidRDefault="00106EE1" w:rsidP="00D122D9">
      <w:pPr>
        <w:pStyle w:val="DTAOtitre"/>
      </w:pPr>
    </w:p>
    <w:p w14:paraId="3184812D" w14:textId="7200628B" w:rsidR="00106EE1" w:rsidRDefault="00106EE1" w:rsidP="00D122D9">
      <w:pPr>
        <w:pStyle w:val="DTAOtitre"/>
      </w:pPr>
    </w:p>
    <w:p w14:paraId="13D1754C" w14:textId="0F99B7D2" w:rsidR="00106EE1" w:rsidRDefault="00106EE1" w:rsidP="00D122D9">
      <w:pPr>
        <w:pStyle w:val="DTAOtitre"/>
      </w:pPr>
    </w:p>
    <w:p w14:paraId="172DA80B" w14:textId="62B9E442" w:rsidR="00106EE1" w:rsidRDefault="00106EE1" w:rsidP="00D122D9">
      <w:pPr>
        <w:pStyle w:val="DTAOtitre"/>
      </w:pPr>
    </w:p>
    <w:p w14:paraId="1076A560" w14:textId="2D75C26C" w:rsidR="009B2D07" w:rsidRDefault="009B2D07" w:rsidP="00D122D9">
      <w:pPr>
        <w:pStyle w:val="DTAOtitre"/>
      </w:pPr>
    </w:p>
    <w:p w14:paraId="19B083D3" w14:textId="77777777" w:rsidR="00471EF3" w:rsidRDefault="00471EF3" w:rsidP="00D122D9">
      <w:pPr>
        <w:pStyle w:val="DTAOtitre"/>
      </w:pPr>
    </w:p>
    <w:p w14:paraId="227B5354" w14:textId="7BA9EB9E" w:rsidR="00106EE1" w:rsidRDefault="00106EE1" w:rsidP="00D122D9">
      <w:pPr>
        <w:pStyle w:val="DTAOtitre"/>
      </w:pPr>
    </w:p>
    <w:p w14:paraId="40C10C00" w14:textId="6A22D7AD" w:rsidR="00A9114C" w:rsidRDefault="00A9114C" w:rsidP="00D122D9">
      <w:pPr>
        <w:pStyle w:val="DTAOtitre"/>
      </w:pPr>
    </w:p>
    <w:p w14:paraId="55B8EC67" w14:textId="6F796345" w:rsidR="00A9114C" w:rsidRDefault="00A9114C" w:rsidP="00D122D9">
      <w:pPr>
        <w:pStyle w:val="DTAOtitre"/>
      </w:pPr>
    </w:p>
    <w:p w14:paraId="1EE247FA" w14:textId="0E18544F" w:rsidR="00A9114C" w:rsidRDefault="00A9114C" w:rsidP="00D122D9">
      <w:pPr>
        <w:pStyle w:val="DTAOtitre"/>
      </w:pPr>
    </w:p>
    <w:p w14:paraId="5667045C" w14:textId="77777777" w:rsidR="00A9114C" w:rsidRPr="00194ABD" w:rsidRDefault="00A9114C" w:rsidP="00D122D9">
      <w:pPr>
        <w:pStyle w:val="DTAOtitre"/>
      </w:pPr>
    </w:p>
    <w:p w14:paraId="25FF34C4" w14:textId="4A981852" w:rsidR="0016738D" w:rsidRPr="00194ABD" w:rsidRDefault="0016738D" w:rsidP="00D122D9">
      <w:pPr>
        <w:pStyle w:val="DTAOtitre"/>
      </w:pPr>
    </w:p>
    <w:p w14:paraId="47E9E8D1" w14:textId="77777777" w:rsidR="0016738D" w:rsidRPr="00194ABD" w:rsidRDefault="0016738D" w:rsidP="00D122D9">
      <w:pPr>
        <w:pStyle w:val="DTAOtitre"/>
      </w:pPr>
    </w:p>
    <w:p w14:paraId="0C1F1BA5" w14:textId="3BE57DD3" w:rsidR="00273DD0" w:rsidRPr="00194ABD" w:rsidRDefault="00273DD0" w:rsidP="00230C15">
      <w:pPr>
        <w:widowControl w:val="0"/>
        <w:autoSpaceDE w:val="0"/>
        <w:spacing w:line="360" w:lineRule="auto"/>
        <w:jc w:val="both"/>
        <w:rPr>
          <w:color w:val="FF0000"/>
        </w:rPr>
      </w:pPr>
    </w:p>
    <w:p w14:paraId="5CA6D110" w14:textId="0A5AAF86" w:rsidR="0016738D" w:rsidRPr="00194ABD" w:rsidRDefault="002543DE" w:rsidP="0016738D">
      <w:pPr>
        <w:widowControl w:val="0"/>
        <w:autoSpaceDE w:val="0"/>
        <w:jc w:val="center"/>
        <w:rPr>
          <w:rFonts w:ascii="Arial Narrow" w:hAnsi="Arial Narrow"/>
          <w:b/>
          <w:color w:val="FF0000"/>
        </w:rPr>
      </w:pPr>
      <w:r>
        <w:rPr>
          <w:noProof/>
        </w:rPr>
        <w:lastRenderedPageBreak/>
        <w:drawing>
          <wp:anchor distT="0" distB="0" distL="114300" distR="114300" simplePos="0" relativeHeight="251751424" behindDoc="1" locked="0" layoutInCell="1" allowOverlap="1" wp14:anchorId="5F140E56" wp14:editId="793712B3">
            <wp:simplePos x="0" y="0"/>
            <wp:positionH relativeFrom="page">
              <wp:posOffset>3276601</wp:posOffset>
            </wp:positionH>
            <wp:positionV relativeFrom="paragraph">
              <wp:posOffset>-346710</wp:posOffset>
            </wp:positionV>
            <wp:extent cx="1304272" cy="1133475"/>
            <wp:effectExtent l="0" t="0" r="0" b="0"/>
            <wp:wrapNone/>
            <wp:docPr id="29"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307020" cy="113586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2448" behindDoc="0" locked="0" layoutInCell="1" allowOverlap="1" wp14:anchorId="2DE2C0AC" wp14:editId="10E55E0E">
                <wp:simplePos x="0" y="0"/>
                <wp:positionH relativeFrom="page">
                  <wp:posOffset>142875</wp:posOffset>
                </wp:positionH>
                <wp:positionV relativeFrom="paragraph">
                  <wp:posOffset>-413385</wp:posOffset>
                </wp:positionV>
                <wp:extent cx="2858135" cy="1781175"/>
                <wp:effectExtent l="0" t="0" r="18415" b="2857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781175"/>
                        </a:xfrm>
                        <a:prstGeom prst="rect">
                          <a:avLst/>
                        </a:prstGeom>
                        <a:solidFill>
                          <a:srgbClr val="FFFFFF"/>
                        </a:solidFill>
                        <a:ln w="9525">
                          <a:solidFill>
                            <a:srgbClr val="FFFFFF"/>
                          </a:solidFill>
                          <a:miter lim="800000"/>
                          <a:headEnd/>
                          <a:tailEnd/>
                        </a:ln>
                      </wps:spPr>
                      <wps:txbx>
                        <w:txbxContent>
                          <w:p w14:paraId="4FFFCA3A" w14:textId="77777777" w:rsidR="00704FCE" w:rsidRPr="00CD75FA" w:rsidRDefault="00704FCE" w:rsidP="00572CB4">
                            <w:pPr>
                              <w:jc w:val="center"/>
                              <w:rPr>
                                <w:rFonts w:ascii="Arial" w:hAnsi="Arial" w:cs="Arial"/>
                                <w:sz w:val="20"/>
                                <w:szCs w:val="20"/>
                              </w:rPr>
                            </w:pPr>
                            <w:r w:rsidRPr="00CD75FA">
                              <w:rPr>
                                <w:rFonts w:ascii="Arial" w:hAnsi="Arial" w:cs="Arial"/>
                                <w:sz w:val="20"/>
                                <w:szCs w:val="20"/>
                              </w:rPr>
                              <w:t>REPUBLIQUE DU CAMEROUN</w:t>
                            </w:r>
                          </w:p>
                          <w:p w14:paraId="22FDEF89" w14:textId="77777777" w:rsidR="00704FCE" w:rsidRPr="00CD75FA" w:rsidRDefault="00704FCE" w:rsidP="00572CB4">
                            <w:pPr>
                              <w:jc w:val="center"/>
                              <w:rPr>
                                <w:rFonts w:ascii="Arial" w:hAnsi="Arial" w:cs="Arial"/>
                                <w:i/>
                                <w:sz w:val="20"/>
                                <w:szCs w:val="20"/>
                              </w:rPr>
                            </w:pPr>
                            <w:r w:rsidRPr="00CD75FA">
                              <w:rPr>
                                <w:rFonts w:ascii="Arial" w:hAnsi="Arial" w:cs="Arial"/>
                                <w:i/>
                                <w:sz w:val="20"/>
                                <w:szCs w:val="20"/>
                              </w:rPr>
                              <w:t>Paix – Travail – Patrie</w:t>
                            </w:r>
                          </w:p>
                          <w:p w14:paraId="02DB13CB" w14:textId="77777777" w:rsidR="00704FCE" w:rsidRPr="00CD75FA" w:rsidRDefault="00704FCE" w:rsidP="00572CB4">
                            <w:pPr>
                              <w:jc w:val="center"/>
                              <w:rPr>
                                <w:rFonts w:ascii="Arial" w:hAnsi="Arial" w:cs="Arial"/>
                                <w:sz w:val="20"/>
                                <w:szCs w:val="20"/>
                              </w:rPr>
                            </w:pPr>
                            <w:r w:rsidRPr="00CD75FA">
                              <w:rPr>
                                <w:rFonts w:ascii="Arial" w:hAnsi="Arial" w:cs="Arial"/>
                                <w:sz w:val="20"/>
                                <w:szCs w:val="20"/>
                              </w:rPr>
                              <w:t>*********</w:t>
                            </w:r>
                          </w:p>
                          <w:p w14:paraId="29930EFD" w14:textId="77777777" w:rsidR="00704FCE" w:rsidRPr="00CD75FA" w:rsidRDefault="00704FCE" w:rsidP="00572CB4">
                            <w:pPr>
                              <w:jc w:val="center"/>
                              <w:rPr>
                                <w:rFonts w:ascii="Arial" w:hAnsi="Arial" w:cs="Arial"/>
                                <w:sz w:val="20"/>
                                <w:szCs w:val="20"/>
                              </w:rPr>
                            </w:pPr>
                            <w:r w:rsidRPr="00CD75FA">
                              <w:rPr>
                                <w:rFonts w:ascii="Arial" w:hAnsi="Arial" w:cs="Arial"/>
                                <w:sz w:val="20"/>
                                <w:szCs w:val="20"/>
                              </w:rPr>
                              <w:t>REGION DU SUD</w:t>
                            </w:r>
                          </w:p>
                          <w:p w14:paraId="09B2DB41" w14:textId="77777777" w:rsidR="00704FCE" w:rsidRPr="00C02627" w:rsidRDefault="00704FCE" w:rsidP="00572CB4">
                            <w:pPr>
                              <w:jc w:val="center"/>
                              <w:rPr>
                                <w:rFonts w:ascii="Arial" w:hAnsi="Arial" w:cs="Arial"/>
                                <w:sz w:val="20"/>
                                <w:szCs w:val="20"/>
                              </w:rPr>
                            </w:pPr>
                            <w:r w:rsidRPr="00CD75FA">
                              <w:rPr>
                                <w:rFonts w:ascii="Arial" w:hAnsi="Arial" w:cs="Arial"/>
                                <w:sz w:val="20"/>
                                <w:szCs w:val="20"/>
                              </w:rPr>
                              <w:t>***********</w:t>
                            </w:r>
                          </w:p>
                          <w:p w14:paraId="2D9200D7" w14:textId="77777777" w:rsidR="00704FCE" w:rsidRPr="00CD75FA" w:rsidRDefault="00704FCE" w:rsidP="00572CB4">
                            <w:pPr>
                              <w:jc w:val="center"/>
                              <w:rPr>
                                <w:rFonts w:ascii="Arial" w:hAnsi="Arial" w:cs="Arial"/>
                                <w:sz w:val="20"/>
                                <w:szCs w:val="20"/>
                              </w:rPr>
                            </w:pPr>
                            <w:r w:rsidRPr="00CD75FA">
                              <w:rPr>
                                <w:rFonts w:ascii="Arial" w:hAnsi="Arial" w:cs="Arial"/>
                                <w:sz w:val="20"/>
                                <w:szCs w:val="20"/>
                              </w:rPr>
                              <w:t>DEPARTEMENT DE LA VALLEE DU NTEM</w:t>
                            </w:r>
                          </w:p>
                          <w:p w14:paraId="553702BC" w14:textId="77777777" w:rsidR="00704FCE" w:rsidRPr="00C02627" w:rsidRDefault="00704FCE" w:rsidP="00572CB4">
                            <w:pPr>
                              <w:jc w:val="center"/>
                              <w:rPr>
                                <w:rFonts w:ascii="Arial" w:hAnsi="Arial" w:cs="Arial"/>
                                <w:sz w:val="20"/>
                                <w:szCs w:val="20"/>
                              </w:rPr>
                            </w:pPr>
                            <w:r w:rsidRPr="00CD75FA">
                              <w:rPr>
                                <w:rFonts w:ascii="Arial" w:hAnsi="Arial" w:cs="Arial"/>
                                <w:sz w:val="20"/>
                                <w:szCs w:val="20"/>
                              </w:rPr>
                              <w:t>***********</w:t>
                            </w:r>
                          </w:p>
                          <w:p w14:paraId="3A70BCD7" w14:textId="77777777" w:rsidR="00704FCE" w:rsidRPr="00C02627" w:rsidRDefault="00704FCE" w:rsidP="00572CB4">
                            <w:pPr>
                              <w:jc w:val="center"/>
                              <w:rPr>
                                <w:rFonts w:ascii="Arial" w:hAnsi="Arial" w:cs="Arial"/>
                                <w:sz w:val="20"/>
                                <w:szCs w:val="20"/>
                              </w:rPr>
                            </w:pPr>
                            <w:r w:rsidRPr="00C02627">
                              <w:rPr>
                                <w:rFonts w:ascii="Arial" w:hAnsi="Arial" w:cs="Arial"/>
                                <w:sz w:val="20"/>
                                <w:szCs w:val="20"/>
                              </w:rPr>
                              <w:t>COMMUNE DE KYE - OSSI</w:t>
                            </w:r>
                          </w:p>
                          <w:p w14:paraId="12095615" w14:textId="77777777" w:rsidR="00704FCE" w:rsidRPr="00CD75FA" w:rsidRDefault="00704FCE" w:rsidP="00572CB4">
                            <w:pPr>
                              <w:jc w:val="center"/>
                              <w:rPr>
                                <w:rFonts w:ascii="Arial" w:hAnsi="Arial" w:cs="Arial"/>
                                <w:sz w:val="20"/>
                                <w:szCs w:val="20"/>
                              </w:rPr>
                            </w:pPr>
                            <w:r>
                              <w:rPr>
                                <w:rFonts w:ascii="Arial" w:hAnsi="Arial" w:cs="Arial"/>
                                <w:sz w:val="20"/>
                                <w:szCs w:val="20"/>
                              </w:rPr>
                              <w:t>*********</w:t>
                            </w:r>
                          </w:p>
                          <w:p w14:paraId="0B380C2B" w14:textId="77777777" w:rsidR="00704FCE" w:rsidRPr="00CD75FA" w:rsidRDefault="00704FCE" w:rsidP="00572CB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0378B5E" w14:textId="77777777" w:rsidR="00704FCE" w:rsidRPr="00CD75FA" w:rsidRDefault="00704FCE" w:rsidP="00572CB4">
                            <w:pPr>
                              <w:jc w:val="center"/>
                              <w:rPr>
                                <w:rFonts w:ascii="Arial" w:hAnsi="Arial" w:cs="Arial"/>
                                <w:b/>
                                <w:sz w:val="20"/>
                                <w:szCs w:val="20"/>
                                <w:lang w:val="en-US"/>
                              </w:rPr>
                            </w:pPr>
                            <w:r>
                              <w:rPr>
                                <w:rFonts w:ascii="Arial" w:hAnsi="Arial" w:cs="Arial"/>
                                <w:b/>
                                <w:sz w:val="20"/>
                                <w:szCs w:val="20"/>
                                <w:lang w:val="en-US"/>
                              </w:rPr>
                              <w:t>**********</w:t>
                            </w:r>
                          </w:p>
                          <w:p w14:paraId="6DEA3C09" w14:textId="77777777" w:rsidR="00704FCE" w:rsidRPr="008409FE" w:rsidRDefault="00704FCE" w:rsidP="00572CB4">
                            <w:pPr>
                              <w:jc w:val="center"/>
                              <w:rPr>
                                <w:sz w:val="18"/>
                                <w:szCs w:val="18"/>
                              </w:rPr>
                            </w:pPr>
                          </w:p>
                          <w:p w14:paraId="4E0E0986" w14:textId="77777777" w:rsidR="00704FCE" w:rsidRDefault="00704FCE" w:rsidP="00572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2C0AC" id="Zone de texte 17" o:spid="_x0000_s1029" type="#_x0000_t202" style="position:absolute;left:0;text-align:left;margin-left:11.25pt;margin-top:-32.55pt;width:225.05pt;height:140.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" strokecolor="white">
                <v:textbox>
                  <w:txbxContent>
                    <w:p w14:paraId="4FFFCA3A" w14:textId="77777777" w:rsidR="00704FCE" w:rsidRPr="00CD75FA" w:rsidRDefault="00704FCE" w:rsidP="00572CB4">
                      <w:pPr>
                        <w:jc w:val="center"/>
                        <w:rPr>
                          <w:rFonts w:ascii="Arial" w:hAnsi="Arial" w:cs="Arial"/>
                          <w:sz w:val="20"/>
                          <w:szCs w:val="20"/>
                        </w:rPr>
                      </w:pPr>
                      <w:r w:rsidRPr="00CD75FA">
                        <w:rPr>
                          <w:rFonts w:ascii="Arial" w:hAnsi="Arial" w:cs="Arial"/>
                          <w:sz w:val="20"/>
                          <w:szCs w:val="20"/>
                        </w:rPr>
                        <w:t>REPUBLIQUE DU CAMEROUN</w:t>
                      </w:r>
                    </w:p>
                    <w:p w14:paraId="22FDEF89" w14:textId="77777777" w:rsidR="00704FCE" w:rsidRPr="00CD75FA" w:rsidRDefault="00704FCE" w:rsidP="00572CB4">
                      <w:pPr>
                        <w:jc w:val="center"/>
                        <w:rPr>
                          <w:rFonts w:ascii="Arial" w:hAnsi="Arial" w:cs="Arial"/>
                          <w:i/>
                          <w:sz w:val="20"/>
                          <w:szCs w:val="20"/>
                        </w:rPr>
                      </w:pPr>
                      <w:r w:rsidRPr="00CD75FA">
                        <w:rPr>
                          <w:rFonts w:ascii="Arial" w:hAnsi="Arial" w:cs="Arial"/>
                          <w:i/>
                          <w:sz w:val="20"/>
                          <w:szCs w:val="20"/>
                        </w:rPr>
                        <w:t>Paix – Travail – Patrie</w:t>
                      </w:r>
                    </w:p>
                    <w:p w14:paraId="02DB13CB" w14:textId="77777777" w:rsidR="00704FCE" w:rsidRPr="00CD75FA" w:rsidRDefault="00704FCE" w:rsidP="00572CB4">
                      <w:pPr>
                        <w:jc w:val="center"/>
                        <w:rPr>
                          <w:rFonts w:ascii="Arial" w:hAnsi="Arial" w:cs="Arial"/>
                          <w:sz w:val="20"/>
                          <w:szCs w:val="20"/>
                        </w:rPr>
                      </w:pPr>
                      <w:r w:rsidRPr="00CD75FA">
                        <w:rPr>
                          <w:rFonts w:ascii="Arial" w:hAnsi="Arial" w:cs="Arial"/>
                          <w:sz w:val="20"/>
                          <w:szCs w:val="20"/>
                        </w:rPr>
                        <w:t>*********</w:t>
                      </w:r>
                    </w:p>
                    <w:p w14:paraId="29930EFD" w14:textId="77777777" w:rsidR="00704FCE" w:rsidRPr="00CD75FA" w:rsidRDefault="00704FCE" w:rsidP="00572CB4">
                      <w:pPr>
                        <w:jc w:val="center"/>
                        <w:rPr>
                          <w:rFonts w:ascii="Arial" w:hAnsi="Arial" w:cs="Arial"/>
                          <w:sz w:val="20"/>
                          <w:szCs w:val="20"/>
                        </w:rPr>
                      </w:pPr>
                      <w:r w:rsidRPr="00CD75FA">
                        <w:rPr>
                          <w:rFonts w:ascii="Arial" w:hAnsi="Arial" w:cs="Arial"/>
                          <w:sz w:val="20"/>
                          <w:szCs w:val="20"/>
                        </w:rPr>
                        <w:t>REGION DU SUD</w:t>
                      </w:r>
                    </w:p>
                    <w:p w14:paraId="09B2DB41" w14:textId="77777777" w:rsidR="00704FCE" w:rsidRPr="00C02627" w:rsidRDefault="00704FCE" w:rsidP="00572CB4">
                      <w:pPr>
                        <w:jc w:val="center"/>
                        <w:rPr>
                          <w:rFonts w:ascii="Arial" w:hAnsi="Arial" w:cs="Arial"/>
                          <w:sz w:val="20"/>
                          <w:szCs w:val="20"/>
                        </w:rPr>
                      </w:pPr>
                      <w:r w:rsidRPr="00CD75FA">
                        <w:rPr>
                          <w:rFonts w:ascii="Arial" w:hAnsi="Arial" w:cs="Arial"/>
                          <w:sz w:val="20"/>
                          <w:szCs w:val="20"/>
                        </w:rPr>
                        <w:t>***********</w:t>
                      </w:r>
                    </w:p>
                    <w:p w14:paraId="2D9200D7" w14:textId="77777777" w:rsidR="00704FCE" w:rsidRPr="00CD75FA" w:rsidRDefault="00704FCE" w:rsidP="00572CB4">
                      <w:pPr>
                        <w:jc w:val="center"/>
                        <w:rPr>
                          <w:rFonts w:ascii="Arial" w:hAnsi="Arial" w:cs="Arial"/>
                          <w:sz w:val="20"/>
                          <w:szCs w:val="20"/>
                        </w:rPr>
                      </w:pPr>
                      <w:r w:rsidRPr="00CD75FA">
                        <w:rPr>
                          <w:rFonts w:ascii="Arial" w:hAnsi="Arial" w:cs="Arial"/>
                          <w:sz w:val="20"/>
                          <w:szCs w:val="20"/>
                        </w:rPr>
                        <w:t>DEPARTEMENT DE LA VALLEE DU NTEM</w:t>
                      </w:r>
                    </w:p>
                    <w:p w14:paraId="553702BC" w14:textId="77777777" w:rsidR="00704FCE" w:rsidRPr="00C02627" w:rsidRDefault="00704FCE" w:rsidP="00572CB4">
                      <w:pPr>
                        <w:jc w:val="center"/>
                        <w:rPr>
                          <w:rFonts w:ascii="Arial" w:hAnsi="Arial" w:cs="Arial"/>
                          <w:sz w:val="20"/>
                          <w:szCs w:val="20"/>
                        </w:rPr>
                      </w:pPr>
                      <w:r w:rsidRPr="00CD75FA">
                        <w:rPr>
                          <w:rFonts w:ascii="Arial" w:hAnsi="Arial" w:cs="Arial"/>
                          <w:sz w:val="20"/>
                          <w:szCs w:val="20"/>
                        </w:rPr>
                        <w:t>***********</w:t>
                      </w:r>
                    </w:p>
                    <w:p w14:paraId="3A70BCD7" w14:textId="77777777" w:rsidR="00704FCE" w:rsidRPr="00C02627" w:rsidRDefault="00704FCE" w:rsidP="00572CB4">
                      <w:pPr>
                        <w:jc w:val="center"/>
                        <w:rPr>
                          <w:rFonts w:ascii="Arial" w:hAnsi="Arial" w:cs="Arial"/>
                          <w:sz w:val="20"/>
                          <w:szCs w:val="20"/>
                        </w:rPr>
                      </w:pPr>
                      <w:r w:rsidRPr="00C02627">
                        <w:rPr>
                          <w:rFonts w:ascii="Arial" w:hAnsi="Arial" w:cs="Arial"/>
                          <w:sz w:val="20"/>
                          <w:szCs w:val="20"/>
                        </w:rPr>
                        <w:t>COMMUNE DE KYE - OSSI</w:t>
                      </w:r>
                    </w:p>
                    <w:p w14:paraId="12095615" w14:textId="77777777" w:rsidR="00704FCE" w:rsidRPr="00CD75FA" w:rsidRDefault="00704FCE" w:rsidP="00572CB4">
                      <w:pPr>
                        <w:jc w:val="center"/>
                        <w:rPr>
                          <w:rFonts w:ascii="Arial" w:hAnsi="Arial" w:cs="Arial"/>
                          <w:sz w:val="20"/>
                          <w:szCs w:val="20"/>
                        </w:rPr>
                      </w:pPr>
                      <w:r>
                        <w:rPr>
                          <w:rFonts w:ascii="Arial" w:hAnsi="Arial" w:cs="Arial"/>
                          <w:sz w:val="20"/>
                          <w:szCs w:val="20"/>
                        </w:rPr>
                        <w:t>*********</w:t>
                      </w:r>
                    </w:p>
                    <w:p w14:paraId="0B380C2B" w14:textId="77777777" w:rsidR="00704FCE" w:rsidRPr="00CD75FA" w:rsidRDefault="00704FCE" w:rsidP="00572CB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0378B5E" w14:textId="77777777" w:rsidR="00704FCE" w:rsidRPr="00CD75FA" w:rsidRDefault="00704FCE" w:rsidP="00572CB4">
                      <w:pPr>
                        <w:jc w:val="center"/>
                        <w:rPr>
                          <w:rFonts w:ascii="Arial" w:hAnsi="Arial" w:cs="Arial"/>
                          <w:b/>
                          <w:sz w:val="20"/>
                          <w:szCs w:val="20"/>
                          <w:lang w:val="en-US"/>
                        </w:rPr>
                      </w:pPr>
                      <w:r>
                        <w:rPr>
                          <w:rFonts w:ascii="Arial" w:hAnsi="Arial" w:cs="Arial"/>
                          <w:b/>
                          <w:sz w:val="20"/>
                          <w:szCs w:val="20"/>
                          <w:lang w:val="en-US"/>
                        </w:rPr>
                        <w:t>**********</w:t>
                      </w:r>
                    </w:p>
                    <w:p w14:paraId="6DEA3C09" w14:textId="77777777" w:rsidR="00704FCE" w:rsidRPr="008409FE" w:rsidRDefault="00704FCE" w:rsidP="00572CB4">
                      <w:pPr>
                        <w:jc w:val="center"/>
                        <w:rPr>
                          <w:sz w:val="18"/>
                          <w:szCs w:val="18"/>
                        </w:rPr>
                      </w:pPr>
                    </w:p>
                    <w:p w14:paraId="4E0E0986" w14:textId="77777777" w:rsidR="00704FCE" w:rsidRDefault="00704FCE" w:rsidP="00572CB4"/>
                  </w:txbxContent>
                </v:textbox>
                <w10:wrap anchorx="page"/>
              </v:shape>
            </w:pict>
          </mc:Fallback>
        </mc:AlternateContent>
      </w:r>
      <w:r w:rsidR="00572CB4">
        <w:rPr>
          <w:noProof/>
        </w:rPr>
        <mc:AlternateContent>
          <mc:Choice Requires="wps">
            <w:drawing>
              <wp:anchor distT="0" distB="0" distL="114300" distR="114300" simplePos="0" relativeHeight="251753472" behindDoc="0" locked="0" layoutInCell="1" allowOverlap="1" wp14:anchorId="30D98CC5" wp14:editId="37D8D1B3">
                <wp:simplePos x="0" y="0"/>
                <wp:positionH relativeFrom="page">
                  <wp:posOffset>4994275</wp:posOffset>
                </wp:positionH>
                <wp:positionV relativeFrom="paragraph">
                  <wp:posOffset>-474980</wp:posOffset>
                </wp:positionV>
                <wp:extent cx="2276475" cy="1790700"/>
                <wp:effectExtent l="0" t="0" r="28575" b="190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56C18796"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REPUBLIC OF CAMEROON</w:t>
                            </w:r>
                          </w:p>
                          <w:p w14:paraId="597B56CA" w14:textId="77777777" w:rsidR="00704FCE" w:rsidRPr="00CD75FA" w:rsidRDefault="00704FCE" w:rsidP="00572CB4">
                            <w:pPr>
                              <w:jc w:val="center"/>
                              <w:rPr>
                                <w:rFonts w:ascii="Arial" w:hAnsi="Arial" w:cs="Arial"/>
                                <w:i/>
                                <w:sz w:val="20"/>
                                <w:lang w:val="en-GB"/>
                              </w:rPr>
                            </w:pPr>
                            <w:r w:rsidRPr="00CD75FA">
                              <w:rPr>
                                <w:rFonts w:ascii="Arial" w:hAnsi="Arial" w:cs="Arial"/>
                                <w:i/>
                                <w:sz w:val="20"/>
                                <w:lang w:val="en-GB"/>
                              </w:rPr>
                              <w:t>Peace – Work– Fatherland</w:t>
                            </w:r>
                          </w:p>
                          <w:p w14:paraId="6BBD604B"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w:t>
                            </w:r>
                          </w:p>
                          <w:p w14:paraId="5B240013"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SOUTH REGION</w:t>
                            </w:r>
                          </w:p>
                          <w:p w14:paraId="0F23C939"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w:t>
                            </w:r>
                          </w:p>
                          <w:p w14:paraId="6AEB4DE5"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 xml:space="preserve">NTEM VALLEY DIVISIONAL </w:t>
                            </w:r>
                          </w:p>
                          <w:p w14:paraId="60184140" w14:textId="77777777" w:rsidR="00704FCE" w:rsidRPr="00C02627" w:rsidRDefault="00704FCE" w:rsidP="00572CB4">
                            <w:pPr>
                              <w:jc w:val="center"/>
                              <w:rPr>
                                <w:rFonts w:ascii="Arial" w:hAnsi="Arial" w:cs="Arial"/>
                                <w:sz w:val="20"/>
                                <w:lang w:val="en-US"/>
                              </w:rPr>
                            </w:pPr>
                            <w:r w:rsidRPr="00CD75FA">
                              <w:rPr>
                                <w:rFonts w:ascii="Arial" w:hAnsi="Arial" w:cs="Arial"/>
                                <w:sz w:val="20"/>
                                <w:lang w:val="en-GB"/>
                              </w:rPr>
                              <w:t>*******</w:t>
                            </w:r>
                          </w:p>
                          <w:p w14:paraId="1D8C2638" w14:textId="77777777" w:rsidR="00704FCE" w:rsidRPr="00C02627" w:rsidRDefault="00704FCE" w:rsidP="00572CB4">
                            <w:pPr>
                              <w:jc w:val="center"/>
                              <w:rPr>
                                <w:rFonts w:ascii="Arial" w:hAnsi="Arial" w:cs="Arial"/>
                                <w:sz w:val="20"/>
                                <w:lang w:val="en-US"/>
                              </w:rPr>
                            </w:pPr>
                            <w:r w:rsidRPr="00C02627">
                              <w:rPr>
                                <w:rFonts w:ascii="Arial" w:hAnsi="Arial" w:cs="Arial"/>
                                <w:sz w:val="20"/>
                                <w:lang w:val="en-US"/>
                              </w:rPr>
                              <w:t>KYE - OSSI COUNCIL</w:t>
                            </w:r>
                          </w:p>
                          <w:p w14:paraId="24A2F063" w14:textId="77777777" w:rsidR="00704FCE" w:rsidRPr="00CD75FA" w:rsidRDefault="00704FCE" w:rsidP="00572CB4">
                            <w:pPr>
                              <w:jc w:val="center"/>
                              <w:rPr>
                                <w:rFonts w:ascii="Arial" w:hAnsi="Arial" w:cs="Arial"/>
                                <w:sz w:val="20"/>
                                <w:lang w:val="en-GB"/>
                              </w:rPr>
                            </w:pPr>
                            <w:r>
                              <w:rPr>
                                <w:rFonts w:ascii="Arial" w:hAnsi="Arial" w:cs="Arial"/>
                                <w:sz w:val="20"/>
                                <w:lang w:val="en-GB"/>
                              </w:rPr>
                              <w:t>*********</w:t>
                            </w:r>
                          </w:p>
                          <w:p w14:paraId="19ECC8BB" w14:textId="77777777" w:rsidR="00704FCE" w:rsidRPr="00CD75FA" w:rsidRDefault="00704FCE" w:rsidP="00572CB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BDD5B57" w14:textId="77777777" w:rsidR="00704FCE" w:rsidRPr="00CD75FA" w:rsidRDefault="00704FCE" w:rsidP="00572CB4">
                            <w:pPr>
                              <w:jc w:val="center"/>
                              <w:rPr>
                                <w:rFonts w:ascii="Arial" w:hAnsi="Arial" w:cs="Arial"/>
                                <w:sz w:val="20"/>
                              </w:rPr>
                            </w:pPr>
                            <w:r w:rsidRPr="00CD75FA">
                              <w:rPr>
                                <w:rFonts w:ascii="Arial" w:hAnsi="Arial" w:cs="Arial"/>
                                <w:sz w:val="20"/>
                              </w:rPr>
                              <w:t>*******</w:t>
                            </w:r>
                          </w:p>
                          <w:p w14:paraId="6605F54A" w14:textId="77777777" w:rsidR="00704FCE" w:rsidRPr="008409FE" w:rsidRDefault="00704FCE" w:rsidP="00572CB4">
                            <w:pPr>
                              <w:jc w:val="center"/>
                              <w:rPr>
                                <w:sz w:val="18"/>
                                <w:szCs w:val="18"/>
                                <w:lang w:val="en-GB"/>
                              </w:rPr>
                            </w:pPr>
                          </w:p>
                          <w:p w14:paraId="0DA00C2D" w14:textId="77777777" w:rsidR="00704FCE" w:rsidRPr="00836E2E" w:rsidRDefault="00704FCE" w:rsidP="00572CB4">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8CC5" id="Zone de texte 18" o:spid="_x0000_s1030" type="#_x0000_t202" style="position:absolute;left:0;text-align:left;margin-left:393.25pt;margin-top:-37.4pt;width:179.25pt;height:141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" strokecolor="white">
                <v:textbox>
                  <w:txbxContent>
                    <w:p w14:paraId="56C18796"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REPUBLIC OF CAMEROON</w:t>
                      </w:r>
                    </w:p>
                    <w:p w14:paraId="597B56CA" w14:textId="77777777" w:rsidR="00704FCE" w:rsidRPr="00CD75FA" w:rsidRDefault="00704FCE" w:rsidP="00572CB4">
                      <w:pPr>
                        <w:jc w:val="center"/>
                        <w:rPr>
                          <w:rFonts w:ascii="Arial" w:hAnsi="Arial" w:cs="Arial"/>
                          <w:i/>
                          <w:sz w:val="20"/>
                          <w:lang w:val="en-GB"/>
                        </w:rPr>
                      </w:pPr>
                      <w:r w:rsidRPr="00CD75FA">
                        <w:rPr>
                          <w:rFonts w:ascii="Arial" w:hAnsi="Arial" w:cs="Arial"/>
                          <w:i/>
                          <w:sz w:val="20"/>
                          <w:lang w:val="en-GB"/>
                        </w:rPr>
                        <w:t>Peace – Work– Fatherland</w:t>
                      </w:r>
                    </w:p>
                    <w:p w14:paraId="6BBD604B"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w:t>
                      </w:r>
                    </w:p>
                    <w:p w14:paraId="5B240013"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SOUTH REGION</w:t>
                      </w:r>
                    </w:p>
                    <w:p w14:paraId="0F23C939"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w:t>
                      </w:r>
                    </w:p>
                    <w:p w14:paraId="6AEB4DE5" w14:textId="77777777" w:rsidR="00704FCE" w:rsidRPr="00CD75FA" w:rsidRDefault="00704FCE" w:rsidP="00572CB4">
                      <w:pPr>
                        <w:jc w:val="center"/>
                        <w:rPr>
                          <w:rFonts w:ascii="Arial" w:hAnsi="Arial" w:cs="Arial"/>
                          <w:sz w:val="20"/>
                          <w:lang w:val="en-GB"/>
                        </w:rPr>
                      </w:pPr>
                      <w:r w:rsidRPr="00CD75FA">
                        <w:rPr>
                          <w:rFonts w:ascii="Arial" w:hAnsi="Arial" w:cs="Arial"/>
                          <w:sz w:val="20"/>
                          <w:lang w:val="en-GB"/>
                        </w:rPr>
                        <w:t xml:space="preserve">NTEM VALLEY DIVISIONAL </w:t>
                      </w:r>
                    </w:p>
                    <w:p w14:paraId="60184140" w14:textId="77777777" w:rsidR="00704FCE" w:rsidRPr="00C02627" w:rsidRDefault="00704FCE" w:rsidP="00572CB4">
                      <w:pPr>
                        <w:jc w:val="center"/>
                        <w:rPr>
                          <w:rFonts w:ascii="Arial" w:hAnsi="Arial" w:cs="Arial"/>
                          <w:sz w:val="20"/>
                          <w:lang w:val="en-US"/>
                        </w:rPr>
                      </w:pPr>
                      <w:r w:rsidRPr="00CD75FA">
                        <w:rPr>
                          <w:rFonts w:ascii="Arial" w:hAnsi="Arial" w:cs="Arial"/>
                          <w:sz w:val="20"/>
                          <w:lang w:val="en-GB"/>
                        </w:rPr>
                        <w:t>*******</w:t>
                      </w:r>
                    </w:p>
                    <w:p w14:paraId="1D8C2638" w14:textId="77777777" w:rsidR="00704FCE" w:rsidRPr="00C02627" w:rsidRDefault="00704FCE" w:rsidP="00572CB4">
                      <w:pPr>
                        <w:jc w:val="center"/>
                        <w:rPr>
                          <w:rFonts w:ascii="Arial" w:hAnsi="Arial" w:cs="Arial"/>
                          <w:sz w:val="20"/>
                          <w:lang w:val="en-US"/>
                        </w:rPr>
                      </w:pPr>
                      <w:r w:rsidRPr="00C02627">
                        <w:rPr>
                          <w:rFonts w:ascii="Arial" w:hAnsi="Arial" w:cs="Arial"/>
                          <w:sz w:val="20"/>
                          <w:lang w:val="en-US"/>
                        </w:rPr>
                        <w:t>KYE - OSSI COUNCIL</w:t>
                      </w:r>
                    </w:p>
                    <w:p w14:paraId="24A2F063" w14:textId="77777777" w:rsidR="00704FCE" w:rsidRPr="00CD75FA" w:rsidRDefault="00704FCE" w:rsidP="00572CB4">
                      <w:pPr>
                        <w:jc w:val="center"/>
                        <w:rPr>
                          <w:rFonts w:ascii="Arial" w:hAnsi="Arial" w:cs="Arial"/>
                          <w:sz w:val="20"/>
                          <w:lang w:val="en-GB"/>
                        </w:rPr>
                      </w:pPr>
                      <w:r>
                        <w:rPr>
                          <w:rFonts w:ascii="Arial" w:hAnsi="Arial" w:cs="Arial"/>
                          <w:sz w:val="20"/>
                          <w:lang w:val="en-GB"/>
                        </w:rPr>
                        <w:t>*********</w:t>
                      </w:r>
                    </w:p>
                    <w:p w14:paraId="19ECC8BB" w14:textId="77777777" w:rsidR="00704FCE" w:rsidRPr="00CD75FA" w:rsidRDefault="00704FCE" w:rsidP="00572CB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BDD5B57" w14:textId="77777777" w:rsidR="00704FCE" w:rsidRPr="00CD75FA" w:rsidRDefault="00704FCE" w:rsidP="00572CB4">
                      <w:pPr>
                        <w:jc w:val="center"/>
                        <w:rPr>
                          <w:rFonts w:ascii="Arial" w:hAnsi="Arial" w:cs="Arial"/>
                          <w:sz w:val="20"/>
                        </w:rPr>
                      </w:pPr>
                      <w:r w:rsidRPr="00CD75FA">
                        <w:rPr>
                          <w:rFonts w:ascii="Arial" w:hAnsi="Arial" w:cs="Arial"/>
                          <w:sz w:val="20"/>
                        </w:rPr>
                        <w:t>*******</w:t>
                      </w:r>
                    </w:p>
                    <w:p w14:paraId="6605F54A" w14:textId="77777777" w:rsidR="00704FCE" w:rsidRPr="008409FE" w:rsidRDefault="00704FCE" w:rsidP="00572CB4">
                      <w:pPr>
                        <w:jc w:val="center"/>
                        <w:rPr>
                          <w:sz w:val="18"/>
                          <w:szCs w:val="18"/>
                          <w:lang w:val="en-GB"/>
                        </w:rPr>
                      </w:pPr>
                    </w:p>
                    <w:p w14:paraId="0DA00C2D" w14:textId="77777777" w:rsidR="00704FCE" w:rsidRPr="00836E2E" w:rsidRDefault="00704FCE" w:rsidP="00572CB4">
                      <w:pPr>
                        <w:jc w:val="center"/>
                        <w:rPr>
                          <w:b/>
                          <w:bCs/>
                        </w:rPr>
                      </w:pPr>
                    </w:p>
                  </w:txbxContent>
                </v:textbox>
                <w10:wrap anchorx="page"/>
              </v:shape>
            </w:pict>
          </mc:Fallback>
        </mc:AlternateContent>
      </w:r>
    </w:p>
    <w:p w14:paraId="0BEBB657" w14:textId="4B29A170" w:rsidR="0016738D" w:rsidRPr="00194ABD" w:rsidRDefault="0016738D" w:rsidP="0016738D">
      <w:pPr>
        <w:widowControl w:val="0"/>
        <w:autoSpaceDE w:val="0"/>
        <w:jc w:val="center"/>
        <w:rPr>
          <w:rFonts w:ascii="Arial Narrow" w:hAnsi="Arial Narrow"/>
          <w:b/>
          <w:color w:val="FF0000"/>
        </w:rPr>
      </w:pPr>
    </w:p>
    <w:p w14:paraId="714941E7" w14:textId="1B72111E" w:rsidR="0016738D" w:rsidRPr="00194ABD" w:rsidRDefault="0016738D" w:rsidP="0016738D">
      <w:pPr>
        <w:widowControl w:val="0"/>
        <w:autoSpaceDE w:val="0"/>
        <w:jc w:val="center"/>
        <w:rPr>
          <w:rFonts w:ascii="Arial Narrow" w:hAnsi="Arial Narrow"/>
          <w:b/>
          <w:color w:val="FF0000"/>
        </w:rPr>
      </w:pPr>
    </w:p>
    <w:p w14:paraId="0B904342" w14:textId="77777777" w:rsidR="00572CB4" w:rsidRPr="001D5AF4" w:rsidRDefault="00572CB4" w:rsidP="00572CB4">
      <w:pPr>
        <w:widowControl w:val="0"/>
        <w:autoSpaceDE w:val="0"/>
        <w:spacing w:line="360" w:lineRule="auto"/>
        <w:jc w:val="both"/>
        <w:rPr>
          <w:color w:val="FF0000"/>
        </w:rPr>
      </w:pPr>
    </w:p>
    <w:p w14:paraId="3870EBD5" w14:textId="5EE16BAF" w:rsidR="00572CB4" w:rsidRPr="001D5AF4" w:rsidRDefault="00572CB4" w:rsidP="00572CB4">
      <w:pPr>
        <w:widowControl w:val="0"/>
        <w:autoSpaceDE w:val="0"/>
        <w:spacing w:line="360" w:lineRule="auto"/>
        <w:jc w:val="center"/>
        <w:rPr>
          <w:rFonts w:ascii="Arial Narrow" w:hAnsi="Arial Narrow"/>
          <w:b/>
          <w:color w:val="FF0000"/>
          <w:sz w:val="4"/>
        </w:rPr>
      </w:pPr>
    </w:p>
    <w:p w14:paraId="0F8191FC" w14:textId="77777777" w:rsidR="0016738D" w:rsidRPr="00194ABD" w:rsidRDefault="0016738D" w:rsidP="0016738D">
      <w:pPr>
        <w:widowControl w:val="0"/>
        <w:autoSpaceDE w:val="0"/>
        <w:jc w:val="center"/>
        <w:rPr>
          <w:rFonts w:ascii="Arial Narrow" w:hAnsi="Arial Narrow"/>
          <w:b/>
          <w:color w:val="FF0000"/>
        </w:rPr>
      </w:pPr>
    </w:p>
    <w:p w14:paraId="77825ACD" w14:textId="77777777" w:rsidR="00A27C78" w:rsidRPr="00194ABD" w:rsidRDefault="00A27C78" w:rsidP="00447CA8">
      <w:pPr>
        <w:widowControl w:val="0"/>
        <w:autoSpaceDE w:val="0"/>
        <w:rPr>
          <w:rFonts w:ascii="Arial Narrow" w:hAnsi="Arial Narrow"/>
          <w:b/>
          <w:color w:val="FF0000"/>
        </w:rPr>
      </w:pPr>
    </w:p>
    <w:p w14:paraId="0F1F7EE7" w14:textId="77777777" w:rsidR="00553B35" w:rsidRPr="00194ABD" w:rsidRDefault="00553B35" w:rsidP="0016738D">
      <w:pPr>
        <w:widowControl w:val="0"/>
        <w:autoSpaceDE w:val="0"/>
        <w:jc w:val="center"/>
        <w:rPr>
          <w:rFonts w:ascii="Arial Narrow" w:hAnsi="Arial Narrow"/>
          <w:b/>
          <w:color w:val="FF0000"/>
        </w:rPr>
      </w:pPr>
    </w:p>
    <w:p w14:paraId="014E7627" w14:textId="7E16F791" w:rsidR="00AC4C3B" w:rsidRPr="009B2D07" w:rsidRDefault="00AC4C3B" w:rsidP="00BC165F">
      <w:pPr>
        <w:widowControl w:val="0"/>
        <w:autoSpaceDE w:val="0"/>
        <w:rPr>
          <w:rFonts w:ascii="Arial Narrow" w:hAnsi="Arial Narrow"/>
          <w:b/>
          <w:color w:val="FF0000"/>
          <w:sz w:val="14"/>
        </w:rPr>
      </w:pPr>
    </w:p>
    <w:p w14:paraId="66C9903F" w14:textId="3F85C3A8" w:rsidR="001E30D1" w:rsidRPr="00A9114C" w:rsidRDefault="001E30D1" w:rsidP="00A9114C">
      <w:pPr>
        <w:spacing w:line="276" w:lineRule="auto"/>
        <w:jc w:val="both"/>
        <w:rPr>
          <w:rFonts w:ascii="Tahoma" w:hAnsi="Tahoma" w:cs="Tahoma"/>
          <w:b/>
        </w:rPr>
      </w:pPr>
      <w:r w:rsidRPr="00471EF3">
        <w:rPr>
          <w:rFonts w:ascii="Tahoma" w:hAnsi="Tahoma" w:cs="Tahoma"/>
          <w:b/>
        </w:rPr>
        <w:t xml:space="preserve">AVIS </w:t>
      </w:r>
      <w:r w:rsidR="00A9114C" w:rsidRPr="00A9114C">
        <w:rPr>
          <w:rFonts w:ascii="Tahoma" w:hAnsi="Tahoma" w:cs="Tahoma"/>
          <w:b/>
        </w:rPr>
        <w:t>D’APPEL D’OFFRES NATIONAL OUVER</w:t>
      </w:r>
      <w:r w:rsidR="00CC7FA3">
        <w:rPr>
          <w:rFonts w:ascii="Tahoma" w:hAnsi="Tahoma" w:cs="Tahoma"/>
          <w:b/>
        </w:rPr>
        <w:t>T EN PROCEDURE D’URGENCE N°005</w:t>
      </w:r>
      <w:r w:rsidR="00A9114C" w:rsidRPr="00A9114C">
        <w:rPr>
          <w:rFonts w:ascii="Tahoma" w:hAnsi="Tahoma" w:cs="Tahoma"/>
          <w:b/>
        </w:rPr>
        <w:t>/DAONO/PU/</w:t>
      </w:r>
      <w:r w:rsidR="00CC7FA3">
        <w:rPr>
          <w:rFonts w:ascii="Tahoma" w:hAnsi="Tahoma" w:cs="Tahoma"/>
          <w:b/>
        </w:rPr>
        <w:t xml:space="preserve">RS/DVNT/CKO/CIPM/2025 DU 09 AVRIL </w:t>
      </w:r>
      <w:r w:rsidR="00A9114C" w:rsidRPr="00A9114C">
        <w:rPr>
          <w:rFonts w:ascii="Tahoma" w:hAnsi="Tahoma" w:cs="Tahoma"/>
          <w:b/>
        </w:rPr>
        <w:t>2026 POUR L’ACQUISITI</w:t>
      </w:r>
      <w:r w:rsidR="008B48AF">
        <w:rPr>
          <w:rFonts w:ascii="Tahoma" w:hAnsi="Tahoma" w:cs="Tahoma"/>
          <w:b/>
        </w:rPr>
        <w:t>ON D’UN CAMION BENNE</w:t>
      </w:r>
      <w:r w:rsidR="00A9114C" w:rsidRPr="00A9114C">
        <w:rPr>
          <w:rFonts w:ascii="Tahoma" w:hAnsi="Tahoma" w:cs="Tahoma"/>
          <w:b/>
        </w:rPr>
        <w:t xml:space="preserve"> A LA COMMUNE DE KYE-OSSI, DEPARTEMENT DE LA VALLEE DU NTEM, REGION DU SUD</w:t>
      </w:r>
    </w:p>
    <w:p w14:paraId="322C516C" w14:textId="224DFE4D" w:rsidR="00767963" w:rsidRPr="007C51EA" w:rsidRDefault="00447CA8" w:rsidP="001B4B6B">
      <w:pPr>
        <w:pStyle w:val="AAOarticles"/>
        <w:numPr>
          <w:ilvl w:val="0"/>
          <w:numId w:val="66"/>
        </w:numPr>
        <w:ind w:left="0" w:firstLine="0"/>
      </w:pPr>
      <w:r w:rsidRPr="007C51EA">
        <w:t>Objet de l'Appel d'Offres</w:t>
      </w:r>
    </w:p>
    <w:p w14:paraId="121AB387" w14:textId="5890F765" w:rsidR="00DD281F" w:rsidRDefault="000F29F1" w:rsidP="00DD281F">
      <w:pPr>
        <w:rPr>
          <w:rFonts w:ascii="Arial Narrow" w:hAnsi="Arial Narrow"/>
          <w:b/>
          <w:bCs/>
        </w:rPr>
      </w:pPr>
      <w:r w:rsidRPr="007C51EA">
        <w:rPr>
          <w:rFonts w:ascii="Arial Narrow" w:hAnsi="Arial Narrow"/>
        </w:rPr>
        <w:t xml:space="preserve">Dans le cadre de </w:t>
      </w:r>
      <w:r w:rsidR="00A9114C">
        <w:rPr>
          <w:rFonts w:ascii="Arial Narrow" w:hAnsi="Arial Narrow"/>
        </w:rPr>
        <w:t>l’exécution du Budget d’Investissement Public de l’exercice 2026</w:t>
      </w:r>
      <w:r w:rsidR="00353DCC" w:rsidRPr="007C51EA">
        <w:rPr>
          <w:rFonts w:ascii="Arial Narrow" w:hAnsi="Arial Narrow"/>
        </w:rPr>
        <w:t xml:space="preserve">, </w:t>
      </w:r>
      <w:r w:rsidR="006C38A7" w:rsidRPr="007C51EA">
        <w:rPr>
          <w:rFonts w:ascii="Arial Narrow" w:hAnsi="Arial Narrow"/>
        </w:rPr>
        <w:t xml:space="preserve">le Maire de la Commune </w:t>
      </w:r>
      <w:r w:rsidR="001E30D1" w:rsidRPr="007C51EA">
        <w:rPr>
          <w:rFonts w:ascii="Arial Narrow" w:hAnsi="Arial Narrow"/>
        </w:rPr>
        <w:t>de Kyé-Ossi</w:t>
      </w:r>
      <w:r w:rsidR="00A9114C">
        <w:rPr>
          <w:rFonts w:ascii="Arial Narrow" w:hAnsi="Arial Narrow"/>
        </w:rPr>
        <w:t xml:space="preserve">, </w:t>
      </w:r>
      <w:r w:rsidR="00176378" w:rsidRPr="007C51EA">
        <w:rPr>
          <w:rFonts w:ascii="Arial Narrow" w:hAnsi="Arial Narrow"/>
        </w:rPr>
        <w:t>Maî</w:t>
      </w:r>
      <w:r w:rsidR="00906374" w:rsidRPr="007C51EA">
        <w:rPr>
          <w:rFonts w:ascii="Arial Narrow" w:hAnsi="Arial Narrow"/>
        </w:rPr>
        <w:t>tre d’Ouvrage</w:t>
      </w:r>
      <w:r w:rsidR="00A9114C">
        <w:rPr>
          <w:rFonts w:ascii="Arial Narrow" w:hAnsi="Arial Narrow"/>
        </w:rPr>
        <w:t xml:space="preserve"> et Autorité Contractante,</w:t>
      </w:r>
      <w:r w:rsidRPr="007C51EA">
        <w:rPr>
          <w:rFonts w:ascii="Arial Narrow" w:hAnsi="Arial Narrow"/>
        </w:rPr>
        <w:t xml:space="preserve"> </w:t>
      </w:r>
      <w:r w:rsidR="00353DCC" w:rsidRPr="007C51EA">
        <w:rPr>
          <w:rFonts w:ascii="Arial Narrow" w:hAnsi="Arial Narrow"/>
        </w:rPr>
        <w:t>lance</w:t>
      </w:r>
      <w:r w:rsidR="00A9114C">
        <w:rPr>
          <w:rFonts w:ascii="Arial Narrow" w:hAnsi="Arial Narrow"/>
        </w:rPr>
        <w:t xml:space="preserve"> pour le compte de ladite Commune</w:t>
      </w:r>
      <w:r w:rsidR="00572CB4">
        <w:rPr>
          <w:rFonts w:ascii="Arial Narrow" w:hAnsi="Arial Narrow"/>
        </w:rPr>
        <w:t>,</w:t>
      </w:r>
      <w:r w:rsidRPr="007C51EA">
        <w:rPr>
          <w:rFonts w:ascii="Arial Narrow" w:hAnsi="Arial Narrow"/>
        </w:rPr>
        <w:t xml:space="preserve"> </w:t>
      </w:r>
      <w:r w:rsidR="00353DCC" w:rsidRPr="007C51EA">
        <w:rPr>
          <w:rFonts w:ascii="Arial Narrow" w:hAnsi="Arial Narrow"/>
        </w:rPr>
        <w:t>un</w:t>
      </w:r>
      <w:r w:rsidRPr="007C51EA">
        <w:rPr>
          <w:rFonts w:ascii="Arial Narrow" w:hAnsi="Arial Narrow"/>
        </w:rPr>
        <w:t xml:space="preserve"> </w:t>
      </w:r>
      <w:r w:rsidR="00353DCC" w:rsidRPr="007C51EA">
        <w:rPr>
          <w:rFonts w:ascii="Arial Narrow" w:hAnsi="Arial Narrow"/>
        </w:rPr>
        <w:t>Appel</w:t>
      </w:r>
      <w:r w:rsidRPr="007C51EA">
        <w:rPr>
          <w:rFonts w:ascii="Arial Narrow" w:hAnsi="Arial Narrow"/>
        </w:rPr>
        <w:t xml:space="preserve"> </w:t>
      </w:r>
      <w:r w:rsidR="00353DCC" w:rsidRPr="007C51EA">
        <w:rPr>
          <w:rFonts w:ascii="Arial Narrow" w:hAnsi="Arial Narrow"/>
        </w:rPr>
        <w:t>d’Offres</w:t>
      </w:r>
      <w:r w:rsidR="006C38A7" w:rsidRPr="007C51EA">
        <w:rPr>
          <w:rFonts w:ascii="Arial Narrow" w:hAnsi="Arial Narrow"/>
        </w:rPr>
        <w:t xml:space="preserve"> National </w:t>
      </w:r>
      <w:r w:rsidR="00B74334" w:rsidRPr="007C51EA">
        <w:rPr>
          <w:rFonts w:ascii="Arial Narrow" w:hAnsi="Arial Narrow"/>
        </w:rPr>
        <w:t xml:space="preserve">Ouvert, </w:t>
      </w:r>
      <w:r w:rsidR="00A9114C">
        <w:rPr>
          <w:rFonts w:ascii="Arial Narrow" w:hAnsi="Arial Narrow"/>
          <w:b/>
          <w:bCs/>
        </w:rPr>
        <w:t>en vue de l’acquisiti</w:t>
      </w:r>
      <w:r w:rsidR="008B48AF">
        <w:rPr>
          <w:rFonts w:ascii="Arial Narrow" w:hAnsi="Arial Narrow"/>
          <w:b/>
          <w:bCs/>
        </w:rPr>
        <w:t>on d’un Camion Benne</w:t>
      </w:r>
      <w:r w:rsidR="00A9114C">
        <w:rPr>
          <w:rFonts w:ascii="Arial Narrow" w:hAnsi="Arial Narrow"/>
          <w:b/>
          <w:bCs/>
        </w:rPr>
        <w:t xml:space="preserve"> à la Commune</w:t>
      </w:r>
      <w:r w:rsidR="00471EF3" w:rsidRPr="00471EF3">
        <w:rPr>
          <w:rFonts w:ascii="Arial Narrow" w:hAnsi="Arial Narrow"/>
          <w:b/>
          <w:bCs/>
        </w:rPr>
        <w:t xml:space="preserve"> de Kyé-Ossi, Département de la Vallée du Ntem, Région du Sud, en procédure d’urgence.</w:t>
      </w:r>
    </w:p>
    <w:p w14:paraId="627D13C9" w14:textId="263BBA06" w:rsidR="00DE1F0C" w:rsidRPr="00DD281F" w:rsidRDefault="00DE1F0C" w:rsidP="001B4B6B">
      <w:pPr>
        <w:pStyle w:val="Paragraphedeliste"/>
        <w:numPr>
          <w:ilvl w:val="0"/>
          <w:numId w:val="66"/>
        </w:numPr>
        <w:spacing w:after="0"/>
        <w:ind w:left="0" w:firstLine="0"/>
        <w:rPr>
          <w:rFonts w:ascii="Arial Narrow" w:hAnsi="Arial Narrow"/>
          <w:b/>
          <w:bCs/>
          <w:sz w:val="24"/>
          <w:szCs w:val="24"/>
        </w:rPr>
      </w:pPr>
      <w:r w:rsidRPr="00DD281F">
        <w:rPr>
          <w:rFonts w:ascii="Arial Narrow" w:hAnsi="Arial Narrow"/>
          <w:b/>
          <w:sz w:val="26"/>
          <w:szCs w:val="26"/>
        </w:rPr>
        <w:t xml:space="preserve">Consistance des prestations </w:t>
      </w:r>
    </w:p>
    <w:p w14:paraId="736CF031" w14:textId="7A915021" w:rsidR="00DE1F0C" w:rsidRPr="002957A9" w:rsidRDefault="00A9114C" w:rsidP="00890D39">
      <w:pPr>
        <w:rPr>
          <w:rFonts w:ascii="Arial Narrow" w:hAnsi="Arial Narrow"/>
        </w:rPr>
      </w:pPr>
      <w:r>
        <w:rPr>
          <w:rFonts w:ascii="Arial Narrow" w:hAnsi="Arial Narrow"/>
        </w:rPr>
        <w:t>Les prestations objet du présent Appel d’Offres concernent l’acquisiti</w:t>
      </w:r>
      <w:r w:rsidR="008B48AF">
        <w:rPr>
          <w:rFonts w:ascii="Arial Narrow" w:hAnsi="Arial Narrow"/>
        </w:rPr>
        <w:t>on d’un Camion Benne pour la Commune de Kyé-Ossi</w:t>
      </w:r>
      <w:r w:rsidR="006836DA">
        <w:rPr>
          <w:rFonts w:ascii="Arial Narrow" w:hAnsi="Arial Narrow"/>
        </w:rPr>
        <w:t>.</w:t>
      </w:r>
    </w:p>
    <w:p w14:paraId="35477067" w14:textId="77777777" w:rsidR="00DE1F0C" w:rsidRPr="00A746F7" w:rsidRDefault="00DE1F0C" w:rsidP="00890D39">
      <w:pPr>
        <w:rPr>
          <w:rFonts w:ascii="Arial Narrow" w:hAnsi="Arial Narrow"/>
          <w:color w:val="FF0000"/>
          <w:sz w:val="8"/>
          <w:szCs w:val="8"/>
        </w:rPr>
      </w:pPr>
    </w:p>
    <w:p w14:paraId="544F4667" w14:textId="09C9C50B" w:rsidR="00DE1F0C" w:rsidRPr="00DD281F" w:rsidRDefault="00DE1F0C" w:rsidP="001B4B6B">
      <w:pPr>
        <w:pStyle w:val="Paragraphedeliste"/>
        <w:numPr>
          <w:ilvl w:val="0"/>
          <w:numId w:val="66"/>
        </w:numPr>
        <w:suppressAutoHyphens w:val="0"/>
        <w:autoSpaceDN/>
        <w:spacing w:after="0"/>
        <w:ind w:left="0" w:firstLine="0"/>
        <w:textAlignment w:val="auto"/>
        <w:rPr>
          <w:rFonts w:ascii="Arial Narrow" w:hAnsi="Arial Narrow"/>
          <w:b/>
        </w:rPr>
      </w:pPr>
      <w:r w:rsidRPr="00DD281F">
        <w:rPr>
          <w:rFonts w:ascii="Arial Narrow" w:hAnsi="Arial Narrow"/>
          <w:b/>
        </w:rPr>
        <w:t xml:space="preserve">Participation et origine </w:t>
      </w:r>
    </w:p>
    <w:p w14:paraId="004CAFB2" w14:textId="5F963797" w:rsidR="00DE1F0C" w:rsidRPr="00A77BF3" w:rsidRDefault="00DE1F0C" w:rsidP="00890D39">
      <w:pPr>
        <w:rPr>
          <w:rFonts w:ascii="Arial Narrow" w:hAnsi="Arial Narrow"/>
        </w:rPr>
      </w:pPr>
      <w:r>
        <w:rPr>
          <w:rFonts w:ascii="Arial Narrow" w:hAnsi="Arial Narrow"/>
        </w:rPr>
        <w:t>La participation au présent Appel d’Offres</w:t>
      </w:r>
      <w:r w:rsidRPr="00725092">
        <w:rPr>
          <w:rFonts w:ascii="Arial Narrow" w:hAnsi="Arial Narrow"/>
        </w:rPr>
        <w:t xml:space="preserve"> est ouverte aux prestataires </w:t>
      </w:r>
      <w:r w:rsidRPr="00725092">
        <w:rPr>
          <w:rFonts w:ascii="Arial Narrow" w:hAnsi="Arial Narrow" w:cs="Arial"/>
          <w:bCs/>
        </w:rPr>
        <w:t>de droit Camerounais spécialisés en la matière et pouvant justifier d’une expérience minimale dans la réalisation</w:t>
      </w:r>
      <w:r w:rsidRPr="00725092">
        <w:rPr>
          <w:rFonts w:ascii="Arial" w:hAnsi="Arial" w:cs="Arial"/>
          <w:bCs/>
        </w:rPr>
        <w:t xml:space="preserve"> </w:t>
      </w:r>
      <w:r w:rsidRPr="00725092">
        <w:rPr>
          <w:rFonts w:ascii="Arial Narrow" w:hAnsi="Arial Narrow" w:cs="Arial"/>
          <w:bCs/>
        </w:rPr>
        <w:t>des prestations similaires</w:t>
      </w:r>
      <w:r w:rsidRPr="00725092">
        <w:rPr>
          <w:rFonts w:ascii="Arial Narrow" w:hAnsi="Arial Narrow"/>
        </w:rPr>
        <w:t xml:space="preserve"> et répondant aux critères de qualification indiquées dans le présen</w:t>
      </w:r>
      <w:r>
        <w:rPr>
          <w:rFonts w:ascii="Arial Narrow" w:hAnsi="Arial Narrow"/>
        </w:rPr>
        <w:t>t Dossier d’Appel d’Offres</w:t>
      </w:r>
      <w:r w:rsidRPr="00725092">
        <w:rPr>
          <w:rFonts w:ascii="Arial Narrow" w:hAnsi="Arial Narrow"/>
        </w:rPr>
        <w:t xml:space="preserve">. </w:t>
      </w:r>
    </w:p>
    <w:p w14:paraId="18FCDDB7" w14:textId="77777777" w:rsidR="00DE1F0C" w:rsidRPr="00180DBC" w:rsidRDefault="00DE1F0C" w:rsidP="001B4B6B">
      <w:pPr>
        <w:numPr>
          <w:ilvl w:val="0"/>
          <w:numId w:val="66"/>
        </w:numPr>
        <w:suppressAutoHyphens w:val="0"/>
        <w:autoSpaceDN/>
        <w:ind w:left="0" w:firstLine="0"/>
        <w:textAlignment w:val="auto"/>
        <w:rPr>
          <w:rFonts w:ascii="Arial Narrow" w:hAnsi="Arial Narrow"/>
          <w:b/>
        </w:rPr>
      </w:pPr>
      <w:r w:rsidRPr="00180DBC">
        <w:rPr>
          <w:rFonts w:ascii="Arial Narrow" w:hAnsi="Arial Narrow"/>
          <w:b/>
        </w:rPr>
        <w:t>Financement</w:t>
      </w:r>
    </w:p>
    <w:p w14:paraId="37D262BD" w14:textId="7881CFED" w:rsidR="00DE1F0C" w:rsidRPr="00DD281F" w:rsidRDefault="00DE1F0C" w:rsidP="00DD281F">
      <w:pPr>
        <w:rPr>
          <w:rFonts w:ascii="Arial Narrow" w:hAnsi="Arial Narrow"/>
          <w:sz w:val="22"/>
        </w:rPr>
      </w:pPr>
      <w:r w:rsidRPr="00180DBC">
        <w:rPr>
          <w:rFonts w:ascii="Arial Narrow" w:hAnsi="Arial Narrow"/>
        </w:rPr>
        <w:t>Les prestations</w:t>
      </w:r>
      <w:r>
        <w:rPr>
          <w:rFonts w:ascii="Arial Narrow" w:hAnsi="Arial Narrow"/>
        </w:rPr>
        <w:t xml:space="preserve"> objet du</w:t>
      </w:r>
      <w:r w:rsidRPr="00180DBC">
        <w:rPr>
          <w:rFonts w:ascii="Arial Narrow" w:hAnsi="Arial Narrow"/>
        </w:rPr>
        <w:t xml:space="preserve"> </w:t>
      </w:r>
      <w:r>
        <w:rPr>
          <w:rFonts w:ascii="Arial Narrow" w:hAnsi="Arial Narrow"/>
        </w:rPr>
        <w:t>présent Appel d’Offres</w:t>
      </w:r>
      <w:r w:rsidRPr="00180DBC">
        <w:rPr>
          <w:rFonts w:ascii="Arial Narrow" w:hAnsi="Arial Narrow"/>
        </w:rPr>
        <w:t xml:space="preserve"> sont financés par le Budget d’Investiss</w:t>
      </w:r>
      <w:r>
        <w:rPr>
          <w:rFonts w:ascii="Arial Narrow" w:hAnsi="Arial Narrow"/>
        </w:rPr>
        <w:t xml:space="preserve">ement Public </w:t>
      </w:r>
      <w:r w:rsidR="006836DA">
        <w:rPr>
          <w:rFonts w:ascii="Arial Narrow" w:hAnsi="Arial Narrow"/>
        </w:rPr>
        <w:t>du Ministère de la Décentralisation et du Développement Local</w:t>
      </w:r>
      <w:r w:rsidRPr="00180DBC">
        <w:rPr>
          <w:rFonts w:ascii="Arial Narrow" w:hAnsi="Arial Narrow"/>
        </w:rPr>
        <w:t xml:space="preserve"> (MIN</w:t>
      </w:r>
      <w:r w:rsidR="006836DA">
        <w:rPr>
          <w:rFonts w:ascii="Arial Narrow" w:hAnsi="Arial Narrow"/>
        </w:rPr>
        <w:t>DDEVEL</w:t>
      </w:r>
      <w:r w:rsidRPr="00180DBC">
        <w:rPr>
          <w:rFonts w:ascii="Arial Narrow" w:hAnsi="Arial Narrow"/>
        </w:rPr>
        <w:t>) d</w:t>
      </w:r>
      <w:r w:rsidR="006836DA">
        <w:rPr>
          <w:rFonts w:ascii="Arial Narrow" w:hAnsi="Arial Narrow"/>
        </w:rPr>
        <w:t>e l’exercice 2026</w:t>
      </w:r>
      <w:r w:rsidR="008B48AF">
        <w:rPr>
          <w:rFonts w:ascii="Arial Narrow" w:hAnsi="Arial Narrow"/>
        </w:rPr>
        <w:t>.</w:t>
      </w:r>
    </w:p>
    <w:p w14:paraId="1D22C9C8" w14:textId="77777777" w:rsidR="00DE1F0C" w:rsidRPr="00C21A1D" w:rsidRDefault="00DE1F0C" w:rsidP="001B4B6B">
      <w:pPr>
        <w:numPr>
          <w:ilvl w:val="0"/>
          <w:numId w:val="66"/>
        </w:numPr>
        <w:suppressAutoHyphens w:val="0"/>
        <w:autoSpaceDN/>
        <w:ind w:left="0" w:firstLine="0"/>
        <w:textAlignment w:val="auto"/>
        <w:rPr>
          <w:rFonts w:ascii="Arial Narrow" w:hAnsi="Arial Narrow"/>
          <w:b/>
        </w:rPr>
      </w:pPr>
      <w:r w:rsidRPr="00C21A1D">
        <w:rPr>
          <w:rFonts w:ascii="Arial Narrow" w:hAnsi="Arial Narrow"/>
          <w:b/>
        </w:rPr>
        <w:t xml:space="preserve">Mode de soumission </w:t>
      </w:r>
    </w:p>
    <w:p w14:paraId="5AA3B088" w14:textId="68DC713B" w:rsidR="00DE1F0C" w:rsidRPr="00C21A1D" w:rsidRDefault="00DE1F0C" w:rsidP="00DD281F">
      <w:pPr>
        <w:widowControl w:val="0"/>
        <w:autoSpaceDE w:val="0"/>
        <w:adjustRightInd w:val="0"/>
        <w:ind w:right="-20"/>
        <w:rPr>
          <w:rFonts w:ascii="Arial Narrow" w:hAnsi="Arial Narrow"/>
          <w:bCs/>
          <w:iCs/>
        </w:rPr>
      </w:pPr>
      <w:r w:rsidRPr="00180DBC">
        <w:rPr>
          <w:rFonts w:ascii="Arial Narrow" w:hAnsi="Arial Narrow"/>
          <w:bCs/>
        </w:rPr>
        <w:t xml:space="preserve">Le mode </w:t>
      </w:r>
      <w:r>
        <w:rPr>
          <w:rFonts w:ascii="Arial Narrow" w:hAnsi="Arial Narrow"/>
          <w:bCs/>
        </w:rPr>
        <w:t xml:space="preserve">de soumission retenu pour cet Appel d’Offres </w:t>
      </w:r>
      <w:r w:rsidRPr="00180DBC">
        <w:rPr>
          <w:rFonts w:ascii="Arial Narrow" w:hAnsi="Arial Narrow"/>
          <w:bCs/>
        </w:rPr>
        <w:t xml:space="preserve">est </w:t>
      </w:r>
      <w:r w:rsidRPr="00180DBC">
        <w:rPr>
          <w:rFonts w:ascii="Arial Narrow" w:hAnsi="Arial Narrow"/>
          <w:bCs/>
          <w:iCs/>
        </w:rPr>
        <w:t>hors ligne</w:t>
      </w:r>
      <w:r w:rsidRPr="00180DBC">
        <w:rPr>
          <w:rFonts w:ascii="Arial Narrow" w:hAnsi="Arial Narrow"/>
          <w:bCs/>
          <w:i/>
        </w:rPr>
        <w:t> </w:t>
      </w:r>
    </w:p>
    <w:p w14:paraId="54B8380F" w14:textId="1005BDED" w:rsidR="00DE1F0C" w:rsidRPr="00CA080C" w:rsidRDefault="00DE1F0C" w:rsidP="001B4B6B">
      <w:pPr>
        <w:numPr>
          <w:ilvl w:val="0"/>
          <w:numId w:val="66"/>
        </w:numPr>
        <w:suppressAutoHyphens w:val="0"/>
        <w:autoSpaceDN/>
        <w:ind w:left="0" w:firstLine="0"/>
        <w:textAlignment w:val="auto"/>
        <w:rPr>
          <w:rFonts w:ascii="Arial Narrow" w:hAnsi="Arial Narrow"/>
          <w:b/>
        </w:rPr>
      </w:pPr>
      <w:r w:rsidRPr="004108DA">
        <w:rPr>
          <w:rFonts w:ascii="Arial Narrow" w:hAnsi="Arial Narrow"/>
          <w:b/>
        </w:rPr>
        <w:t xml:space="preserve">Consultation du Dossier </w:t>
      </w:r>
      <w:r>
        <w:rPr>
          <w:rFonts w:ascii="Arial Narrow" w:hAnsi="Arial Narrow"/>
          <w:b/>
        </w:rPr>
        <w:t>d’Appel d’Offres</w:t>
      </w:r>
    </w:p>
    <w:p w14:paraId="3A4B6B72" w14:textId="77777777" w:rsidR="00DE1F0C" w:rsidRPr="004108DA" w:rsidRDefault="00DE1F0C" w:rsidP="00DD281F">
      <w:pPr>
        <w:widowControl w:val="0"/>
        <w:autoSpaceDE w:val="0"/>
        <w:rPr>
          <w:rFonts w:ascii="Arial Narrow" w:hAnsi="Arial Narrow"/>
          <w:spacing w:val="4"/>
        </w:rPr>
      </w:pPr>
      <w:r w:rsidRPr="004108DA">
        <w:rPr>
          <w:rFonts w:ascii="Arial Narrow" w:hAnsi="Arial Narrow"/>
        </w:rPr>
        <w:t>Le dossier</w:t>
      </w:r>
      <w:r w:rsidRPr="004108DA">
        <w:rPr>
          <w:rFonts w:ascii="Arial Narrow" w:hAnsi="Arial Narrow"/>
          <w:spacing w:val="13"/>
        </w:rPr>
        <w:t xml:space="preserve"> physique</w:t>
      </w:r>
      <w:r w:rsidRPr="004108DA">
        <w:rPr>
          <w:rFonts w:ascii="Arial Narrow" w:hAnsi="Arial Narrow"/>
        </w:rPr>
        <w:t xml:space="preserve"> peut être consulté gratuitement dans les services du Maitre d’Ouvrage aux heures ouvrables,</w:t>
      </w:r>
    </w:p>
    <w:p w14:paraId="7A65BFA4" w14:textId="77777777" w:rsidR="00DE1F0C" w:rsidRPr="00A77BF3" w:rsidRDefault="00DE1F0C" w:rsidP="00DD281F">
      <w:pPr>
        <w:widowControl w:val="0"/>
        <w:autoSpaceDE w:val="0"/>
        <w:rPr>
          <w:rFonts w:ascii="Arial Narrow" w:hAnsi="Arial Narrow"/>
        </w:rPr>
      </w:pPr>
      <w:r w:rsidRPr="004108DA">
        <w:rPr>
          <w:rFonts w:ascii="Arial Narrow" w:hAnsi="Arial Narrow"/>
          <w:spacing w:val="3"/>
        </w:rPr>
        <w:t>à la Structure Interne de Gestion Administrative des Marchés Publics (SIGAMP)</w:t>
      </w:r>
      <w:r w:rsidRPr="004108DA">
        <w:rPr>
          <w:rFonts w:ascii="Arial Narrow" w:hAnsi="Arial Narrow"/>
        </w:rPr>
        <w:t>,</w:t>
      </w:r>
      <w:r w:rsidRPr="00A746F7">
        <w:rPr>
          <w:rFonts w:ascii="Arial Narrow" w:hAnsi="Arial Narrow"/>
          <w:color w:val="FF0000"/>
          <w:spacing w:val="4"/>
        </w:rPr>
        <w:t xml:space="preserve"> </w:t>
      </w:r>
      <w:r w:rsidRPr="00C905E1">
        <w:rPr>
          <w:rFonts w:ascii="Arial Narrow" w:hAnsi="Arial Narrow"/>
          <w:b/>
          <w:bCs/>
        </w:rPr>
        <w:t>porte numéro 03,</w:t>
      </w:r>
      <w:r w:rsidRPr="00C905E1">
        <w:rPr>
          <w:rFonts w:ascii="Arial Narrow" w:hAnsi="Arial Narrow"/>
          <w:b/>
          <w:bCs/>
          <w:spacing w:val="-4"/>
        </w:rPr>
        <w:t xml:space="preserve"> </w:t>
      </w:r>
      <w:r w:rsidRPr="00C905E1">
        <w:rPr>
          <w:rFonts w:ascii="Arial Narrow" w:hAnsi="Arial Narrow"/>
          <w:b/>
          <w:bCs/>
        </w:rPr>
        <w:t>téléphone : 694 94 91 70</w:t>
      </w:r>
      <w:r w:rsidRPr="00C905E1">
        <w:rPr>
          <w:rFonts w:ascii="Arial Narrow" w:hAnsi="Arial Narrow"/>
        </w:rPr>
        <w:t>,</w:t>
      </w:r>
      <w:r w:rsidRPr="00A746F7">
        <w:rPr>
          <w:rFonts w:ascii="Arial Narrow" w:hAnsi="Arial Narrow"/>
          <w:color w:val="FF0000"/>
        </w:rPr>
        <w:t xml:space="preserve"> </w:t>
      </w:r>
      <w:r w:rsidRPr="004108DA">
        <w:rPr>
          <w:rFonts w:ascii="Arial Narrow" w:hAnsi="Arial Narrow"/>
          <w:spacing w:val="-4"/>
        </w:rPr>
        <w:t xml:space="preserve">à la Commune de Kyé-Ossi </w:t>
      </w:r>
      <w:r w:rsidRPr="004108DA">
        <w:rPr>
          <w:rFonts w:ascii="Arial Narrow" w:hAnsi="Arial Narrow"/>
        </w:rPr>
        <w:t>dès</w:t>
      </w:r>
      <w:r w:rsidRPr="004108DA">
        <w:rPr>
          <w:rFonts w:ascii="Arial Narrow" w:hAnsi="Arial Narrow"/>
          <w:spacing w:val="-4"/>
        </w:rPr>
        <w:t xml:space="preserve"> </w:t>
      </w:r>
      <w:r w:rsidRPr="004108DA">
        <w:rPr>
          <w:rFonts w:ascii="Arial Narrow" w:hAnsi="Arial Narrow"/>
        </w:rPr>
        <w:t>publication</w:t>
      </w:r>
      <w:r w:rsidRPr="004108DA">
        <w:rPr>
          <w:rFonts w:ascii="Arial Narrow" w:hAnsi="Arial Narrow"/>
          <w:spacing w:val="-4"/>
        </w:rPr>
        <w:t xml:space="preserve"> </w:t>
      </w:r>
      <w:r w:rsidRPr="004108DA">
        <w:rPr>
          <w:rFonts w:ascii="Arial Narrow" w:hAnsi="Arial Narrow"/>
        </w:rPr>
        <w:t>de la présente Consultation.</w:t>
      </w:r>
    </w:p>
    <w:p w14:paraId="2C75DE81" w14:textId="1A2EAFAA" w:rsidR="00DE1F0C" w:rsidRPr="00CA080C" w:rsidRDefault="00DE1F0C" w:rsidP="001B4B6B">
      <w:pPr>
        <w:numPr>
          <w:ilvl w:val="0"/>
          <w:numId w:val="66"/>
        </w:numPr>
        <w:suppressAutoHyphens w:val="0"/>
        <w:autoSpaceDN/>
        <w:ind w:left="0" w:firstLine="0"/>
        <w:textAlignment w:val="auto"/>
        <w:rPr>
          <w:rFonts w:ascii="Arial Narrow" w:hAnsi="Arial Narrow"/>
          <w:b/>
        </w:rPr>
      </w:pPr>
      <w:r w:rsidRPr="004300F7">
        <w:rPr>
          <w:rFonts w:ascii="Arial Narrow" w:hAnsi="Arial Narrow"/>
          <w:b/>
        </w:rPr>
        <w:t xml:space="preserve">Acquisition du dossier </w:t>
      </w:r>
      <w:r>
        <w:rPr>
          <w:rFonts w:ascii="Arial Narrow" w:hAnsi="Arial Narrow"/>
          <w:b/>
        </w:rPr>
        <w:t>d’Appel d’Offres</w:t>
      </w:r>
    </w:p>
    <w:p w14:paraId="3A614338" w14:textId="23204380" w:rsidR="0017245E" w:rsidRDefault="00DE1F0C" w:rsidP="00DD281F">
      <w:pPr>
        <w:widowControl w:val="0"/>
        <w:autoSpaceDE w:val="0"/>
        <w:rPr>
          <w:rFonts w:ascii="Arial Narrow" w:hAnsi="Arial Narrow"/>
        </w:rPr>
      </w:pPr>
      <w:r w:rsidRPr="00BC4879">
        <w:rPr>
          <w:rFonts w:ascii="Arial Narrow" w:hAnsi="Arial Narrow"/>
        </w:rPr>
        <w:t xml:space="preserve">La version physique peut être obtenue </w:t>
      </w:r>
      <w:r w:rsidRPr="00BC4879">
        <w:rPr>
          <w:rFonts w:ascii="Arial Narrow" w:hAnsi="Arial Narrow"/>
          <w:spacing w:val="3"/>
        </w:rPr>
        <w:t>à la Structure Interne de Gestion Administrative des Marchés Publics (SIGAMP)</w:t>
      </w:r>
      <w:r w:rsidRPr="00BC4879">
        <w:rPr>
          <w:rFonts w:ascii="Arial Narrow" w:hAnsi="Arial Narrow"/>
        </w:rPr>
        <w:t>,</w:t>
      </w:r>
      <w:r w:rsidRPr="00BC4879">
        <w:rPr>
          <w:rFonts w:ascii="Arial Narrow" w:hAnsi="Arial Narrow"/>
          <w:spacing w:val="4"/>
        </w:rPr>
        <w:t xml:space="preserve"> </w:t>
      </w:r>
      <w:r w:rsidRPr="00BC4879">
        <w:rPr>
          <w:rFonts w:ascii="Arial Narrow" w:hAnsi="Arial Narrow"/>
        </w:rPr>
        <w:t>de</w:t>
      </w:r>
      <w:r w:rsidRPr="00BC4879">
        <w:rPr>
          <w:rFonts w:ascii="Arial Narrow" w:hAnsi="Arial Narrow"/>
          <w:spacing w:val="4"/>
        </w:rPr>
        <w:t xml:space="preserve"> la Commune de Kyé-</w:t>
      </w:r>
      <w:r w:rsidRPr="00C905E1">
        <w:rPr>
          <w:rFonts w:ascii="Arial Narrow" w:hAnsi="Arial Narrow"/>
          <w:spacing w:val="4"/>
        </w:rPr>
        <w:t>Ossi,</w:t>
      </w:r>
      <w:r w:rsidRPr="00BC4879">
        <w:rPr>
          <w:rFonts w:ascii="Arial Narrow" w:hAnsi="Arial Narrow"/>
          <w:color w:val="FF0000"/>
        </w:rPr>
        <w:t xml:space="preserve"> </w:t>
      </w:r>
      <w:r w:rsidRPr="00C905E1">
        <w:rPr>
          <w:rFonts w:ascii="Arial Narrow" w:hAnsi="Arial Narrow"/>
          <w:b/>
          <w:bCs/>
        </w:rPr>
        <w:t>porte numéro 03,</w:t>
      </w:r>
      <w:r w:rsidRPr="00C905E1">
        <w:rPr>
          <w:rFonts w:ascii="Arial Narrow" w:hAnsi="Arial Narrow"/>
          <w:b/>
          <w:bCs/>
          <w:spacing w:val="-4"/>
        </w:rPr>
        <w:t xml:space="preserve"> </w:t>
      </w:r>
      <w:r w:rsidRPr="00C905E1">
        <w:rPr>
          <w:rFonts w:ascii="Arial Narrow" w:hAnsi="Arial Narrow"/>
          <w:b/>
          <w:bCs/>
        </w:rPr>
        <w:t>téléphone : 694 94 91 70</w:t>
      </w:r>
      <w:r>
        <w:rPr>
          <w:rFonts w:ascii="Arial Narrow" w:hAnsi="Arial Narrow"/>
          <w:b/>
          <w:bCs/>
        </w:rPr>
        <w:t xml:space="preserve"> </w:t>
      </w:r>
      <w:r w:rsidRPr="00BC4879">
        <w:rPr>
          <w:rFonts w:ascii="Arial Narrow" w:hAnsi="Arial Narrow"/>
        </w:rPr>
        <w:t xml:space="preserve">dès publication de la présente Consultation. Contre versement d’une somme non remboursable des frais d’achat du Dossier de Demande de Cotation d’un montant de </w:t>
      </w:r>
      <w:r w:rsidR="006836DA">
        <w:rPr>
          <w:rFonts w:ascii="Arial Narrow" w:hAnsi="Arial Narrow"/>
          <w:b/>
          <w:bCs/>
        </w:rPr>
        <w:t>Soixante Quinze</w:t>
      </w:r>
      <w:r w:rsidRPr="00BC4879">
        <w:rPr>
          <w:rFonts w:ascii="Arial Narrow" w:hAnsi="Arial Narrow"/>
          <w:b/>
          <w:bCs/>
        </w:rPr>
        <w:t xml:space="preserve"> mille (</w:t>
      </w:r>
      <w:r w:rsidR="006836DA">
        <w:rPr>
          <w:rFonts w:ascii="Arial Narrow" w:hAnsi="Arial Narrow"/>
          <w:b/>
          <w:bCs/>
        </w:rPr>
        <w:t>75</w:t>
      </w:r>
      <w:r w:rsidRPr="00BC4879">
        <w:rPr>
          <w:rFonts w:ascii="Arial Narrow" w:hAnsi="Arial Narrow"/>
          <w:b/>
          <w:bCs/>
        </w:rPr>
        <w:t xml:space="preserve"> 000) Francs CFA,</w:t>
      </w:r>
      <w:r w:rsidRPr="00BC4879">
        <w:rPr>
          <w:rFonts w:ascii="Arial Narrow" w:hAnsi="Arial Narrow"/>
        </w:rPr>
        <w:t xml:space="preserve"> payable à la Recette Municipale de Kyé-Ossi.</w:t>
      </w:r>
      <w:r>
        <w:rPr>
          <w:rFonts w:ascii="Arial Narrow" w:hAnsi="Arial Narrow"/>
        </w:rPr>
        <w:t xml:space="preserve"> </w:t>
      </w:r>
    </w:p>
    <w:p w14:paraId="4BC1D333" w14:textId="3003B219" w:rsidR="00DE1F0C" w:rsidRPr="0017245E" w:rsidRDefault="00DE1F0C" w:rsidP="001B4B6B">
      <w:pPr>
        <w:pStyle w:val="ADCarticle"/>
        <w:numPr>
          <w:ilvl w:val="0"/>
          <w:numId w:val="66"/>
        </w:numPr>
        <w:ind w:left="0" w:firstLine="0"/>
      </w:pPr>
      <w:r w:rsidRPr="0017245E">
        <w:t>Coût prévisionnel</w:t>
      </w:r>
    </w:p>
    <w:p w14:paraId="65D035B3" w14:textId="59D039B5" w:rsidR="00DE1F0C" w:rsidRPr="00A77BF3" w:rsidRDefault="00DE1F0C" w:rsidP="00DD281F">
      <w:pPr>
        <w:rPr>
          <w:rFonts w:ascii="Arial Narrow" w:hAnsi="Arial Narrow"/>
          <w:b/>
          <w:sz w:val="20"/>
        </w:rPr>
      </w:pPr>
      <w:r w:rsidRPr="00FB2E41">
        <w:rPr>
          <w:rFonts w:ascii="Arial Narrow" w:hAnsi="Arial Narrow"/>
          <w:sz w:val="22"/>
        </w:rPr>
        <w:t xml:space="preserve">Le coût prévisionnel de l’opération à l’issue des études préalables est de : </w:t>
      </w:r>
      <w:r w:rsidR="006836DA">
        <w:rPr>
          <w:rFonts w:ascii="Arial Narrow" w:hAnsi="Arial Narrow"/>
          <w:b/>
          <w:sz w:val="20"/>
        </w:rPr>
        <w:t>Quatre Vingt millions (80 000</w:t>
      </w:r>
      <w:r w:rsidRPr="00A77BF3">
        <w:rPr>
          <w:rFonts w:ascii="Arial Narrow" w:hAnsi="Arial Narrow"/>
          <w:b/>
          <w:sz w:val="20"/>
        </w:rPr>
        <w:t xml:space="preserve"> 000) francs CFA.</w:t>
      </w:r>
    </w:p>
    <w:p w14:paraId="7FA8FCA0" w14:textId="77777777" w:rsidR="00DE1F0C" w:rsidRPr="00A95C25" w:rsidRDefault="00DE1F0C" w:rsidP="001B4B6B">
      <w:pPr>
        <w:pStyle w:val="Paragraphedeliste"/>
        <w:widowControl w:val="0"/>
        <w:numPr>
          <w:ilvl w:val="0"/>
          <w:numId w:val="66"/>
        </w:numPr>
        <w:suppressAutoHyphens w:val="0"/>
        <w:autoSpaceDE w:val="0"/>
        <w:autoSpaceDN/>
        <w:adjustRightInd w:val="0"/>
        <w:spacing w:before="6" w:after="0" w:line="264" w:lineRule="exact"/>
        <w:ind w:left="0" w:right="-16" w:firstLine="0"/>
        <w:contextualSpacing/>
        <w:jc w:val="both"/>
        <w:textAlignment w:val="auto"/>
        <w:rPr>
          <w:rFonts w:ascii="Arial Narrow" w:hAnsi="Arial Narrow"/>
          <w:szCs w:val="24"/>
        </w:rPr>
      </w:pPr>
      <w:r w:rsidRPr="00A95C25">
        <w:rPr>
          <w:rFonts w:ascii="Arial Narrow" w:hAnsi="Arial Narrow"/>
          <w:b/>
          <w:szCs w:val="24"/>
        </w:rPr>
        <w:t xml:space="preserve">Cautionnement de soumission  </w:t>
      </w:r>
    </w:p>
    <w:p w14:paraId="10F075D9" w14:textId="6ADF609E" w:rsidR="00DE1F0C" w:rsidRPr="00A77BF3" w:rsidRDefault="00DE1F0C" w:rsidP="00DD281F">
      <w:pPr>
        <w:widowControl w:val="0"/>
        <w:autoSpaceDE w:val="0"/>
        <w:ind w:right="-20"/>
        <w:rPr>
          <w:rFonts w:ascii="Arial Narrow" w:hAnsi="Arial Narrow"/>
          <w:lang w:val="fr-CM"/>
        </w:rPr>
      </w:pPr>
      <w:r w:rsidRPr="00A95C25">
        <w:rPr>
          <w:rFonts w:ascii="Arial Narrow" w:hAnsi="Arial Narrow"/>
        </w:rPr>
        <w:t xml:space="preserve">Chaque soumissionnaire doit joindre à ses pièces administratives un cautionnement de soumission </w:t>
      </w:r>
      <w:bookmarkStart w:id="16" w:name="_Hlk158734416"/>
      <w:r w:rsidRPr="00A95C25">
        <w:rPr>
          <w:rFonts w:ascii="Arial Narrow" w:hAnsi="Arial Narrow"/>
        </w:rPr>
        <w:t>acquitté à la main et timbré</w:t>
      </w:r>
      <w:r>
        <w:rPr>
          <w:rFonts w:ascii="Arial Narrow" w:hAnsi="Arial Narrow"/>
        </w:rPr>
        <w:t xml:space="preserve"> avec récépissé CDEC</w:t>
      </w:r>
      <w:r w:rsidRPr="00A95C25">
        <w:rPr>
          <w:rFonts w:ascii="Arial Narrow" w:hAnsi="Arial Narrow"/>
        </w:rPr>
        <w:t>,</w:t>
      </w:r>
      <w:bookmarkEnd w:id="16"/>
      <w:r w:rsidRPr="00A95C25">
        <w:rPr>
          <w:rFonts w:ascii="Arial Narrow" w:hAnsi="Arial Narrow"/>
        </w:rPr>
        <w:t xml:space="preserve"> délivré par un organisme ou une institution financière agréée par le Ministre chargé des finances pour émettre les cautions dans le domaine des Marchés Publics dont la liste figure dans la pièce </w:t>
      </w:r>
      <w:r w:rsidRPr="00A95C25">
        <w:rPr>
          <w:rFonts w:ascii="Arial Narrow" w:hAnsi="Arial Narrow"/>
          <w:spacing w:val="4"/>
        </w:rPr>
        <w:t xml:space="preserve">10 du </w:t>
      </w:r>
      <w:r w:rsidRPr="00A95C25">
        <w:rPr>
          <w:rFonts w:ascii="Arial Narrow" w:hAnsi="Arial Narrow"/>
        </w:rPr>
        <w:t>DDC</w:t>
      </w:r>
      <w:r w:rsidRPr="00A95C25">
        <w:rPr>
          <w:rFonts w:ascii="Arial Narrow" w:hAnsi="Arial Narrow"/>
          <w:spacing w:val="8"/>
        </w:rPr>
        <w:t xml:space="preserve"> </w:t>
      </w:r>
      <w:r w:rsidRPr="00A95C25">
        <w:rPr>
          <w:rFonts w:ascii="Arial Narrow" w:hAnsi="Arial Narrow"/>
        </w:rPr>
        <w:t>dont le montant s’élève à</w:t>
      </w:r>
      <w:r w:rsidR="006836DA">
        <w:rPr>
          <w:rFonts w:ascii="Arial Narrow" w:hAnsi="Arial Narrow"/>
        </w:rPr>
        <w:t xml:space="preserve"> </w:t>
      </w:r>
      <w:r w:rsidR="006836DA" w:rsidRPr="006836DA">
        <w:rPr>
          <w:rFonts w:ascii="Arial Narrow" w:hAnsi="Arial Narrow"/>
          <w:b/>
        </w:rPr>
        <w:t>Un Million Six</w:t>
      </w:r>
      <w:r w:rsidRPr="00A95C25">
        <w:rPr>
          <w:rFonts w:ascii="Arial Narrow" w:hAnsi="Arial Narrow"/>
        </w:rPr>
        <w:t xml:space="preserve"> </w:t>
      </w:r>
      <w:r w:rsidR="006836DA">
        <w:rPr>
          <w:rFonts w:ascii="Arial Narrow" w:hAnsi="Arial Narrow"/>
          <w:b/>
          <w:bCs/>
          <w:spacing w:val="4"/>
        </w:rPr>
        <w:t>cent mille (1 600</w:t>
      </w:r>
      <w:r>
        <w:rPr>
          <w:rFonts w:ascii="Arial Narrow" w:hAnsi="Arial Narrow"/>
          <w:b/>
          <w:bCs/>
          <w:spacing w:val="4"/>
        </w:rPr>
        <w:t xml:space="preserve"> 000</w:t>
      </w:r>
      <w:r w:rsidRPr="00A95C25">
        <w:rPr>
          <w:rFonts w:ascii="Arial Narrow" w:hAnsi="Arial Narrow"/>
          <w:b/>
          <w:bCs/>
          <w:spacing w:val="4"/>
        </w:rPr>
        <w:t>) francs CFA</w:t>
      </w:r>
      <w:r w:rsidRPr="00A95C25">
        <w:rPr>
          <w:rFonts w:ascii="Arial Narrow" w:hAnsi="Arial Narrow"/>
        </w:rPr>
        <w:t xml:space="preserve"> </w:t>
      </w:r>
      <w:r w:rsidRPr="00A95C25">
        <w:rPr>
          <w:rFonts w:ascii="Arial Narrow" w:hAnsi="Arial Narrow"/>
          <w:spacing w:val="1"/>
        </w:rPr>
        <w:t>e</w:t>
      </w:r>
      <w:r w:rsidRPr="00A95C25">
        <w:rPr>
          <w:rFonts w:ascii="Arial Narrow" w:hAnsi="Arial Narrow"/>
        </w:rPr>
        <w:t xml:space="preserve">t </w:t>
      </w:r>
      <w:r w:rsidRPr="00A95C25">
        <w:rPr>
          <w:rFonts w:ascii="Arial Narrow" w:hAnsi="Arial Narrow"/>
          <w:spacing w:val="1"/>
        </w:rPr>
        <w:t>valable</w:t>
      </w:r>
      <w:r w:rsidRPr="00A95C25">
        <w:rPr>
          <w:rFonts w:ascii="Arial Narrow" w:hAnsi="Arial Narrow"/>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A95C25">
        <w:rPr>
          <w:rFonts w:ascii="Arial Narrow" w:hAnsi="Arial Narrow"/>
          <w:lang w:val="fr-CM"/>
        </w:rPr>
        <w:t xml:space="preserve"> La caution de soumission présentée par un soumissionnaire au cours de la séance d’ouverture des plis est </w:t>
      </w:r>
      <w:r w:rsidRPr="00A95C25">
        <w:rPr>
          <w:rFonts w:ascii="Arial Narrow" w:hAnsi="Arial Narrow"/>
          <w:lang w:val="fr-CM"/>
        </w:rPr>
        <w:lastRenderedPageBreak/>
        <w:t>irrecevable.</w:t>
      </w:r>
    </w:p>
    <w:p w14:paraId="73E5B2B6" w14:textId="590277A6" w:rsidR="00DE1F0C" w:rsidRPr="00A1537E" w:rsidRDefault="00DE1F0C" w:rsidP="001B4B6B">
      <w:pPr>
        <w:numPr>
          <w:ilvl w:val="0"/>
          <w:numId w:val="66"/>
        </w:numPr>
        <w:suppressAutoHyphens w:val="0"/>
        <w:autoSpaceDN/>
        <w:ind w:left="0" w:firstLine="0"/>
        <w:textAlignment w:val="auto"/>
        <w:rPr>
          <w:rFonts w:ascii="Arial Narrow" w:hAnsi="Arial Narrow"/>
          <w:b/>
        </w:rPr>
      </w:pPr>
      <w:r w:rsidRPr="00A1537E">
        <w:rPr>
          <w:rFonts w:ascii="Arial Narrow" w:hAnsi="Arial Narrow"/>
          <w:b/>
        </w:rPr>
        <w:t xml:space="preserve">Remise des </w:t>
      </w:r>
      <w:r>
        <w:rPr>
          <w:rFonts w:ascii="Arial Narrow" w:hAnsi="Arial Narrow"/>
          <w:b/>
        </w:rPr>
        <w:t>Offres</w:t>
      </w:r>
      <w:r w:rsidRPr="00A1537E">
        <w:rPr>
          <w:rFonts w:ascii="Arial Narrow" w:hAnsi="Arial Narrow"/>
          <w:b/>
          <w:strike/>
        </w:rPr>
        <w:t xml:space="preserve"> </w:t>
      </w:r>
    </w:p>
    <w:p w14:paraId="53BEF8AC" w14:textId="2978375F" w:rsidR="00DE1F0C" w:rsidRPr="00890D39" w:rsidRDefault="00DE1F0C" w:rsidP="00DD281F">
      <w:pPr>
        <w:widowControl w:val="0"/>
        <w:autoSpaceDE w:val="0"/>
        <w:adjustRightInd w:val="0"/>
        <w:spacing w:before="11" w:line="247" w:lineRule="auto"/>
        <w:ind w:right="-163"/>
        <w:rPr>
          <w:rFonts w:ascii="Arial Narrow" w:hAnsi="Arial Narrow"/>
        </w:rPr>
      </w:pPr>
      <w:r w:rsidRPr="00A1537E">
        <w:rPr>
          <w:rFonts w:ascii="Arial Narrow" w:hAnsi="Arial Narrow"/>
        </w:rPr>
        <w:t>L’offre en sept (07) exemplaires</w:t>
      </w:r>
      <w:r>
        <w:rPr>
          <w:rFonts w:ascii="Arial Narrow" w:hAnsi="Arial Narrow"/>
        </w:rPr>
        <w:t xml:space="preserve"> avec reliures en spirales</w:t>
      </w:r>
      <w:r w:rsidRPr="00A1537E">
        <w:rPr>
          <w:rFonts w:ascii="Arial Narrow" w:hAnsi="Arial Narrow"/>
        </w:rPr>
        <w:t xml:space="preserve">, en français ou en anglais dont un (01) original et six (06) copies marquées comme tels, devra parvenir </w:t>
      </w:r>
      <w:r w:rsidRPr="00A1537E">
        <w:rPr>
          <w:rFonts w:ascii="Arial Narrow" w:hAnsi="Arial Narrow"/>
          <w:spacing w:val="3"/>
        </w:rPr>
        <w:t>à la Structure Interne de Gestion Administrative des Marchés Publics (SIGAMP)</w:t>
      </w:r>
      <w:r w:rsidRPr="00A1537E">
        <w:rPr>
          <w:rFonts w:ascii="Arial Narrow" w:hAnsi="Arial Narrow"/>
        </w:rPr>
        <w:t xml:space="preserve"> de</w:t>
      </w:r>
      <w:r w:rsidRPr="00A1537E">
        <w:rPr>
          <w:rFonts w:ascii="Arial Narrow" w:hAnsi="Arial Narrow"/>
          <w:spacing w:val="4"/>
        </w:rPr>
        <w:t xml:space="preserve"> la Commune de Kyé-Ossi</w:t>
      </w:r>
      <w:r w:rsidRPr="00A1537E">
        <w:rPr>
          <w:rFonts w:ascii="Arial Narrow" w:hAnsi="Arial Narrow"/>
        </w:rPr>
        <w:t xml:space="preserve">, à Kyé-Ossi au plus tard </w:t>
      </w:r>
      <w:r w:rsidR="00DD281F">
        <w:rPr>
          <w:rFonts w:ascii="Arial Narrow" w:hAnsi="Arial Narrow"/>
          <w:b/>
          <w:bCs/>
        </w:rPr>
        <w:t xml:space="preserve">le </w:t>
      </w:r>
      <w:r w:rsidR="00CC7FA3">
        <w:rPr>
          <w:rFonts w:ascii="Arial Narrow" w:hAnsi="Arial Narrow"/>
          <w:b/>
          <w:bCs/>
        </w:rPr>
        <w:t xml:space="preserve">07 Mai 2026 </w:t>
      </w:r>
      <w:r>
        <w:rPr>
          <w:rFonts w:ascii="Arial Narrow" w:hAnsi="Arial Narrow"/>
          <w:b/>
          <w:bCs/>
        </w:rPr>
        <w:t>à 14 Heures</w:t>
      </w:r>
      <w:r w:rsidRPr="00A1537E">
        <w:rPr>
          <w:rFonts w:ascii="Arial Narrow" w:hAnsi="Arial Narrow"/>
        </w:rPr>
        <w:t>, heure locale et devra porter la mention :</w:t>
      </w:r>
    </w:p>
    <w:p w14:paraId="6E3AE699" w14:textId="56EE6A01" w:rsidR="00DE1F0C" w:rsidRPr="003B5F91" w:rsidRDefault="00DE1F0C" w:rsidP="003B5F91">
      <w:pPr>
        <w:spacing w:line="276" w:lineRule="auto"/>
        <w:jc w:val="center"/>
        <w:rPr>
          <w:rFonts w:ascii="Tahoma" w:hAnsi="Tahoma" w:cs="Tahoma"/>
          <w:b/>
        </w:rPr>
      </w:pPr>
      <w:r w:rsidRPr="00DE1F0C">
        <w:rPr>
          <w:rFonts w:ascii="Arial Narrow" w:hAnsi="Arial Narrow"/>
          <w:b/>
          <w:bCs/>
          <w:szCs w:val="26"/>
        </w:rPr>
        <w:t xml:space="preserve">AVIS </w:t>
      </w:r>
      <w:r w:rsidR="003B5F91" w:rsidRPr="003B5F91">
        <w:rPr>
          <w:rFonts w:ascii="Arial Narrow" w:hAnsi="Arial Narrow"/>
          <w:b/>
          <w:bCs/>
          <w:szCs w:val="26"/>
        </w:rPr>
        <w:t xml:space="preserve">D’APPEL D’OFFRES NATIONAL OUVERT EN </w:t>
      </w:r>
      <w:r w:rsidR="00CC7FA3">
        <w:rPr>
          <w:rFonts w:ascii="Arial Narrow" w:hAnsi="Arial Narrow"/>
          <w:b/>
          <w:bCs/>
          <w:szCs w:val="26"/>
        </w:rPr>
        <w:t>PROCEDURE D’URGENCE N°005</w:t>
      </w:r>
      <w:r w:rsidR="003B5F91" w:rsidRPr="003B5F91">
        <w:rPr>
          <w:rFonts w:ascii="Arial Narrow" w:hAnsi="Arial Narrow"/>
          <w:b/>
          <w:bCs/>
          <w:szCs w:val="26"/>
        </w:rPr>
        <w:t>/DAONO/PU</w:t>
      </w:r>
      <w:r w:rsidR="00CC7FA3">
        <w:rPr>
          <w:rFonts w:ascii="Arial Narrow" w:hAnsi="Arial Narrow"/>
          <w:b/>
          <w:bCs/>
          <w:szCs w:val="26"/>
        </w:rPr>
        <w:t>/RS/DVNT/CKO/CIPM/2025 DU 09 AVRIL</w:t>
      </w:r>
      <w:r w:rsidR="003B5F91" w:rsidRPr="003B5F91">
        <w:rPr>
          <w:rFonts w:ascii="Arial Narrow" w:hAnsi="Arial Narrow"/>
          <w:b/>
          <w:bCs/>
          <w:szCs w:val="26"/>
        </w:rPr>
        <w:t xml:space="preserve"> 2026 POUR L’ACQUISITI</w:t>
      </w:r>
      <w:r w:rsidR="008B48AF">
        <w:rPr>
          <w:rFonts w:ascii="Arial Narrow" w:hAnsi="Arial Narrow"/>
          <w:b/>
          <w:bCs/>
          <w:szCs w:val="26"/>
        </w:rPr>
        <w:t>ON D’UN CAMION BENNE</w:t>
      </w:r>
      <w:r w:rsidR="003B5F91" w:rsidRPr="003B5F91">
        <w:rPr>
          <w:rFonts w:ascii="Arial Narrow" w:hAnsi="Arial Narrow"/>
          <w:b/>
          <w:bCs/>
          <w:szCs w:val="26"/>
        </w:rPr>
        <w:t xml:space="preserve"> A LA COMMUNE DE KYE-OSSI, DEPARTEMENT DE LA VALLEE DU NTEM, REGION DU SUD</w:t>
      </w:r>
    </w:p>
    <w:p w14:paraId="7B122C80" w14:textId="77777777" w:rsidR="00DE1F0C" w:rsidRPr="00EC2D13" w:rsidRDefault="00DE1F0C" w:rsidP="00DD281F">
      <w:pPr>
        <w:jc w:val="center"/>
        <w:rPr>
          <w:rFonts w:ascii="Arial Narrow" w:hAnsi="Arial Narrow"/>
          <w:b/>
          <w:bCs/>
          <w:szCs w:val="26"/>
        </w:rPr>
      </w:pPr>
      <w:r w:rsidRPr="00EC2D13">
        <w:rPr>
          <w:rFonts w:ascii="Arial Narrow" w:hAnsi="Arial Narrow"/>
          <w:b/>
          <w:bCs/>
          <w:szCs w:val="26"/>
        </w:rPr>
        <w:t xml:space="preserve"> « A N’OUVRIR QU’EN SEANCE DE DEPOUILLEMENT »</w:t>
      </w:r>
    </w:p>
    <w:p w14:paraId="034227C9" w14:textId="77777777" w:rsidR="00DE1F0C" w:rsidRPr="00E45764" w:rsidRDefault="00DE1F0C" w:rsidP="001B4B6B">
      <w:pPr>
        <w:numPr>
          <w:ilvl w:val="0"/>
          <w:numId w:val="66"/>
        </w:numPr>
        <w:suppressAutoHyphens w:val="0"/>
        <w:autoSpaceDN/>
        <w:ind w:left="0" w:firstLine="0"/>
        <w:textAlignment w:val="auto"/>
        <w:rPr>
          <w:rFonts w:ascii="Arial Narrow" w:hAnsi="Arial Narrow"/>
          <w:b/>
        </w:rPr>
      </w:pPr>
      <w:r w:rsidRPr="00E45764">
        <w:rPr>
          <w:rFonts w:ascii="Arial Narrow" w:hAnsi="Arial Narrow"/>
          <w:b/>
        </w:rPr>
        <w:t>Ouverture des plis</w:t>
      </w:r>
    </w:p>
    <w:p w14:paraId="1BFCF21C" w14:textId="228FD525" w:rsidR="00DE1F0C" w:rsidRPr="00FB2E41" w:rsidRDefault="00DE1F0C" w:rsidP="00DD281F">
      <w:pPr>
        <w:widowControl w:val="0"/>
        <w:autoSpaceDE w:val="0"/>
        <w:rPr>
          <w:rFonts w:ascii="Arial Narrow" w:hAnsi="Arial Narrow"/>
        </w:rPr>
      </w:pPr>
      <w:r w:rsidRPr="00E45764">
        <w:rPr>
          <w:rFonts w:ascii="Arial Narrow" w:hAnsi="Arial Narrow"/>
        </w:rPr>
        <w:t>L’ouverture des plis se fait en un temps et aura lieu</w:t>
      </w:r>
      <w:r>
        <w:rPr>
          <w:rFonts w:ascii="Arial Narrow" w:hAnsi="Arial Narrow"/>
        </w:rPr>
        <w:t xml:space="preserve"> le</w:t>
      </w:r>
      <w:r w:rsidRPr="00E45764">
        <w:rPr>
          <w:rFonts w:ascii="Arial Narrow" w:hAnsi="Arial Narrow"/>
        </w:rPr>
        <w:t xml:space="preserve"> </w:t>
      </w:r>
      <w:bookmarkStart w:id="17" w:name="_Hlk186798220"/>
      <w:r w:rsidR="00CC7FA3">
        <w:rPr>
          <w:rFonts w:ascii="Arial Narrow" w:hAnsi="Arial Narrow"/>
          <w:b/>
          <w:bCs/>
        </w:rPr>
        <w:t>07 Mai 2026</w:t>
      </w:r>
      <w:r>
        <w:rPr>
          <w:rFonts w:ascii="Arial Narrow" w:hAnsi="Arial Narrow"/>
          <w:b/>
          <w:bCs/>
        </w:rPr>
        <w:t xml:space="preserve"> à </w:t>
      </w:r>
      <w:r>
        <w:rPr>
          <w:rFonts w:ascii="Arial Narrow" w:hAnsi="Arial Narrow"/>
          <w:b/>
          <w:bCs/>
          <w:spacing w:val="2"/>
        </w:rPr>
        <w:t>15 heures</w:t>
      </w:r>
      <w:r>
        <w:rPr>
          <w:rFonts w:ascii="Arial Narrow" w:hAnsi="Arial Narrow"/>
          <w:b/>
          <w:bCs/>
        </w:rPr>
        <w:t xml:space="preserve"> précises</w:t>
      </w:r>
      <w:r w:rsidRPr="00E45764">
        <w:rPr>
          <w:rFonts w:ascii="Arial Narrow" w:hAnsi="Arial Narrow"/>
        </w:rPr>
        <w:t xml:space="preserve"> </w:t>
      </w:r>
      <w:r w:rsidRPr="00E45764">
        <w:rPr>
          <w:rFonts w:ascii="Arial Narrow" w:hAnsi="Arial Narrow"/>
          <w:spacing w:val="2"/>
        </w:rPr>
        <w:t>pa</w:t>
      </w:r>
      <w:r w:rsidRPr="00E45764">
        <w:rPr>
          <w:rFonts w:ascii="Arial Narrow" w:hAnsi="Arial Narrow"/>
        </w:rPr>
        <w:t xml:space="preserve">r </w:t>
      </w:r>
      <w:r w:rsidRPr="00E45764">
        <w:rPr>
          <w:rFonts w:ascii="Arial Narrow" w:hAnsi="Arial Narrow"/>
          <w:spacing w:val="2"/>
        </w:rPr>
        <w:t>l</w:t>
      </w:r>
      <w:r w:rsidRPr="00E45764">
        <w:rPr>
          <w:rFonts w:ascii="Arial Narrow" w:hAnsi="Arial Narrow"/>
        </w:rPr>
        <w:t xml:space="preserve">a Commission Interne </w:t>
      </w:r>
      <w:r w:rsidRPr="00E45764">
        <w:rPr>
          <w:rFonts w:ascii="Arial Narrow" w:hAnsi="Arial Narrow"/>
          <w:spacing w:val="2"/>
        </w:rPr>
        <w:t>d</w:t>
      </w:r>
      <w:r w:rsidRPr="00E45764">
        <w:rPr>
          <w:rFonts w:ascii="Arial Narrow" w:hAnsi="Arial Narrow"/>
        </w:rPr>
        <w:t xml:space="preserve">e </w:t>
      </w:r>
      <w:r w:rsidRPr="00E45764">
        <w:rPr>
          <w:rFonts w:ascii="Arial Narrow" w:hAnsi="Arial Narrow"/>
          <w:spacing w:val="2"/>
        </w:rPr>
        <w:t>Passatio</w:t>
      </w:r>
      <w:r w:rsidRPr="00E45764">
        <w:rPr>
          <w:rFonts w:ascii="Arial Narrow" w:hAnsi="Arial Narrow"/>
        </w:rPr>
        <w:t xml:space="preserve">n </w:t>
      </w:r>
      <w:r w:rsidRPr="00E45764">
        <w:rPr>
          <w:rFonts w:ascii="Arial Narrow" w:hAnsi="Arial Narrow"/>
          <w:spacing w:val="2"/>
        </w:rPr>
        <w:t xml:space="preserve">des </w:t>
      </w:r>
      <w:r w:rsidRPr="00E45764">
        <w:rPr>
          <w:rFonts w:ascii="Arial Narrow" w:hAnsi="Arial Narrow"/>
        </w:rPr>
        <w:t xml:space="preserve">Marchés auprès de la Commune de Kyé-Ossi dans la salle des actes de la Mairie sise à Kyé-Ossi. </w:t>
      </w:r>
      <w:bookmarkEnd w:id="17"/>
    </w:p>
    <w:p w14:paraId="51E0D678" w14:textId="6EF3B771" w:rsidR="00DE1F0C" w:rsidRPr="00E45764" w:rsidRDefault="00DE1F0C" w:rsidP="00DD281F">
      <w:pPr>
        <w:rPr>
          <w:rFonts w:ascii="Arial Narrow" w:hAnsi="Arial Narrow"/>
        </w:rPr>
      </w:pPr>
      <w:r w:rsidRPr="00E45764">
        <w:rPr>
          <w:rFonts w:ascii="Arial Narrow" w:hAnsi="Arial Narrow"/>
        </w:rPr>
        <w:t>Seuls les soumissionnaires peuvent assister à cette séance d'ouverture ou s'y faire représenter par une personne de leur choix dûment mandatée</w:t>
      </w:r>
      <w:r w:rsidR="00DD281F">
        <w:rPr>
          <w:rFonts w:ascii="Arial Narrow" w:hAnsi="Arial Narrow"/>
        </w:rPr>
        <w:t xml:space="preserve"> et ayant une parfaite connaissance du Dossier</w:t>
      </w:r>
      <w:r w:rsidRPr="00E45764">
        <w:rPr>
          <w:rFonts w:ascii="Arial Narrow" w:hAnsi="Arial Narrow"/>
        </w:rPr>
        <w:t>.</w:t>
      </w:r>
    </w:p>
    <w:p w14:paraId="39909036" w14:textId="4579590A" w:rsidR="00DE1F0C" w:rsidRPr="00C21A1D" w:rsidRDefault="00DE1F0C" w:rsidP="00DD281F">
      <w:pPr>
        <w:rPr>
          <w:rFonts w:ascii="Arial Narrow" w:hAnsi="Arial Narrow"/>
        </w:rPr>
      </w:pPr>
      <w:r w:rsidRPr="00C21A1D">
        <w:rPr>
          <w:rFonts w:ascii="Arial Narrow" w:hAnsi="Arial Narrow"/>
        </w:rPr>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w:t>
      </w:r>
      <w:r>
        <w:rPr>
          <w:rFonts w:ascii="Arial Narrow" w:hAnsi="Arial Narrow"/>
        </w:rPr>
        <w:t xml:space="preserve"> signature de l’avis d’Appel d’Offres</w:t>
      </w:r>
      <w:r w:rsidRPr="00C21A1D">
        <w:rPr>
          <w:rFonts w:ascii="Arial Narrow" w:hAnsi="Arial Narrow"/>
        </w:rPr>
        <w:t>.</w:t>
      </w:r>
    </w:p>
    <w:p w14:paraId="79F9408E" w14:textId="77777777" w:rsidR="00DE1F0C" w:rsidRPr="00A77BF3" w:rsidRDefault="00DE1F0C" w:rsidP="00DD281F">
      <w:pPr>
        <w:rPr>
          <w:rFonts w:ascii="Arial Narrow" w:hAnsi="Arial Narrow"/>
          <w:bCs/>
        </w:rPr>
      </w:pPr>
      <w:r w:rsidRPr="00A74C71">
        <w:rPr>
          <w:rFonts w:ascii="Arial Narrow" w:hAnsi="Arial Narrow"/>
        </w:rPr>
        <w:t xml:space="preserve">En cas d’absence ou de non-conformité d’une pièce du dossier administratif lors de l’ouverture des plis, </w:t>
      </w:r>
      <w:bookmarkStart w:id="18" w:name="_Hlk158723535"/>
      <w:r w:rsidRPr="00A74C71">
        <w:rPr>
          <w:rFonts w:ascii="Arial Narrow" w:hAnsi="Arial Narrow"/>
          <w:bCs/>
        </w:rPr>
        <w:t>après un délai de 48 heure accordé par la Commission, l'offre sera rejetée.</w:t>
      </w:r>
      <w:bookmarkEnd w:id="18"/>
    </w:p>
    <w:p w14:paraId="6A2E78BA" w14:textId="55152B11" w:rsidR="00DE1F0C" w:rsidRPr="00A74C71" w:rsidRDefault="00DE1F0C" w:rsidP="001B4B6B">
      <w:pPr>
        <w:numPr>
          <w:ilvl w:val="0"/>
          <w:numId w:val="66"/>
        </w:numPr>
        <w:suppressAutoHyphens w:val="0"/>
        <w:autoSpaceDN/>
        <w:ind w:left="0" w:firstLine="0"/>
        <w:textAlignment w:val="auto"/>
        <w:rPr>
          <w:rFonts w:ascii="Arial Narrow" w:hAnsi="Arial Narrow"/>
          <w:b/>
        </w:rPr>
      </w:pPr>
      <w:r w:rsidRPr="00A74C71">
        <w:rPr>
          <w:rFonts w:ascii="Arial Narrow" w:hAnsi="Arial Narrow"/>
          <w:b/>
        </w:rPr>
        <w:t xml:space="preserve">Recevabilité des </w:t>
      </w:r>
      <w:r w:rsidR="00D402BB">
        <w:rPr>
          <w:rFonts w:ascii="Arial Narrow" w:hAnsi="Arial Narrow"/>
          <w:b/>
        </w:rPr>
        <w:t>Offres</w:t>
      </w:r>
      <w:r w:rsidRPr="00A74C71">
        <w:rPr>
          <w:rFonts w:ascii="Arial Narrow" w:hAnsi="Arial Narrow"/>
          <w:b/>
          <w:strike/>
        </w:rPr>
        <w:t xml:space="preserve"> </w:t>
      </w:r>
    </w:p>
    <w:p w14:paraId="73DCDEA6" w14:textId="77777777" w:rsidR="00DD281F" w:rsidRPr="006719DA" w:rsidRDefault="00DD281F" w:rsidP="00DD281F">
      <w:pPr>
        <w:widowControl w:val="0"/>
        <w:tabs>
          <w:tab w:val="left" w:pos="0"/>
        </w:tabs>
        <w:autoSpaceDE w:val="0"/>
        <w:ind w:firstLine="709"/>
        <w:jc w:val="both"/>
        <w:rPr>
          <w:rFonts w:ascii="Arial Narrow" w:hAnsi="Arial Narrow"/>
          <w:spacing w:val="-6"/>
        </w:rPr>
      </w:pPr>
      <w:bookmarkStart w:id="19" w:name="_Hlk158723489"/>
      <w:r w:rsidRPr="006719DA">
        <w:rPr>
          <w:rFonts w:ascii="Arial Narrow" w:hAnsi="Arial Narrow"/>
        </w:rPr>
        <w:t>Les pièces administratives, l'offre technique et l'offre financière</w:t>
      </w:r>
      <w:r w:rsidRPr="006719DA">
        <w:rPr>
          <w:rFonts w:ascii="Arial Narrow" w:hAnsi="Arial Narrow"/>
          <w:spacing w:val="-25"/>
        </w:rPr>
        <w:t xml:space="preserve"> </w:t>
      </w:r>
      <w:r w:rsidRPr="006719DA">
        <w:rPr>
          <w:rFonts w:ascii="Arial Narrow" w:hAnsi="Arial Narrow"/>
        </w:rPr>
        <w:t>doivent être</w:t>
      </w:r>
      <w:r w:rsidRPr="006719DA">
        <w:rPr>
          <w:rFonts w:ascii="Arial Narrow" w:hAnsi="Arial Narrow"/>
          <w:spacing w:val="-10"/>
        </w:rPr>
        <w:t xml:space="preserve"> </w:t>
      </w:r>
      <w:r w:rsidRPr="006719DA">
        <w:rPr>
          <w:rFonts w:ascii="Arial Narrow" w:hAnsi="Arial Narrow"/>
        </w:rPr>
        <w:t>placées</w:t>
      </w:r>
      <w:r w:rsidRPr="006719DA">
        <w:rPr>
          <w:rFonts w:ascii="Arial Narrow" w:hAnsi="Arial Narrow"/>
          <w:spacing w:val="-3"/>
        </w:rPr>
        <w:t xml:space="preserve"> </w:t>
      </w:r>
      <w:r w:rsidRPr="006719DA">
        <w:rPr>
          <w:rFonts w:ascii="Arial Narrow" w:hAnsi="Arial Narrow"/>
        </w:rPr>
        <w:t>dans</w:t>
      </w:r>
      <w:r w:rsidRPr="006719DA">
        <w:rPr>
          <w:rFonts w:ascii="Arial Narrow" w:hAnsi="Arial Narrow"/>
          <w:spacing w:val="-6"/>
        </w:rPr>
        <w:t xml:space="preserve"> </w:t>
      </w:r>
      <w:r w:rsidRPr="006719DA">
        <w:rPr>
          <w:rFonts w:ascii="Arial Narrow" w:hAnsi="Arial Narrow"/>
        </w:rPr>
        <w:t>des</w:t>
      </w:r>
      <w:r w:rsidRPr="006719DA">
        <w:rPr>
          <w:rFonts w:ascii="Arial Narrow" w:hAnsi="Arial Narrow"/>
          <w:spacing w:val="-12"/>
        </w:rPr>
        <w:t xml:space="preserve"> </w:t>
      </w:r>
      <w:r w:rsidRPr="006719DA">
        <w:rPr>
          <w:rFonts w:ascii="Arial Narrow" w:hAnsi="Arial Narrow"/>
        </w:rPr>
        <w:t>enveloppes différentes</w:t>
      </w:r>
      <w:r w:rsidRPr="006719DA">
        <w:rPr>
          <w:rFonts w:ascii="Arial Narrow" w:hAnsi="Arial Narrow"/>
          <w:spacing w:val="5"/>
        </w:rPr>
        <w:t xml:space="preserve"> </w:t>
      </w:r>
      <w:r w:rsidRPr="006719DA">
        <w:rPr>
          <w:rFonts w:ascii="Arial Narrow" w:hAnsi="Arial Narrow"/>
        </w:rPr>
        <w:t>séparées</w:t>
      </w:r>
      <w:r w:rsidRPr="006719DA">
        <w:rPr>
          <w:rFonts w:ascii="Arial Narrow" w:hAnsi="Arial Narrow"/>
          <w:spacing w:val="2"/>
        </w:rPr>
        <w:t xml:space="preserve"> </w:t>
      </w:r>
      <w:r w:rsidRPr="006719DA">
        <w:rPr>
          <w:rFonts w:ascii="Arial Narrow" w:hAnsi="Arial Narrow"/>
        </w:rPr>
        <w:t>et</w:t>
      </w:r>
      <w:r w:rsidRPr="006719DA">
        <w:rPr>
          <w:rFonts w:ascii="Arial Narrow" w:hAnsi="Arial Narrow"/>
          <w:spacing w:val="-11"/>
        </w:rPr>
        <w:t xml:space="preserve"> </w:t>
      </w:r>
      <w:r w:rsidRPr="006719DA">
        <w:rPr>
          <w:rFonts w:ascii="Arial Narrow" w:hAnsi="Arial Narrow"/>
        </w:rPr>
        <w:t>remises</w:t>
      </w:r>
      <w:r w:rsidRPr="006719DA">
        <w:rPr>
          <w:rFonts w:ascii="Arial Narrow" w:hAnsi="Arial Narrow"/>
          <w:spacing w:val="3"/>
        </w:rPr>
        <w:t xml:space="preserve"> </w:t>
      </w:r>
      <w:r w:rsidRPr="006719DA">
        <w:rPr>
          <w:rFonts w:ascii="Arial Narrow" w:hAnsi="Arial Narrow"/>
        </w:rPr>
        <w:t>sous</w:t>
      </w:r>
      <w:r w:rsidRPr="006719DA">
        <w:rPr>
          <w:rFonts w:ascii="Arial Narrow" w:hAnsi="Arial Narrow"/>
          <w:spacing w:val="-8"/>
        </w:rPr>
        <w:t xml:space="preserve"> </w:t>
      </w:r>
      <w:r w:rsidRPr="006719DA">
        <w:rPr>
          <w:rFonts w:ascii="Arial Narrow" w:hAnsi="Arial Narrow"/>
        </w:rPr>
        <w:t>pli</w:t>
      </w:r>
      <w:r w:rsidRPr="006719DA">
        <w:rPr>
          <w:rFonts w:ascii="Arial Narrow" w:hAnsi="Arial Narrow"/>
          <w:spacing w:val="-18"/>
        </w:rPr>
        <w:t xml:space="preserve"> </w:t>
      </w:r>
      <w:r w:rsidRPr="006719DA">
        <w:rPr>
          <w:rFonts w:ascii="Arial Narrow" w:hAnsi="Arial Narrow"/>
          <w:spacing w:val="-6"/>
        </w:rPr>
        <w:t>scellé.</w:t>
      </w:r>
    </w:p>
    <w:p w14:paraId="7B568B4D" w14:textId="77777777" w:rsidR="00DD281F" w:rsidRPr="00826AB8" w:rsidRDefault="00DD281F" w:rsidP="00DD281F">
      <w:pPr>
        <w:widowControl w:val="0"/>
        <w:tabs>
          <w:tab w:val="left" w:pos="0"/>
        </w:tabs>
        <w:autoSpaceDE w:val="0"/>
        <w:spacing w:before="11"/>
        <w:ind w:firstLine="284"/>
        <w:jc w:val="both"/>
        <w:rPr>
          <w:rFonts w:ascii="Arial Narrow" w:hAnsi="Arial Narrow"/>
          <w:spacing w:val="-6"/>
        </w:rPr>
      </w:pPr>
      <w:r w:rsidRPr="006719DA">
        <w:rPr>
          <w:rFonts w:ascii="Arial Narrow" w:hAnsi="Arial Narrow"/>
          <w:spacing w:val="-6"/>
        </w:rPr>
        <w:t>Seront irrecevables par le Maître d’Ouvrage :</w:t>
      </w:r>
    </w:p>
    <w:p w14:paraId="422AFE3C" w14:textId="77777777" w:rsidR="00DD281F" w:rsidRPr="006719DA" w:rsidRDefault="00DD281F" w:rsidP="00DD281F">
      <w:pPr>
        <w:pStyle w:val="Paragraphedeliste"/>
        <w:numPr>
          <w:ilvl w:val="0"/>
          <w:numId w:val="22"/>
        </w:numPr>
        <w:spacing w:after="0" w:line="240" w:lineRule="auto"/>
        <w:jc w:val="both"/>
        <w:rPr>
          <w:rFonts w:ascii="Arial Narrow" w:hAnsi="Arial Narrow"/>
          <w:sz w:val="24"/>
          <w:szCs w:val="24"/>
        </w:rPr>
      </w:pPr>
      <w:r w:rsidRPr="006719DA">
        <w:rPr>
          <w:rFonts w:ascii="Arial Narrow" w:hAnsi="Arial Narrow"/>
          <w:sz w:val="24"/>
          <w:szCs w:val="24"/>
        </w:rPr>
        <w:t>Les plis portant les indications sur l'identité du</w:t>
      </w:r>
      <w:r w:rsidRPr="006719DA">
        <w:rPr>
          <w:rFonts w:ascii="Arial Narrow" w:hAnsi="Arial Narrow"/>
          <w:spacing w:val="-27"/>
          <w:sz w:val="24"/>
          <w:szCs w:val="24"/>
        </w:rPr>
        <w:t xml:space="preserve"> </w:t>
      </w:r>
      <w:r w:rsidRPr="006719DA">
        <w:rPr>
          <w:rFonts w:ascii="Arial Narrow" w:hAnsi="Arial Narrow"/>
          <w:sz w:val="24"/>
          <w:szCs w:val="24"/>
        </w:rPr>
        <w:t>soumissionnaire ;</w:t>
      </w:r>
    </w:p>
    <w:p w14:paraId="066827FB" w14:textId="77777777" w:rsidR="00DD281F" w:rsidRPr="006719DA" w:rsidRDefault="00DD281F" w:rsidP="00DD281F">
      <w:pPr>
        <w:pStyle w:val="Paragraphedeliste"/>
        <w:numPr>
          <w:ilvl w:val="0"/>
          <w:numId w:val="22"/>
        </w:numPr>
        <w:spacing w:after="0" w:line="240" w:lineRule="auto"/>
        <w:jc w:val="both"/>
        <w:rPr>
          <w:rFonts w:ascii="Arial Narrow" w:hAnsi="Arial Narrow"/>
          <w:sz w:val="24"/>
          <w:szCs w:val="24"/>
        </w:rPr>
      </w:pPr>
      <w:r w:rsidRPr="006719DA">
        <w:rPr>
          <w:rFonts w:ascii="Arial Narrow" w:hAnsi="Arial Narrow"/>
          <w:sz w:val="24"/>
          <w:szCs w:val="24"/>
        </w:rPr>
        <w:t>Les plis parvenus postérieurement aux dates et heures limites de dépôt ;</w:t>
      </w:r>
    </w:p>
    <w:p w14:paraId="64D2760A" w14:textId="77777777" w:rsidR="00DD281F" w:rsidRPr="006719DA" w:rsidRDefault="00DD281F" w:rsidP="00DD281F">
      <w:pPr>
        <w:pStyle w:val="Paragraphedeliste"/>
        <w:widowControl w:val="0"/>
        <w:numPr>
          <w:ilvl w:val="0"/>
          <w:numId w:val="22"/>
        </w:numPr>
        <w:autoSpaceDE w:val="0"/>
        <w:spacing w:after="0" w:line="240" w:lineRule="auto"/>
        <w:jc w:val="both"/>
        <w:rPr>
          <w:rFonts w:ascii="Arial Narrow" w:hAnsi="Arial Narrow"/>
          <w:bCs/>
          <w:i/>
          <w:sz w:val="24"/>
          <w:szCs w:val="24"/>
        </w:rPr>
      </w:pPr>
      <w:r w:rsidRPr="006719DA">
        <w:rPr>
          <w:rFonts w:ascii="Arial Narrow" w:hAnsi="Arial Narrow"/>
          <w:bCs/>
          <w:iCs/>
          <w:sz w:val="24"/>
          <w:szCs w:val="24"/>
        </w:rPr>
        <w:t>Les plis non-conformes au mode de soumission</w:t>
      </w:r>
      <w:r w:rsidRPr="006719DA">
        <w:rPr>
          <w:rFonts w:ascii="Arial Narrow" w:hAnsi="Arial Narrow"/>
          <w:bCs/>
          <w:i/>
          <w:sz w:val="24"/>
          <w:szCs w:val="24"/>
        </w:rPr>
        <w:t> ;</w:t>
      </w:r>
    </w:p>
    <w:p w14:paraId="79073DC3" w14:textId="77777777" w:rsidR="00DD281F" w:rsidRPr="006719DA" w:rsidRDefault="00DD281F" w:rsidP="00DD281F">
      <w:pPr>
        <w:pStyle w:val="Paragraphedeliste"/>
        <w:widowControl w:val="0"/>
        <w:numPr>
          <w:ilvl w:val="0"/>
          <w:numId w:val="22"/>
        </w:numPr>
        <w:autoSpaceDE w:val="0"/>
        <w:spacing w:after="0" w:line="240" w:lineRule="auto"/>
        <w:ind w:right="81"/>
        <w:jc w:val="both"/>
        <w:rPr>
          <w:rFonts w:ascii="Arial Narrow" w:hAnsi="Arial Narrow"/>
          <w:sz w:val="24"/>
          <w:szCs w:val="24"/>
        </w:rPr>
      </w:pPr>
      <w:bookmarkStart w:id="20" w:name="_Hlk158723461"/>
      <w:r w:rsidRPr="006719DA">
        <w:rPr>
          <w:rFonts w:ascii="Arial Narrow" w:hAnsi="Arial Narrow"/>
          <w:sz w:val="24"/>
          <w:szCs w:val="24"/>
        </w:rPr>
        <w:t>Les plis sans indication de l’identité de l’Appel d’Offres ;</w:t>
      </w:r>
    </w:p>
    <w:p w14:paraId="25D963C4" w14:textId="4ADEB010" w:rsidR="00DD281F" w:rsidRPr="006719DA" w:rsidRDefault="00DD281F" w:rsidP="00DD281F">
      <w:pPr>
        <w:pStyle w:val="Paragraphedeliste"/>
        <w:numPr>
          <w:ilvl w:val="0"/>
          <w:numId w:val="22"/>
        </w:numPr>
        <w:spacing w:after="0" w:line="240" w:lineRule="auto"/>
        <w:ind w:right="81"/>
        <w:jc w:val="both"/>
        <w:rPr>
          <w:rFonts w:ascii="Arial Narrow" w:hAnsi="Arial Narrow"/>
          <w:sz w:val="24"/>
          <w:szCs w:val="24"/>
        </w:rPr>
      </w:pPr>
      <w:r w:rsidRPr="006719DA">
        <w:rPr>
          <w:rFonts w:ascii="Arial Narrow" w:hAnsi="Arial Narrow"/>
          <w:sz w:val="24"/>
          <w:szCs w:val="24"/>
        </w:rPr>
        <w:t>Le non-respect du nombre d’exemplaires indiqué dans le RPAO ou offre</w:t>
      </w:r>
      <w:r w:rsidR="00DD4FBB">
        <w:rPr>
          <w:rFonts w:ascii="Arial Narrow" w:hAnsi="Arial Narrow"/>
          <w:sz w:val="24"/>
          <w:szCs w:val="24"/>
        </w:rPr>
        <w:t>s</w:t>
      </w:r>
      <w:r w:rsidRPr="006719DA">
        <w:rPr>
          <w:rFonts w:ascii="Arial Narrow" w:hAnsi="Arial Narrow"/>
          <w:sz w:val="24"/>
          <w:szCs w:val="24"/>
        </w:rPr>
        <w:t xml:space="preserve"> uniquement en copies.  </w:t>
      </w:r>
    </w:p>
    <w:bookmarkEnd w:id="20"/>
    <w:p w14:paraId="1FD52ED8" w14:textId="77777777" w:rsidR="00DD281F" w:rsidRPr="00DD4FBB" w:rsidRDefault="00DD281F" w:rsidP="00DD281F">
      <w:pPr>
        <w:widowControl w:val="0"/>
        <w:autoSpaceDE w:val="0"/>
        <w:ind w:right="81"/>
        <w:jc w:val="both"/>
        <w:rPr>
          <w:rFonts w:ascii="Arial Narrow" w:hAnsi="Arial Narrow"/>
          <w:b/>
          <w:sz w:val="22"/>
          <w:u w:val="single"/>
        </w:rPr>
      </w:pPr>
      <w:r w:rsidRPr="00DD4FBB">
        <w:rPr>
          <w:rFonts w:ascii="Arial Narrow" w:hAnsi="Arial Narrow"/>
          <w:b/>
          <w:sz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DD4FBB">
        <w:rPr>
          <w:rFonts w:ascii="Arial Narrow" w:hAnsi="Arial Narrow"/>
          <w:b/>
          <w:sz w:val="22"/>
          <w:u w:val="single"/>
        </w:rPr>
        <w:t xml:space="preserve"> </w:t>
      </w:r>
    </w:p>
    <w:p w14:paraId="184986F3" w14:textId="548CE881" w:rsidR="00DE1F0C" w:rsidRPr="00DD4FBB" w:rsidRDefault="00DD281F" w:rsidP="00DD281F">
      <w:pPr>
        <w:widowControl w:val="0"/>
        <w:autoSpaceDE w:val="0"/>
        <w:ind w:right="81"/>
        <w:jc w:val="both"/>
        <w:rPr>
          <w:rFonts w:ascii="Arial Narrow" w:hAnsi="Arial Narrow"/>
          <w:b/>
          <w:strike/>
          <w:sz w:val="22"/>
        </w:rPr>
      </w:pPr>
      <w:r w:rsidRPr="00DD4FBB">
        <w:rPr>
          <w:rFonts w:ascii="Arial Narrow" w:hAnsi="Arial Narrow"/>
          <w:b/>
          <w:sz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DE1F0C" w:rsidRPr="00DD4FBB">
        <w:rPr>
          <w:rFonts w:ascii="Arial Narrow" w:hAnsi="Arial Narrow"/>
          <w:b/>
          <w:bCs/>
          <w:sz w:val="20"/>
        </w:rPr>
        <w:t xml:space="preserve"> </w:t>
      </w:r>
      <w:bookmarkEnd w:id="19"/>
    </w:p>
    <w:p w14:paraId="57CAD258" w14:textId="77777777" w:rsidR="00DE1F0C" w:rsidRPr="00767D6C" w:rsidRDefault="00DE1F0C" w:rsidP="00DD281F">
      <w:pPr>
        <w:rPr>
          <w:rFonts w:ascii="Arial Narrow" w:hAnsi="Arial Narrow"/>
          <w:b/>
        </w:rPr>
      </w:pPr>
      <w:r w:rsidRPr="00A74C71">
        <w:rPr>
          <w:rFonts w:ascii="Arial Narrow" w:hAnsi="Arial Narrow"/>
          <w:b/>
        </w:rPr>
        <w:t>13.</w:t>
      </w:r>
      <w:r w:rsidRPr="00A746F7">
        <w:rPr>
          <w:rFonts w:ascii="Arial Narrow" w:hAnsi="Arial Narrow"/>
          <w:b/>
          <w:color w:val="FF0000"/>
        </w:rPr>
        <w:tab/>
      </w:r>
      <w:r w:rsidRPr="00A74C71">
        <w:rPr>
          <w:rFonts w:ascii="Arial Narrow" w:hAnsi="Arial Narrow"/>
          <w:b/>
        </w:rPr>
        <w:t>Critères d’évaluations</w:t>
      </w:r>
    </w:p>
    <w:p w14:paraId="1AF47168" w14:textId="77777777" w:rsidR="00DE1F0C" w:rsidRPr="00A77BF3" w:rsidRDefault="00DE1F0C" w:rsidP="00DD281F">
      <w:pPr>
        <w:rPr>
          <w:rFonts w:ascii="Arial Narrow" w:hAnsi="Arial Narrow"/>
          <w:b/>
        </w:rPr>
      </w:pPr>
      <w:bookmarkStart w:id="21" w:name="_Hlk159670977"/>
      <w:r w:rsidRPr="00A74C71">
        <w:rPr>
          <w:rFonts w:ascii="Arial Narrow" w:hAnsi="Arial Narrow"/>
          <w:b/>
        </w:rPr>
        <w:t>13.1-Critères éliminatoires</w:t>
      </w:r>
      <w:bookmarkEnd w:id="21"/>
    </w:p>
    <w:p w14:paraId="2EAF6ACA" w14:textId="77777777" w:rsidR="00DE1F0C" w:rsidRPr="00A77BF3" w:rsidRDefault="00DE1F0C" w:rsidP="00DD281F">
      <w:pPr>
        <w:rPr>
          <w:rFonts w:ascii="Arial Narrow" w:hAnsi="Arial Narrow"/>
          <w:bCs/>
        </w:rPr>
      </w:pPr>
      <w:r w:rsidRPr="00A74C71">
        <w:rPr>
          <w:rFonts w:ascii="Arial Narrow" w:hAnsi="Arial Narrow"/>
          <w:bCs/>
        </w:rPr>
        <w:t>Il s’agit notamment :</w:t>
      </w:r>
    </w:p>
    <w:p w14:paraId="6D04B78B" w14:textId="77777777" w:rsidR="00890D39" w:rsidRPr="00B0225C" w:rsidRDefault="00890D39" w:rsidP="001B4B6B">
      <w:pPr>
        <w:pStyle w:val="Paragraphedeliste"/>
        <w:widowControl w:val="0"/>
        <w:numPr>
          <w:ilvl w:val="0"/>
          <w:numId w:val="59"/>
        </w:numPr>
        <w:autoSpaceDE w:val="0"/>
        <w:spacing w:after="0" w:line="240" w:lineRule="auto"/>
        <w:ind w:left="114" w:right="132" w:hanging="114"/>
        <w:jc w:val="both"/>
        <w:rPr>
          <w:rFonts w:ascii="Arial Narrow" w:hAnsi="Arial Narrow"/>
          <w:spacing w:val="-2"/>
          <w:sz w:val="20"/>
          <w:szCs w:val="24"/>
        </w:rPr>
      </w:pPr>
      <w:r w:rsidRPr="00B0225C">
        <w:rPr>
          <w:rFonts w:ascii="Arial Narrow" w:hAnsi="Arial Narrow"/>
          <w:sz w:val="20"/>
          <w:szCs w:val="24"/>
        </w:rPr>
        <w:t xml:space="preserve">Les </w:t>
      </w:r>
      <w:r w:rsidRPr="00B0225C">
        <w:rPr>
          <w:rFonts w:ascii="Arial Narrow" w:hAnsi="Arial Narrow"/>
          <w:b/>
          <w:sz w:val="20"/>
          <w:szCs w:val="24"/>
        </w:rPr>
        <w:t>critères éliminatoires</w:t>
      </w:r>
      <w:r w:rsidRPr="00B0225C">
        <w:rPr>
          <w:rFonts w:ascii="Arial Narrow" w:hAnsi="Arial Narrow"/>
          <w:sz w:val="20"/>
          <w:szCs w:val="24"/>
        </w:rPr>
        <w:t xml:space="preserve"> </w:t>
      </w:r>
    </w:p>
    <w:p w14:paraId="69023732" w14:textId="77777777" w:rsidR="00890D39" w:rsidRPr="00A77BF3" w:rsidRDefault="00890D39" w:rsidP="00890D39">
      <w:pPr>
        <w:ind w:right="132"/>
        <w:rPr>
          <w:rFonts w:ascii="Arial Narrow" w:hAnsi="Arial Narrow"/>
          <w:bCs/>
        </w:rPr>
      </w:pPr>
      <w:r w:rsidRPr="00A74C71">
        <w:rPr>
          <w:rFonts w:ascii="Arial Narrow" w:hAnsi="Arial Narrow"/>
          <w:bCs/>
        </w:rPr>
        <w:t>Il s’agit notamment :</w:t>
      </w:r>
    </w:p>
    <w:p w14:paraId="150C61FE" w14:textId="77777777" w:rsidR="00890D39" w:rsidRPr="009B2D07" w:rsidRDefault="00890D39" w:rsidP="00890D39">
      <w:pPr>
        <w:pStyle w:val="Paragraphedeliste"/>
        <w:widowControl w:val="0"/>
        <w:numPr>
          <w:ilvl w:val="0"/>
          <w:numId w:val="20"/>
        </w:numPr>
        <w:autoSpaceDE w:val="0"/>
        <w:spacing w:after="0" w:line="240" w:lineRule="auto"/>
        <w:ind w:right="132"/>
        <w:jc w:val="both"/>
        <w:rPr>
          <w:rFonts w:ascii="Arial Narrow" w:hAnsi="Arial Narrow"/>
          <w:szCs w:val="24"/>
        </w:rPr>
      </w:pPr>
      <w:r w:rsidRPr="009B2D07">
        <w:rPr>
          <w:rFonts w:ascii="Arial Narrow" w:hAnsi="Arial Narrow"/>
          <w:szCs w:val="24"/>
        </w:rPr>
        <w:t>Absence ou la non-conformité du cautionnement timbré de soumission à l’ouverture des plis avec récépissé CDEC ;</w:t>
      </w:r>
    </w:p>
    <w:p w14:paraId="1718052C" w14:textId="77777777" w:rsidR="00890D39" w:rsidRPr="00320A0D" w:rsidRDefault="00890D39" w:rsidP="00890D39">
      <w:pPr>
        <w:pStyle w:val="Paragraphedeliste"/>
        <w:widowControl w:val="0"/>
        <w:numPr>
          <w:ilvl w:val="0"/>
          <w:numId w:val="20"/>
        </w:numPr>
        <w:autoSpaceDE w:val="0"/>
        <w:spacing w:after="0" w:line="240" w:lineRule="auto"/>
        <w:ind w:right="132"/>
        <w:jc w:val="both"/>
        <w:rPr>
          <w:rFonts w:ascii="Arial Narrow" w:hAnsi="Arial Narrow"/>
          <w:sz w:val="24"/>
          <w:szCs w:val="24"/>
        </w:rPr>
      </w:pPr>
      <w:r w:rsidRPr="00320A0D">
        <w:rPr>
          <w:rFonts w:ascii="Arial Narrow" w:hAnsi="Arial Narrow"/>
          <w:sz w:val="24"/>
          <w:szCs w:val="24"/>
        </w:rPr>
        <w:t>La non -production au-delà du délai de 48 h après l’ouverture des plis, d’une pièce du dossier administratif jugée non conforme ou absente</w:t>
      </w:r>
      <w:r w:rsidRPr="00320A0D">
        <w:rPr>
          <w:rFonts w:ascii="Arial Narrow" w:eastAsia="Times New Roman" w:hAnsi="Arial Narrow"/>
          <w:sz w:val="24"/>
          <w:szCs w:val="24"/>
          <w:lang w:eastAsia="fr-FR"/>
        </w:rPr>
        <w:t xml:space="preserve"> </w:t>
      </w:r>
      <w:r w:rsidRPr="00320A0D">
        <w:rPr>
          <w:rFonts w:ascii="Arial Narrow" w:hAnsi="Arial Narrow"/>
          <w:sz w:val="24"/>
          <w:szCs w:val="24"/>
        </w:rPr>
        <w:t xml:space="preserve">lors de l’ouverture des plis, (excepté le cautionnement de soumission) ; </w:t>
      </w:r>
    </w:p>
    <w:p w14:paraId="0F8B2FCB" w14:textId="77777777" w:rsidR="00890D39" w:rsidRPr="00320A0D" w:rsidRDefault="00890D39" w:rsidP="00890D39">
      <w:pPr>
        <w:pStyle w:val="Paragraphedeliste"/>
        <w:widowControl w:val="0"/>
        <w:numPr>
          <w:ilvl w:val="0"/>
          <w:numId w:val="20"/>
        </w:numPr>
        <w:autoSpaceDE w:val="0"/>
        <w:spacing w:before="29" w:after="0" w:line="240" w:lineRule="auto"/>
        <w:ind w:right="132"/>
        <w:jc w:val="both"/>
        <w:rPr>
          <w:rFonts w:ascii="Arial Narrow" w:hAnsi="Arial Narrow"/>
          <w:sz w:val="24"/>
          <w:szCs w:val="24"/>
        </w:rPr>
      </w:pPr>
      <w:r w:rsidRPr="00320A0D">
        <w:rPr>
          <w:rFonts w:ascii="Arial Narrow" w:hAnsi="Arial Narrow"/>
          <w:sz w:val="24"/>
          <w:szCs w:val="24"/>
        </w:rPr>
        <w:t xml:space="preserve">Fausses déclarations, manœuvres frauduleuses ou </w:t>
      </w:r>
      <w:r w:rsidRPr="00320A0D">
        <w:rPr>
          <w:rFonts w:ascii="Arial Narrow" w:eastAsia="Times New Roman" w:hAnsi="Arial Narrow"/>
          <w:spacing w:val="2"/>
          <w:sz w:val="24"/>
          <w:szCs w:val="24"/>
          <w:lang w:eastAsia="fr-FR"/>
        </w:rPr>
        <w:t>des pièces falsifiées ;</w:t>
      </w:r>
    </w:p>
    <w:p w14:paraId="69B54B2C" w14:textId="0CC440A5" w:rsidR="00890D39" w:rsidRPr="00DA73CB" w:rsidRDefault="00890D39" w:rsidP="00890D39">
      <w:pPr>
        <w:pStyle w:val="Paragraphedeliste"/>
        <w:widowControl w:val="0"/>
        <w:numPr>
          <w:ilvl w:val="0"/>
          <w:numId w:val="20"/>
        </w:numPr>
        <w:autoSpaceDE w:val="0"/>
        <w:spacing w:after="0" w:line="240" w:lineRule="auto"/>
        <w:ind w:right="132"/>
        <w:jc w:val="both"/>
        <w:rPr>
          <w:rFonts w:ascii="Arial Narrow" w:hAnsi="Arial Narrow"/>
          <w:sz w:val="24"/>
          <w:szCs w:val="24"/>
        </w:rPr>
      </w:pPr>
      <w:r w:rsidRPr="00320A0D">
        <w:rPr>
          <w:rFonts w:ascii="Arial Narrow" w:hAnsi="Arial Narrow"/>
          <w:sz w:val="24"/>
          <w:szCs w:val="24"/>
        </w:rPr>
        <w:t xml:space="preserve">Non-respect de la note minimale de l’évaluation des critères </w:t>
      </w:r>
      <w:r w:rsidRPr="00DA73CB">
        <w:rPr>
          <w:rFonts w:ascii="Arial Narrow" w:hAnsi="Arial Narrow"/>
          <w:sz w:val="24"/>
          <w:szCs w:val="24"/>
        </w:rPr>
        <w:t xml:space="preserve">essentiels </w:t>
      </w:r>
      <w:r w:rsidR="00CC7FA3">
        <w:rPr>
          <w:rFonts w:ascii="Arial Narrow" w:hAnsi="Arial Narrow"/>
          <w:b/>
          <w:bCs/>
          <w:sz w:val="24"/>
          <w:szCs w:val="24"/>
        </w:rPr>
        <w:t>(3</w:t>
      </w:r>
      <w:r>
        <w:rPr>
          <w:rFonts w:ascii="Arial Narrow" w:hAnsi="Arial Narrow"/>
          <w:b/>
          <w:bCs/>
          <w:sz w:val="24"/>
          <w:szCs w:val="24"/>
        </w:rPr>
        <w:t xml:space="preserve"> Oui sur 5</w:t>
      </w:r>
      <w:r w:rsidRPr="00DA73CB">
        <w:rPr>
          <w:rFonts w:ascii="Arial Narrow" w:hAnsi="Arial Narrow"/>
          <w:b/>
          <w:bCs/>
          <w:sz w:val="24"/>
          <w:szCs w:val="24"/>
        </w:rPr>
        <w:t>)</w:t>
      </w:r>
      <w:r w:rsidRPr="00DA73CB">
        <w:rPr>
          <w:rFonts w:ascii="Arial Narrow" w:hAnsi="Arial Narrow"/>
          <w:sz w:val="24"/>
          <w:szCs w:val="24"/>
        </w:rPr>
        <w:t> ;</w:t>
      </w:r>
    </w:p>
    <w:p w14:paraId="224BCE39" w14:textId="4448F73C" w:rsidR="00890D39" w:rsidRDefault="00890D39" w:rsidP="00890D39">
      <w:pPr>
        <w:pStyle w:val="Paragraphedeliste"/>
        <w:widowControl w:val="0"/>
        <w:numPr>
          <w:ilvl w:val="0"/>
          <w:numId w:val="6"/>
        </w:numPr>
        <w:autoSpaceDE w:val="0"/>
        <w:spacing w:after="0" w:line="240" w:lineRule="auto"/>
        <w:ind w:right="132"/>
        <w:jc w:val="both"/>
        <w:rPr>
          <w:rFonts w:ascii="Arial Narrow" w:hAnsi="Arial Narrow"/>
          <w:sz w:val="24"/>
          <w:szCs w:val="24"/>
        </w:rPr>
      </w:pPr>
      <w:r w:rsidRPr="00320A0D">
        <w:rPr>
          <w:rFonts w:ascii="Arial Narrow" w:hAnsi="Arial Narrow"/>
          <w:sz w:val="24"/>
          <w:szCs w:val="24"/>
        </w:rPr>
        <w:t xml:space="preserve">Absence d’un élément de l’offre financière (la soumission, les BPU, le DQE) ; </w:t>
      </w:r>
    </w:p>
    <w:p w14:paraId="3E419722" w14:textId="4A3331E6" w:rsidR="00CC7FA3" w:rsidRPr="00320A0D" w:rsidRDefault="00CC7FA3" w:rsidP="00890D39">
      <w:pPr>
        <w:pStyle w:val="Paragraphedeliste"/>
        <w:widowControl w:val="0"/>
        <w:numPr>
          <w:ilvl w:val="0"/>
          <w:numId w:val="6"/>
        </w:numPr>
        <w:autoSpaceDE w:val="0"/>
        <w:spacing w:after="0" w:line="240" w:lineRule="auto"/>
        <w:ind w:right="132"/>
        <w:jc w:val="both"/>
        <w:rPr>
          <w:rFonts w:ascii="Arial Narrow" w:hAnsi="Arial Narrow"/>
          <w:sz w:val="24"/>
          <w:szCs w:val="24"/>
        </w:rPr>
      </w:pPr>
      <w:r>
        <w:rPr>
          <w:rFonts w:ascii="Arial Narrow" w:hAnsi="Arial Narrow"/>
          <w:sz w:val="24"/>
          <w:szCs w:val="24"/>
        </w:rPr>
        <w:t>Absence de capacité financière ;</w:t>
      </w:r>
    </w:p>
    <w:p w14:paraId="51331262" w14:textId="4D01F9D6" w:rsidR="00890D39" w:rsidRPr="00320A0D" w:rsidRDefault="00890D39" w:rsidP="00890D39">
      <w:pPr>
        <w:pStyle w:val="Paragraphedeliste"/>
        <w:numPr>
          <w:ilvl w:val="0"/>
          <w:numId w:val="6"/>
        </w:numPr>
        <w:spacing w:after="0" w:line="240" w:lineRule="auto"/>
        <w:ind w:left="641" w:right="132" w:hanging="357"/>
        <w:contextualSpacing/>
        <w:rPr>
          <w:rFonts w:ascii="Arial Narrow" w:hAnsi="Arial Narrow"/>
          <w:sz w:val="24"/>
          <w:szCs w:val="24"/>
        </w:rPr>
      </w:pPr>
      <w:r w:rsidRPr="00320A0D">
        <w:rPr>
          <w:rFonts w:ascii="Arial Narrow" w:hAnsi="Arial Narrow"/>
          <w:sz w:val="24"/>
          <w:szCs w:val="24"/>
        </w:rPr>
        <w:t>Absence de la charte d’intégrité datée et signée</w:t>
      </w:r>
      <w:r w:rsidR="00CC7FA3">
        <w:rPr>
          <w:rFonts w:ascii="Arial Narrow" w:hAnsi="Arial Narrow"/>
          <w:sz w:val="24"/>
          <w:szCs w:val="24"/>
        </w:rPr>
        <w:t xml:space="preserve"> paraphée à toutes les pages</w:t>
      </w:r>
      <w:r w:rsidRPr="00320A0D">
        <w:rPr>
          <w:rFonts w:ascii="Arial Narrow" w:hAnsi="Arial Narrow"/>
          <w:sz w:val="24"/>
          <w:szCs w:val="24"/>
        </w:rPr>
        <w:t xml:space="preserve"> ;</w:t>
      </w:r>
    </w:p>
    <w:p w14:paraId="2F5523DA" w14:textId="21178843" w:rsidR="00890D39" w:rsidRDefault="00890D39" w:rsidP="00890D39">
      <w:pPr>
        <w:pStyle w:val="Paragraphedeliste"/>
        <w:numPr>
          <w:ilvl w:val="0"/>
          <w:numId w:val="6"/>
        </w:numPr>
        <w:spacing w:line="240" w:lineRule="auto"/>
        <w:ind w:left="641" w:right="132" w:hanging="357"/>
        <w:contextualSpacing/>
        <w:rPr>
          <w:rFonts w:ascii="Arial Narrow" w:hAnsi="Arial Narrow"/>
          <w:szCs w:val="24"/>
        </w:rPr>
      </w:pPr>
      <w:r w:rsidRPr="009B2D07">
        <w:rPr>
          <w:rFonts w:ascii="Arial Narrow" w:hAnsi="Arial Narrow"/>
          <w:szCs w:val="24"/>
        </w:rPr>
        <w:t>Absence de la déclaration d’engagement au respect des clauses environnementales et sociales datée et signée</w:t>
      </w:r>
      <w:r w:rsidR="00CC7FA3">
        <w:rPr>
          <w:rFonts w:ascii="Arial Narrow" w:hAnsi="Arial Narrow"/>
          <w:szCs w:val="24"/>
        </w:rPr>
        <w:t xml:space="preserve"> paraphée à toutes les pages</w:t>
      </w:r>
      <w:r w:rsidRPr="009B2D07">
        <w:rPr>
          <w:rFonts w:ascii="Arial Narrow" w:hAnsi="Arial Narrow"/>
          <w:szCs w:val="24"/>
        </w:rPr>
        <w:t xml:space="preserve"> ;</w:t>
      </w:r>
    </w:p>
    <w:p w14:paraId="704D2B66" w14:textId="77777777" w:rsidR="00890D39" w:rsidRPr="009B2D07" w:rsidRDefault="00890D39" w:rsidP="00890D39">
      <w:pPr>
        <w:pStyle w:val="Paragraphedeliste"/>
        <w:numPr>
          <w:ilvl w:val="0"/>
          <w:numId w:val="6"/>
        </w:numPr>
        <w:spacing w:line="240" w:lineRule="auto"/>
        <w:ind w:left="641" w:right="132" w:hanging="357"/>
        <w:contextualSpacing/>
        <w:rPr>
          <w:rFonts w:ascii="Arial Narrow" w:hAnsi="Arial Narrow"/>
          <w:szCs w:val="24"/>
        </w:rPr>
      </w:pPr>
      <w:r>
        <w:rPr>
          <w:rFonts w:ascii="Arial Narrow" w:hAnsi="Arial Narrow"/>
          <w:szCs w:val="24"/>
        </w:rPr>
        <w:lastRenderedPageBreak/>
        <w:t>Absence de la capacité financière ;</w:t>
      </w:r>
    </w:p>
    <w:p w14:paraId="5B86D3A6" w14:textId="77777777" w:rsidR="00890D39" w:rsidRPr="00DD4FBB" w:rsidRDefault="00890D39" w:rsidP="00890D39">
      <w:pPr>
        <w:pStyle w:val="Paragraphedeliste"/>
        <w:numPr>
          <w:ilvl w:val="0"/>
          <w:numId w:val="6"/>
        </w:numPr>
        <w:spacing w:after="0" w:line="240" w:lineRule="auto"/>
        <w:ind w:right="132"/>
        <w:rPr>
          <w:rFonts w:ascii="Arial Narrow" w:hAnsi="Arial Narrow"/>
          <w:sz w:val="24"/>
          <w:szCs w:val="24"/>
        </w:rPr>
      </w:pPr>
      <w:r w:rsidRPr="00320A0D">
        <w:rPr>
          <w:rFonts w:ascii="Arial Narrow" w:hAnsi="Arial Narrow"/>
          <w:sz w:val="24"/>
          <w:szCs w:val="24"/>
        </w:rPr>
        <w:t>Utilisation d’un C.V ou diplôme d’un fonctionnaire sans preuve de mise en disponibilité.</w:t>
      </w:r>
    </w:p>
    <w:p w14:paraId="5E728136" w14:textId="77777777" w:rsidR="00890D39" w:rsidRPr="00B0225C" w:rsidRDefault="00890D39" w:rsidP="001B4B6B">
      <w:pPr>
        <w:pStyle w:val="Paragraphedeliste"/>
        <w:widowControl w:val="0"/>
        <w:numPr>
          <w:ilvl w:val="0"/>
          <w:numId w:val="59"/>
        </w:numPr>
        <w:autoSpaceDE w:val="0"/>
        <w:spacing w:after="0" w:line="240" w:lineRule="auto"/>
        <w:ind w:left="0" w:right="132" w:hanging="3"/>
        <w:jc w:val="both"/>
        <w:rPr>
          <w:rFonts w:ascii="Arial Narrow" w:hAnsi="Arial Narrow"/>
          <w:b/>
          <w:bCs/>
          <w:sz w:val="20"/>
        </w:rPr>
      </w:pPr>
      <w:r w:rsidRPr="00B0225C">
        <w:rPr>
          <w:rFonts w:ascii="Arial Narrow" w:hAnsi="Arial Narrow"/>
          <w:b/>
          <w:bCs/>
          <w:sz w:val="20"/>
          <w:szCs w:val="24"/>
        </w:rPr>
        <w:t>Les critères dits essentiels </w:t>
      </w:r>
      <w:r w:rsidRPr="00B0225C">
        <w:rPr>
          <w:rFonts w:ascii="Arial Narrow" w:hAnsi="Arial Narrow"/>
          <w:b/>
          <w:bCs/>
          <w:sz w:val="20"/>
        </w:rPr>
        <w:t xml:space="preserve"> </w:t>
      </w:r>
    </w:p>
    <w:p w14:paraId="69D3E2C2" w14:textId="77777777" w:rsidR="00890D39" w:rsidRPr="00320A0D" w:rsidRDefault="00890D39" w:rsidP="00890D39">
      <w:pPr>
        <w:widowControl w:val="0"/>
        <w:autoSpaceDE w:val="0"/>
        <w:ind w:left="114" w:right="132"/>
        <w:jc w:val="both"/>
        <w:rPr>
          <w:rFonts w:ascii="Arial Narrow" w:hAnsi="Arial Narrow"/>
        </w:rPr>
      </w:pPr>
      <w:r w:rsidRPr="00320A0D">
        <w:rPr>
          <w:rFonts w:ascii="Arial Narrow" w:hAnsi="Arial Narrow"/>
        </w:rPr>
        <w:t>L’évaluation des Offres techniques sera faite suivant la notation binaire (Oui/Non) sur la base des points essentiels ci-dessous et conformément au RPAO :</w:t>
      </w:r>
    </w:p>
    <w:tbl>
      <w:tblPr>
        <w:tblW w:w="10044" w:type="dxa"/>
        <w:tblInd w:w="114" w:type="dxa"/>
        <w:tblLayout w:type="fixed"/>
        <w:tblCellMar>
          <w:left w:w="10" w:type="dxa"/>
          <w:right w:w="10" w:type="dxa"/>
        </w:tblCellMar>
        <w:tblLook w:val="0000" w:firstRow="0" w:lastRow="0" w:firstColumn="0" w:lastColumn="0" w:noHBand="0" w:noVBand="0"/>
      </w:tblPr>
      <w:tblGrid>
        <w:gridCol w:w="10044"/>
      </w:tblGrid>
      <w:tr w:rsidR="00890D39" w:rsidRPr="00320A0D" w14:paraId="43B4F7AE" w14:textId="77777777" w:rsidTr="00890D39">
        <w:trPr>
          <w:trHeight w:val="1296"/>
        </w:trPr>
        <w:tc>
          <w:tcPr>
            <w:tcW w:w="10044" w:type="dxa"/>
            <w:shd w:val="clear" w:color="auto" w:fill="auto"/>
            <w:tcMar>
              <w:top w:w="0" w:type="dxa"/>
              <w:left w:w="0" w:type="dxa"/>
              <w:bottom w:w="0" w:type="dxa"/>
              <w:right w:w="0" w:type="dxa"/>
            </w:tcMar>
          </w:tcPr>
          <w:p w14:paraId="00AF2D22" w14:textId="77777777" w:rsidR="00890D39" w:rsidRPr="00320A0D" w:rsidRDefault="00890D39" w:rsidP="00CC7FA3">
            <w:pPr>
              <w:pStyle w:val="Paragraphedeliste"/>
              <w:widowControl w:val="0"/>
              <w:numPr>
                <w:ilvl w:val="0"/>
                <w:numId w:val="19"/>
              </w:numPr>
              <w:autoSpaceDE w:val="0"/>
              <w:spacing w:before="44" w:after="0" w:line="240" w:lineRule="auto"/>
              <w:ind w:right="132"/>
              <w:jc w:val="both"/>
              <w:rPr>
                <w:rFonts w:ascii="Arial Narrow" w:hAnsi="Arial Narrow"/>
                <w:iCs/>
                <w:sz w:val="24"/>
                <w:szCs w:val="24"/>
              </w:rPr>
            </w:pPr>
            <w:r w:rsidRPr="00320A0D">
              <w:rPr>
                <w:rFonts w:ascii="Arial Narrow" w:hAnsi="Arial Narrow"/>
                <w:iCs/>
                <w:sz w:val="24"/>
                <w:szCs w:val="24"/>
              </w:rPr>
              <w:t xml:space="preserve">La présentation de l’offre, </w:t>
            </w:r>
            <w:r w:rsidRPr="00320A0D">
              <w:rPr>
                <w:rFonts w:ascii="Arial Narrow" w:hAnsi="Arial Narrow"/>
                <w:b/>
                <w:bCs/>
                <w:iCs/>
                <w:sz w:val="24"/>
                <w:szCs w:val="24"/>
              </w:rPr>
              <w:t>01 critère</w:t>
            </w:r>
            <w:r w:rsidRPr="00320A0D">
              <w:rPr>
                <w:rFonts w:ascii="Arial Narrow" w:hAnsi="Arial Narrow"/>
                <w:iCs/>
                <w:sz w:val="24"/>
                <w:szCs w:val="24"/>
              </w:rPr>
              <w:t> ;</w:t>
            </w:r>
          </w:p>
          <w:p w14:paraId="5B63201B" w14:textId="77777777" w:rsidR="00890D39" w:rsidRPr="00320A0D" w:rsidRDefault="00890D39" w:rsidP="00CC7FA3">
            <w:pPr>
              <w:pStyle w:val="Paragraphedeliste"/>
              <w:widowControl w:val="0"/>
              <w:numPr>
                <w:ilvl w:val="0"/>
                <w:numId w:val="19"/>
              </w:numPr>
              <w:autoSpaceDE w:val="0"/>
              <w:spacing w:before="44" w:after="0" w:line="240" w:lineRule="auto"/>
              <w:ind w:right="132"/>
              <w:jc w:val="both"/>
              <w:rPr>
                <w:rFonts w:ascii="Arial Narrow" w:hAnsi="Arial Narrow"/>
                <w:iCs/>
                <w:sz w:val="24"/>
                <w:szCs w:val="24"/>
              </w:rPr>
            </w:pPr>
            <w:r w:rsidRPr="00320A0D">
              <w:rPr>
                <w:rFonts w:ascii="Arial Narrow" w:hAnsi="Arial Narrow"/>
                <w:iCs/>
                <w:sz w:val="24"/>
                <w:szCs w:val="24"/>
              </w:rPr>
              <w:t xml:space="preserve">Les références du soumissionnaire, </w:t>
            </w:r>
            <w:r w:rsidRPr="00320A0D">
              <w:rPr>
                <w:rFonts w:ascii="Arial Narrow" w:hAnsi="Arial Narrow"/>
                <w:b/>
                <w:bCs/>
                <w:iCs/>
                <w:sz w:val="24"/>
                <w:szCs w:val="24"/>
              </w:rPr>
              <w:t>02 critères</w:t>
            </w:r>
            <w:r w:rsidRPr="00320A0D">
              <w:rPr>
                <w:rFonts w:ascii="Arial Narrow" w:hAnsi="Arial Narrow"/>
                <w:iCs/>
                <w:sz w:val="24"/>
                <w:szCs w:val="24"/>
              </w:rPr>
              <w:t> ;</w:t>
            </w:r>
          </w:p>
          <w:p w14:paraId="04D392D7" w14:textId="77777777" w:rsidR="00890D39" w:rsidRPr="00320A0D" w:rsidRDefault="00890D39" w:rsidP="00CC7FA3">
            <w:pPr>
              <w:pStyle w:val="Paragraphedeliste"/>
              <w:widowControl w:val="0"/>
              <w:numPr>
                <w:ilvl w:val="0"/>
                <w:numId w:val="19"/>
              </w:numPr>
              <w:autoSpaceDE w:val="0"/>
              <w:spacing w:before="44" w:after="0" w:line="240" w:lineRule="auto"/>
              <w:ind w:right="132"/>
              <w:jc w:val="both"/>
              <w:rPr>
                <w:rFonts w:ascii="Arial Narrow" w:hAnsi="Arial Narrow"/>
                <w:sz w:val="24"/>
                <w:szCs w:val="24"/>
              </w:rPr>
            </w:pPr>
            <w:r w:rsidRPr="00320A0D">
              <w:rPr>
                <w:rFonts w:ascii="Arial Narrow" w:hAnsi="Arial Narrow"/>
                <w:sz w:val="24"/>
                <w:szCs w:val="24"/>
              </w:rPr>
              <w:t xml:space="preserve">La preuve d’acceptation des conditions </w:t>
            </w:r>
            <w:r>
              <w:rPr>
                <w:rFonts w:ascii="Arial Narrow" w:hAnsi="Arial Narrow"/>
                <w:sz w:val="24"/>
                <w:szCs w:val="24"/>
              </w:rPr>
              <w:t>du Marché</w:t>
            </w:r>
            <w:r w:rsidRPr="00320A0D">
              <w:rPr>
                <w:rFonts w:ascii="Arial Narrow" w:hAnsi="Arial Narrow"/>
                <w:sz w:val="24"/>
                <w:szCs w:val="24"/>
              </w:rPr>
              <w:t xml:space="preserve"> (CCAP et CCTP dûment paraphées sur chaque page, signée et daté à la dernière page précédée de la mention "Lu et Approuvé"), </w:t>
            </w:r>
            <w:r w:rsidRPr="00320A0D">
              <w:rPr>
                <w:rFonts w:ascii="Arial Narrow" w:hAnsi="Arial Narrow"/>
                <w:b/>
                <w:bCs/>
                <w:sz w:val="24"/>
                <w:szCs w:val="24"/>
              </w:rPr>
              <w:t>02 critères</w:t>
            </w:r>
          </w:p>
        </w:tc>
      </w:tr>
    </w:tbl>
    <w:p w14:paraId="7D5BE527" w14:textId="77777777" w:rsidR="00DE1F0C" w:rsidRPr="00F860D4" w:rsidRDefault="00DE1F0C" w:rsidP="001B4B6B">
      <w:pPr>
        <w:pStyle w:val="Paragraphedeliste"/>
        <w:numPr>
          <w:ilvl w:val="0"/>
          <w:numId w:val="62"/>
        </w:numPr>
        <w:suppressAutoHyphens w:val="0"/>
        <w:autoSpaceDN/>
        <w:spacing w:after="0" w:line="240" w:lineRule="auto"/>
        <w:ind w:left="0" w:firstLine="0"/>
        <w:contextualSpacing/>
        <w:textAlignment w:val="auto"/>
        <w:rPr>
          <w:rFonts w:ascii="Arial Narrow" w:hAnsi="Arial Narrow"/>
          <w:b/>
          <w:szCs w:val="24"/>
        </w:rPr>
      </w:pPr>
      <w:r w:rsidRPr="00F860D4">
        <w:rPr>
          <w:rFonts w:ascii="Arial Narrow" w:hAnsi="Arial Narrow"/>
          <w:b/>
          <w:szCs w:val="24"/>
        </w:rPr>
        <w:t xml:space="preserve">Délai prévisionnel d’exécution </w:t>
      </w:r>
    </w:p>
    <w:p w14:paraId="4972F30B" w14:textId="4E3FCA70" w:rsidR="00DE1F0C" w:rsidRPr="00A77BF3" w:rsidRDefault="00DE1F0C" w:rsidP="00DD281F">
      <w:pPr>
        <w:widowControl w:val="0"/>
        <w:autoSpaceDE w:val="0"/>
        <w:rPr>
          <w:rFonts w:ascii="Arial Narrow" w:hAnsi="Arial Narrow"/>
        </w:rPr>
      </w:pPr>
      <w:r w:rsidRPr="00F860D4">
        <w:rPr>
          <w:rFonts w:ascii="Arial Narrow" w:hAnsi="Arial Narrow"/>
        </w:rPr>
        <w:t xml:space="preserve">Le délai maximum prévu par le Maître d’Ouvrage pour la réalisation des prestations objet de la présente Demande de Cotation est de </w:t>
      </w:r>
      <w:r w:rsidR="00DC3FFD">
        <w:rPr>
          <w:rFonts w:ascii="Arial Narrow" w:hAnsi="Arial Narrow"/>
          <w:b/>
          <w:bCs/>
        </w:rPr>
        <w:t>trois</w:t>
      </w:r>
      <w:r w:rsidRPr="00F860D4">
        <w:rPr>
          <w:rFonts w:ascii="Arial Narrow" w:hAnsi="Arial Narrow"/>
          <w:b/>
          <w:bCs/>
        </w:rPr>
        <w:t xml:space="preserve"> (</w:t>
      </w:r>
      <w:r w:rsidR="00DC3FFD">
        <w:rPr>
          <w:rFonts w:ascii="Arial Narrow" w:hAnsi="Arial Narrow"/>
          <w:b/>
          <w:bCs/>
        </w:rPr>
        <w:t>03</w:t>
      </w:r>
      <w:r w:rsidRPr="00F860D4">
        <w:rPr>
          <w:rFonts w:ascii="Arial Narrow" w:hAnsi="Arial Narrow"/>
          <w:b/>
          <w:bCs/>
        </w:rPr>
        <w:t xml:space="preserve">) </w:t>
      </w:r>
      <w:r>
        <w:rPr>
          <w:rFonts w:ascii="Arial Narrow" w:hAnsi="Arial Narrow"/>
          <w:b/>
          <w:bCs/>
        </w:rPr>
        <w:t>mois</w:t>
      </w:r>
      <w:r w:rsidRPr="00F860D4">
        <w:rPr>
          <w:rFonts w:ascii="Arial Narrow" w:hAnsi="Arial Narrow"/>
          <w:b/>
          <w:bCs/>
        </w:rPr>
        <w:t xml:space="preserve"> </w:t>
      </w:r>
      <w:r w:rsidRPr="00F860D4">
        <w:rPr>
          <w:rFonts w:ascii="Arial Narrow" w:hAnsi="Arial Narrow"/>
        </w:rPr>
        <w:t>calendaires. Ce délai court à compter de la date de notification de l’Ordre de Serv</w:t>
      </w:r>
      <w:r w:rsidR="00DC3FFD">
        <w:rPr>
          <w:rFonts w:ascii="Arial Narrow" w:hAnsi="Arial Narrow"/>
        </w:rPr>
        <w:t>ice de commencer la fourniture</w:t>
      </w:r>
      <w:r w:rsidRPr="00F860D4">
        <w:rPr>
          <w:rFonts w:ascii="Arial Narrow" w:hAnsi="Arial Narrow"/>
        </w:rPr>
        <w:t>.</w:t>
      </w:r>
    </w:p>
    <w:p w14:paraId="59E2B9CC" w14:textId="77777777" w:rsidR="00DE1F0C" w:rsidRPr="009F55EF" w:rsidRDefault="00DE1F0C" w:rsidP="00DD281F">
      <w:pPr>
        <w:widowControl w:val="0"/>
        <w:autoSpaceDE w:val="0"/>
        <w:rPr>
          <w:rFonts w:ascii="Arial Narrow" w:hAnsi="Arial Narrow"/>
          <w:b/>
          <w:bCs/>
          <w:vertAlign w:val="superscript"/>
        </w:rPr>
      </w:pPr>
      <w:r w:rsidRPr="009F55EF">
        <w:rPr>
          <w:rFonts w:ascii="Arial Narrow" w:hAnsi="Arial Narrow"/>
          <w:b/>
          <w:bCs/>
        </w:rPr>
        <w:t>15- Tranches/Allotissement</w:t>
      </w:r>
      <w:r w:rsidRPr="009F55EF">
        <w:rPr>
          <w:rFonts w:ascii="Arial Narrow" w:hAnsi="Arial Narrow"/>
          <w:b/>
          <w:bCs/>
          <w:vertAlign w:val="superscript"/>
        </w:rPr>
        <w:t xml:space="preserve"> </w:t>
      </w:r>
    </w:p>
    <w:p w14:paraId="69FEA7EA" w14:textId="77777777" w:rsidR="00DE1F0C" w:rsidRPr="00A77BF3" w:rsidRDefault="00DE1F0C" w:rsidP="00DD281F">
      <w:pPr>
        <w:widowControl w:val="0"/>
        <w:autoSpaceDE w:val="0"/>
        <w:rPr>
          <w:rFonts w:ascii="Arial Narrow" w:hAnsi="Arial Narrow"/>
          <w:b/>
          <w:bCs/>
        </w:rPr>
      </w:pPr>
      <w:r w:rsidRPr="009F55EF">
        <w:rPr>
          <w:rFonts w:ascii="Arial Narrow" w:hAnsi="Arial Narrow"/>
        </w:rPr>
        <w:t>Les présentes prestations sont regroupées en</w:t>
      </w:r>
      <w:r>
        <w:rPr>
          <w:rFonts w:ascii="Arial Narrow" w:hAnsi="Arial Narrow"/>
          <w:b/>
          <w:bCs/>
        </w:rPr>
        <w:t xml:space="preserve"> un seul lot unique : </w:t>
      </w:r>
    </w:p>
    <w:p w14:paraId="697CAFEB" w14:textId="77777777" w:rsidR="00DE1F0C" w:rsidRPr="006935D6" w:rsidRDefault="00DE1F0C" w:rsidP="001B4B6B">
      <w:pPr>
        <w:pStyle w:val="Paragraphedeliste"/>
        <w:numPr>
          <w:ilvl w:val="0"/>
          <w:numId w:val="63"/>
        </w:numPr>
        <w:suppressAutoHyphens w:val="0"/>
        <w:autoSpaceDN/>
        <w:spacing w:after="0" w:line="240" w:lineRule="auto"/>
        <w:ind w:left="0" w:firstLine="0"/>
        <w:contextualSpacing/>
        <w:textAlignment w:val="auto"/>
        <w:rPr>
          <w:rFonts w:ascii="Arial Narrow" w:hAnsi="Arial Narrow"/>
          <w:b/>
          <w:szCs w:val="24"/>
        </w:rPr>
      </w:pPr>
      <w:r w:rsidRPr="006935D6">
        <w:rPr>
          <w:rFonts w:ascii="Arial Narrow" w:hAnsi="Arial Narrow"/>
          <w:b/>
          <w:szCs w:val="24"/>
        </w:rPr>
        <w:t>Attribution</w:t>
      </w:r>
    </w:p>
    <w:p w14:paraId="6F75CA7F" w14:textId="77777777" w:rsidR="00DE1F0C" w:rsidRPr="00A77BF3" w:rsidRDefault="00DE1F0C" w:rsidP="00DD281F">
      <w:pPr>
        <w:widowControl w:val="0"/>
        <w:autoSpaceDE w:val="0"/>
        <w:rPr>
          <w:rFonts w:ascii="Arial Narrow" w:hAnsi="Arial Narrow"/>
        </w:rPr>
      </w:pPr>
      <w:r w:rsidRPr="000C42A9">
        <w:rPr>
          <w:rFonts w:ascii="Arial Narrow" w:hAnsi="Arial Narrow"/>
        </w:rPr>
        <w:t xml:space="preserve">Le Maître d’Ouvrage attribuera </w:t>
      </w:r>
      <w:r>
        <w:rPr>
          <w:rFonts w:ascii="Arial Narrow" w:hAnsi="Arial Narrow"/>
        </w:rPr>
        <w:t>le Marché</w:t>
      </w:r>
      <w:r w:rsidRPr="000C42A9">
        <w:rPr>
          <w:rFonts w:ascii="Arial Narrow" w:hAnsi="Arial Narrow"/>
        </w:rPr>
        <w:t xml:space="preserve"> au soumissionnaire ayant présenté une offre remplissant les critères de qualification technique et financière requises et dont l’offre est évaluée la moins-disante en incluant le cas échéant les remises proposées. </w:t>
      </w:r>
    </w:p>
    <w:p w14:paraId="14E65B35" w14:textId="77777777" w:rsidR="00DE1F0C" w:rsidRPr="00237D90" w:rsidRDefault="00DE1F0C" w:rsidP="00DD281F">
      <w:pPr>
        <w:rPr>
          <w:rFonts w:ascii="Arial Narrow" w:hAnsi="Arial Narrow"/>
          <w:b/>
        </w:rPr>
      </w:pPr>
      <w:r w:rsidRPr="00237D90">
        <w:rPr>
          <w:rFonts w:ascii="Arial Narrow" w:hAnsi="Arial Narrow"/>
          <w:b/>
        </w:rPr>
        <w:t>17-Durée de validité des Offres</w:t>
      </w:r>
    </w:p>
    <w:p w14:paraId="6445B779" w14:textId="77777777" w:rsidR="00DE1F0C" w:rsidRPr="00A77BF3" w:rsidRDefault="00DE1F0C" w:rsidP="00DD281F">
      <w:pPr>
        <w:rPr>
          <w:rFonts w:ascii="Arial Narrow" w:hAnsi="Arial Narrow"/>
        </w:rPr>
      </w:pPr>
      <w:r w:rsidRPr="00237D90">
        <w:rPr>
          <w:rFonts w:ascii="Arial Narrow" w:hAnsi="Arial Narrow"/>
        </w:rPr>
        <w:t xml:space="preserve">Les soumissionnaires restent engagés par leurs </w:t>
      </w:r>
      <w:r w:rsidRPr="00237D90">
        <w:rPr>
          <w:rFonts w:ascii="Arial Narrow" w:hAnsi="Arial Narrow"/>
          <w:bCs/>
        </w:rPr>
        <w:t>Offres pendant Quatre-vingt-dix (90) jours</w:t>
      </w:r>
      <w:r w:rsidRPr="00237D90">
        <w:rPr>
          <w:rFonts w:ascii="Arial Narrow" w:hAnsi="Arial Narrow"/>
        </w:rPr>
        <w:t xml:space="preserve"> à partir de la date limite fixée pour la remise des </w:t>
      </w:r>
      <w:r w:rsidRPr="00237D90">
        <w:rPr>
          <w:rFonts w:ascii="Arial Narrow" w:hAnsi="Arial Narrow"/>
          <w:bCs/>
        </w:rPr>
        <w:t>Offres.</w:t>
      </w:r>
      <w:r w:rsidRPr="00237D90">
        <w:rPr>
          <w:rFonts w:ascii="Arial Narrow" w:hAnsi="Arial Narrow"/>
        </w:rPr>
        <w:t xml:space="preserve"> </w:t>
      </w:r>
    </w:p>
    <w:p w14:paraId="619C9823" w14:textId="77777777" w:rsidR="00DE1F0C" w:rsidRPr="00767D6C" w:rsidRDefault="00DE1F0C" w:rsidP="00DD281F">
      <w:pPr>
        <w:rPr>
          <w:rStyle w:val="Lienhypertexte"/>
          <w:rFonts w:ascii="Arial Narrow" w:hAnsi="Arial Narrow"/>
          <w:b/>
        </w:rPr>
      </w:pPr>
      <w:r w:rsidRPr="00237D90">
        <w:rPr>
          <w:rFonts w:ascii="Arial Narrow" w:hAnsi="Arial Narrow"/>
          <w:b/>
        </w:rPr>
        <w:t>18-Renseignements complémentaires</w:t>
      </w:r>
    </w:p>
    <w:p w14:paraId="4F85683B" w14:textId="77777777" w:rsidR="00DE1F0C" w:rsidRPr="00A77BF3" w:rsidRDefault="00DE1F0C" w:rsidP="00DD281F">
      <w:pPr>
        <w:widowControl w:val="0"/>
        <w:autoSpaceDE w:val="0"/>
        <w:rPr>
          <w:rStyle w:val="Lienhypertexte"/>
          <w:rFonts w:ascii="Arial Narrow" w:hAnsi="Arial Narrow"/>
          <w:spacing w:val="-4"/>
        </w:rPr>
      </w:pPr>
      <w:r w:rsidRPr="00237D90">
        <w:rPr>
          <w:rFonts w:ascii="Arial Narrow" w:hAnsi="Arial Narrow"/>
        </w:rPr>
        <w:t>Les</w:t>
      </w:r>
      <w:r w:rsidRPr="00237D90">
        <w:rPr>
          <w:rFonts w:ascii="Arial Narrow" w:hAnsi="Arial Narrow"/>
          <w:spacing w:val="20"/>
        </w:rPr>
        <w:t xml:space="preserve"> </w:t>
      </w:r>
      <w:r w:rsidRPr="00237D90">
        <w:rPr>
          <w:rFonts w:ascii="Arial Narrow" w:hAnsi="Arial Narrow"/>
        </w:rPr>
        <w:t>renseignements</w:t>
      </w:r>
      <w:r w:rsidRPr="00237D90">
        <w:rPr>
          <w:rFonts w:ascii="Arial Narrow" w:hAnsi="Arial Narrow"/>
          <w:spacing w:val="20"/>
        </w:rPr>
        <w:t xml:space="preserve"> </w:t>
      </w:r>
      <w:r w:rsidRPr="00237D90">
        <w:rPr>
          <w:rFonts w:ascii="Arial Narrow" w:hAnsi="Arial Narrow"/>
        </w:rPr>
        <w:t>complémentaires</w:t>
      </w:r>
      <w:r w:rsidRPr="00237D90">
        <w:rPr>
          <w:rFonts w:ascii="Arial Narrow" w:hAnsi="Arial Narrow"/>
          <w:spacing w:val="20"/>
        </w:rPr>
        <w:t xml:space="preserve"> </w:t>
      </w:r>
      <w:r w:rsidRPr="00237D90">
        <w:rPr>
          <w:rFonts w:ascii="Arial Narrow" w:hAnsi="Arial Narrow"/>
        </w:rPr>
        <w:t>peuvent</w:t>
      </w:r>
      <w:r w:rsidRPr="00237D90">
        <w:rPr>
          <w:rFonts w:ascii="Arial Narrow" w:hAnsi="Arial Narrow"/>
          <w:spacing w:val="20"/>
        </w:rPr>
        <w:t xml:space="preserve"> </w:t>
      </w:r>
      <w:r w:rsidRPr="00237D90">
        <w:rPr>
          <w:rFonts w:ascii="Arial Narrow" w:hAnsi="Arial Narrow"/>
        </w:rPr>
        <w:t xml:space="preserve">être obtenus </w:t>
      </w:r>
      <w:r w:rsidRPr="00237D90">
        <w:rPr>
          <w:rFonts w:ascii="Arial Narrow" w:hAnsi="Arial Narrow"/>
          <w:spacing w:val="-14"/>
        </w:rPr>
        <w:t>aux</w:t>
      </w:r>
      <w:r w:rsidRPr="00237D90">
        <w:rPr>
          <w:rFonts w:ascii="Arial Narrow" w:hAnsi="Arial Narrow"/>
        </w:rPr>
        <w:t xml:space="preserve"> </w:t>
      </w:r>
      <w:r w:rsidRPr="00237D90">
        <w:rPr>
          <w:rFonts w:ascii="Arial Narrow" w:hAnsi="Arial Narrow"/>
          <w:spacing w:val="-14"/>
        </w:rPr>
        <w:t>heures</w:t>
      </w:r>
      <w:r w:rsidRPr="00237D90">
        <w:rPr>
          <w:rFonts w:ascii="Arial Narrow" w:hAnsi="Arial Narrow"/>
        </w:rPr>
        <w:t xml:space="preserve"> ouvrables aux services du Maitre d’Ouvrage</w:t>
      </w:r>
      <w:r w:rsidRPr="00237D90">
        <w:rPr>
          <w:rFonts w:ascii="Arial Narrow" w:hAnsi="Arial Narrow"/>
          <w:spacing w:val="4"/>
        </w:rPr>
        <w:t xml:space="preserve">, </w:t>
      </w:r>
      <w:r w:rsidRPr="004108DA">
        <w:rPr>
          <w:rFonts w:ascii="Arial Narrow" w:hAnsi="Arial Narrow"/>
          <w:spacing w:val="3"/>
        </w:rPr>
        <w:t>à la Structure Interne de Gestion Administrative des Marchés Publics (SIGAMP)</w:t>
      </w:r>
      <w:r w:rsidRPr="004108DA">
        <w:rPr>
          <w:rFonts w:ascii="Arial Narrow" w:hAnsi="Arial Narrow"/>
        </w:rPr>
        <w:t>,</w:t>
      </w:r>
      <w:r w:rsidRPr="00A746F7">
        <w:rPr>
          <w:rFonts w:ascii="Arial Narrow" w:hAnsi="Arial Narrow"/>
          <w:color w:val="FF0000"/>
          <w:spacing w:val="4"/>
        </w:rPr>
        <w:t xml:space="preserve"> </w:t>
      </w:r>
      <w:r w:rsidRPr="00C905E1">
        <w:rPr>
          <w:rFonts w:ascii="Arial Narrow" w:hAnsi="Arial Narrow"/>
          <w:b/>
          <w:bCs/>
        </w:rPr>
        <w:t>porte numéro 03,</w:t>
      </w:r>
      <w:r w:rsidRPr="00C905E1">
        <w:rPr>
          <w:rFonts w:ascii="Arial Narrow" w:hAnsi="Arial Narrow"/>
          <w:b/>
          <w:bCs/>
          <w:spacing w:val="-4"/>
        </w:rPr>
        <w:t xml:space="preserve"> </w:t>
      </w:r>
      <w:r w:rsidRPr="00C905E1">
        <w:rPr>
          <w:rFonts w:ascii="Arial Narrow" w:hAnsi="Arial Narrow"/>
          <w:b/>
          <w:bCs/>
        </w:rPr>
        <w:t>téléphone : 694 94 91 70</w:t>
      </w:r>
      <w:r w:rsidRPr="00C905E1">
        <w:rPr>
          <w:rFonts w:ascii="Arial Narrow" w:hAnsi="Arial Narrow"/>
        </w:rPr>
        <w:t xml:space="preserve">, </w:t>
      </w:r>
      <w:r w:rsidRPr="00C905E1">
        <w:rPr>
          <w:rFonts w:ascii="Arial Narrow" w:hAnsi="Arial Narrow"/>
          <w:spacing w:val="-4"/>
        </w:rPr>
        <w:t>à la Commune de Kyé-Ossi.</w:t>
      </w:r>
    </w:p>
    <w:p w14:paraId="4BFC8064" w14:textId="77777777" w:rsidR="00DE1F0C" w:rsidRPr="00FA719F" w:rsidRDefault="00DE1F0C" w:rsidP="00DD281F">
      <w:pPr>
        <w:widowControl w:val="0"/>
        <w:autoSpaceDE w:val="0"/>
        <w:spacing w:before="11"/>
        <w:ind w:right="94"/>
        <w:rPr>
          <w:rFonts w:ascii="Arial Narrow" w:hAnsi="Arial Narrow"/>
          <w:u w:val="single"/>
        </w:rPr>
      </w:pPr>
      <w:r w:rsidRPr="00FA719F">
        <w:rPr>
          <w:rFonts w:ascii="Arial Narrow" w:hAnsi="Arial Narrow"/>
          <w:b/>
        </w:rPr>
        <w:t>19-Lutte contre la corruption et les mauvaises pratiques</w:t>
      </w:r>
    </w:p>
    <w:p w14:paraId="30D657D1" w14:textId="77777777" w:rsidR="00DE1F0C" w:rsidRDefault="00DE1F0C" w:rsidP="00DD281F">
      <w:pPr>
        <w:widowControl w:val="0"/>
        <w:autoSpaceDE w:val="0"/>
        <w:adjustRightInd w:val="0"/>
        <w:rPr>
          <w:rFonts w:ascii="Arial Narrow" w:hAnsi="Arial Narrow"/>
          <w:b/>
        </w:rPr>
      </w:pPr>
      <w:bookmarkStart w:id="22" w:name="_Hlk188997977"/>
      <w:r w:rsidRPr="00FA719F">
        <w:rPr>
          <w:rFonts w:ascii="Arial Narrow" w:hAnsi="Arial Narrow"/>
        </w:rPr>
        <w:t xml:space="preserve">Pour toute dénonciation pour des pratiques, faits ou actes de corruption ou faits de mauvaises pratiques, bien vouloir appeler la CONAC au numéro 1517, l’Autorité chargée des Marchés Publics (MINMAP) (SMS ou appel) aux numéros : </w:t>
      </w:r>
      <w:r w:rsidRPr="00FA719F">
        <w:rPr>
          <w:rFonts w:ascii="Arial Narrow" w:hAnsi="Arial Narrow"/>
          <w:b/>
          <w:bCs/>
        </w:rPr>
        <w:t>(+237) 673 20 57 25 et 699 37 07 48),</w:t>
      </w:r>
      <w:r w:rsidRPr="00FA719F">
        <w:rPr>
          <w:rFonts w:ascii="Arial Narrow" w:hAnsi="Arial Narrow"/>
        </w:rPr>
        <w:t xml:space="preserve"> l’ARMP au numéro </w:t>
      </w:r>
      <w:r w:rsidRPr="00FA719F">
        <w:rPr>
          <w:rFonts w:ascii="Arial Narrow" w:hAnsi="Arial Narrow"/>
          <w:b/>
          <w:bCs/>
        </w:rPr>
        <w:t>(+237 222 20 18 03)</w:t>
      </w:r>
      <w:r w:rsidRPr="00FA719F">
        <w:rPr>
          <w:rFonts w:ascii="Arial Narrow" w:hAnsi="Arial Narrow"/>
        </w:rPr>
        <w:t xml:space="preserve"> ou le Maitre d’Ouvrage au numéro </w:t>
      </w:r>
      <w:r w:rsidRPr="00FA719F">
        <w:rPr>
          <w:rFonts w:ascii="Arial Narrow" w:hAnsi="Arial Narrow"/>
          <w:b/>
          <w:bCs/>
        </w:rPr>
        <w:t>(+237 698 49 29 26/ 672 08 17 12).</w:t>
      </w:r>
    </w:p>
    <w:p w14:paraId="29F3BE73" w14:textId="5269588F" w:rsidR="00DE1F0C" w:rsidRPr="00767D6C" w:rsidRDefault="005776BD" w:rsidP="005776BD">
      <w:pPr>
        <w:widowControl w:val="0"/>
        <w:autoSpaceDE w:val="0"/>
        <w:spacing w:line="360" w:lineRule="auto"/>
        <w:jc w:val="center"/>
        <w:rPr>
          <w:rFonts w:ascii="Arial Narrow" w:hAnsi="Arial Narrow"/>
          <w:b/>
        </w:rPr>
      </w:pPr>
      <w:r>
        <w:rPr>
          <w:rFonts w:ascii="Arial Narrow" w:hAnsi="Arial Narrow"/>
          <w:b/>
        </w:rPr>
        <w:t xml:space="preserve">                                                                                                                     </w:t>
      </w:r>
      <w:r w:rsidR="00DE1F0C" w:rsidRPr="00767D6C">
        <w:rPr>
          <w:rFonts w:ascii="Arial Narrow" w:hAnsi="Arial Narrow"/>
          <w:b/>
        </w:rPr>
        <w:t xml:space="preserve">Fait à Kyé-Ossi, le </w:t>
      </w:r>
      <w:r>
        <w:rPr>
          <w:rFonts w:ascii="Arial Narrow" w:hAnsi="Arial Narrow"/>
          <w:b/>
        </w:rPr>
        <w:t>09 Avril 2026</w:t>
      </w:r>
    </w:p>
    <w:bookmarkEnd w:id="22"/>
    <w:p w14:paraId="06DE0D3C" w14:textId="77777777" w:rsidR="00DE1F0C" w:rsidRPr="00FA719F" w:rsidRDefault="00DE1F0C" w:rsidP="00DE1F0C">
      <w:pPr>
        <w:widowControl w:val="0"/>
        <w:autoSpaceDE w:val="0"/>
        <w:ind w:left="3600" w:firstLine="720"/>
        <w:jc w:val="center"/>
        <w:rPr>
          <w:rFonts w:ascii="Arial Narrow" w:hAnsi="Arial Narrow"/>
          <w:b/>
          <w:bCs/>
          <w:sz w:val="26"/>
          <w:szCs w:val="26"/>
        </w:rPr>
      </w:pPr>
      <w:r w:rsidRPr="00FA719F">
        <w:rPr>
          <w:rFonts w:ascii="Arial Narrow" w:hAnsi="Arial Narrow"/>
          <w:b/>
          <w:bCs/>
          <w:sz w:val="26"/>
          <w:szCs w:val="26"/>
        </w:rPr>
        <w:t xml:space="preserve">                                           Le Maire</w:t>
      </w:r>
    </w:p>
    <w:p w14:paraId="0FAE66E7" w14:textId="77777777" w:rsidR="00DE1F0C" w:rsidRPr="00FA719F" w:rsidRDefault="00DE1F0C" w:rsidP="00DE1F0C">
      <w:pPr>
        <w:widowControl w:val="0"/>
        <w:autoSpaceDE w:val="0"/>
        <w:ind w:left="3600" w:firstLine="720"/>
        <w:rPr>
          <w:rFonts w:ascii="Arial Narrow" w:hAnsi="Arial Narrow"/>
          <w:b/>
          <w:bCs/>
          <w:sz w:val="26"/>
          <w:szCs w:val="26"/>
        </w:rPr>
      </w:pPr>
      <w:r w:rsidRPr="00FA719F">
        <w:rPr>
          <w:rFonts w:ascii="Arial Narrow" w:hAnsi="Arial Narrow"/>
          <w:b/>
          <w:bCs/>
          <w:sz w:val="26"/>
          <w:szCs w:val="26"/>
        </w:rPr>
        <w:t xml:space="preserve">                                                        (Maître d’Ouvrage)</w:t>
      </w:r>
    </w:p>
    <w:p w14:paraId="30AE76EC" w14:textId="77777777" w:rsidR="00DE1F0C" w:rsidRPr="00FA719F" w:rsidRDefault="00DE1F0C" w:rsidP="00DE1F0C">
      <w:pPr>
        <w:rPr>
          <w:rFonts w:ascii="Arial Narrow" w:hAnsi="Arial Narrow"/>
          <w:b/>
          <w:bCs/>
          <w:sz w:val="22"/>
          <w:szCs w:val="22"/>
          <w:u w:val="single"/>
        </w:rPr>
      </w:pPr>
      <w:r w:rsidRPr="00FA719F">
        <w:rPr>
          <w:rFonts w:ascii="Arial Narrow" w:hAnsi="Arial Narrow"/>
          <w:b/>
          <w:bCs/>
          <w:sz w:val="22"/>
          <w:szCs w:val="22"/>
          <w:u w:val="single"/>
        </w:rPr>
        <w:t xml:space="preserve">Copies </w:t>
      </w:r>
    </w:p>
    <w:p w14:paraId="30150EC2" w14:textId="77777777" w:rsidR="00DE1F0C" w:rsidRPr="00FA719F" w:rsidRDefault="00DE1F0C" w:rsidP="00DE1F0C">
      <w:pPr>
        <w:rPr>
          <w:rFonts w:ascii="Arial Narrow" w:hAnsi="Arial Narrow"/>
          <w:b/>
          <w:bCs/>
          <w:sz w:val="8"/>
          <w:szCs w:val="8"/>
          <w:u w:val="single"/>
        </w:rPr>
      </w:pPr>
    </w:p>
    <w:p w14:paraId="32E3E5D8" w14:textId="77777777" w:rsidR="00DE1F0C" w:rsidRPr="00FA719F" w:rsidRDefault="00DE1F0C" w:rsidP="00F92A58">
      <w:pPr>
        <w:pStyle w:val="Paragraphedeliste"/>
        <w:widowControl w:val="0"/>
        <w:numPr>
          <w:ilvl w:val="0"/>
          <w:numId w:val="18"/>
        </w:numPr>
        <w:autoSpaceDE w:val="0"/>
        <w:spacing w:after="0" w:line="240" w:lineRule="auto"/>
        <w:ind w:left="357" w:hanging="357"/>
        <w:jc w:val="both"/>
        <w:textAlignment w:val="auto"/>
        <w:rPr>
          <w:rFonts w:ascii="Arial Narrow" w:hAnsi="Arial Narrow"/>
          <w:bCs/>
          <w:sz w:val="19"/>
          <w:szCs w:val="19"/>
        </w:rPr>
      </w:pPr>
      <w:r w:rsidRPr="00FA719F">
        <w:rPr>
          <w:rFonts w:ascii="Arial Narrow" w:hAnsi="Arial Narrow"/>
          <w:bCs/>
          <w:sz w:val="19"/>
          <w:szCs w:val="19"/>
        </w:rPr>
        <w:t>DD-MINMAP/VNT ;</w:t>
      </w:r>
    </w:p>
    <w:p w14:paraId="6BF5603D" w14:textId="77777777" w:rsidR="00DE1F0C" w:rsidRPr="00FA719F" w:rsidRDefault="00DE1F0C" w:rsidP="00F92A58">
      <w:pPr>
        <w:pStyle w:val="Paragraphedeliste"/>
        <w:widowControl w:val="0"/>
        <w:numPr>
          <w:ilvl w:val="0"/>
          <w:numId w:val="18"/>
        </w:numPr>
        <w:autoSpaceDE w:val="0"/>
        <w:spacing w:after="0" w:line="240" w:lineRule="auto"/>
        <w:ind w:left="357" w:hanging="357"/>
        <w:jc w:val="both"/>
        <w:textAlignment w:val="auto"/>
        <w:rPr>
          <w:rFonts w:ascii="Arial Narrow" w:hAnsi="Arial Narrow"/>
          <w:bCs/>
          <w:sz w:val="19"/>
          <w:szCs w:val="19"/>
        </w:rPr>
      </w:pPr>
      <w:r w:rsidRPr="00FA719F">
        <w:rPr>
          <w:rFonts w:ascii="Arial Narrow" w:hAnsi="Arial Narrow"/>
          <w:bCs/>
          <w:sz w:val="19"/>
          <w:szCs w:val="19"/>
        </w:rPr>
        <w:t xml:space="preserve">ARMP/SUD ; </w:t>
      </w:r>
    </w:p>
    <w:p w14:paraId="3F79FD05" w14:textId="77777777" w:rsidR="00DE1F0C" w:rsidRPr="00FA719F" w:rsidRDefault="00DE1F0C" w:rsidP="00F92A58">
      <w:pPr>
        <w:pStyle w:val="Paragraphedeliste"/>
        <w:widowControl w:val="0"/>
        <w:numPr>
          <w:ilvl w:val="0"/>
          <w:numId w:val="18"/>
        </w:numPr>
        <w:autoSpaceDE w:val="0"/>
        <w:spacing w:after="0" w:line="240" w:lineRule="auto"/>
        <w:ind w:left="357" w:hanging="357"/>
        <w:jc w:val="both"/>
        <w:textAlignment w:val="auto"/>
        <w:rPr>
          <w:rFonts w:ascii="Arial Narrow" w:hAnsi="Arial Narrow"/>
          <w:bCs/>
          <w:sz w:val="19"/>
          <w:szCs w:val="19"/>
        </w:rPr>
      </w:pPr>
      <w:r w:rsidRPr="00FA719F">
        <w:rPr>
          <w:rFonts w:ascii="Arial Narrow" w:hAnsi="Arial Narrow"/>
          <w:bCs/>
          <w:sz w:val="19"/>
          <w:szCs w:val="19"/>
        </w:rPr>
        <w:t xml:space="preserve">Maître d’Ouvrage ; </w:t>
      </w:r>
    </w:p>
    <w:p w14:paraId="45EC8235" w14:textId="77777777" w:rsidR="00DE1F0C" w:rsidRPr="00FA719F" w:rsidRDefault="00DE1F0C" w:rsidP="00F92A58">
      <w:pPr>
        <w:pStyle w:val="Paragraphedeliste"/>
        <w:widowControl w:val="0"/>
        <w:numPr>
          <w:ilvl w:val="0"/>
          <w:numId w:val="18"/>
        </w:numPr>
        <w:autoSpaceDE w:val="0"/>
        <w:spacing w:after="0" w:line="240" w:lineRule="auto"/>
        <w:ind w:left="357" w:hanging="357"/>
        <w:jc w:val="both"/>
        <w:textAlignment w:val="auto"/>
        <w:rPr>
          <w:rFonts w:ascii="Arial Narrow" w:hAnsi="Arial Narrow"/>
          <w:bCs/>
          <w:sz w:val="19"/>
          <w:szCs w:val="19"/>
        </w:rPr>
      </w:pPr>
      <w:bookmarkStart w:id="23" w:name="_Hlk523208570"/>
      <w:r w:rsidRPr="00FA719F">
        <w:rPr>
          <w:rFonts w:ascii="Arial Narrow" w:hAnsi="Arial Narrow"/>
          <w:bCs/>
          <w:sz w:val="19"/>
          <w:szCs w:val="19"/>
        </w:rPr>
        <w:t>Président CIPM/CKO ;</w:t>
      </w:r>
    </w:p>
    <w:p w14:paraId="2BD147DE" w14:textId="2DCE70B4" w:rsidR="00D402BB" w:rsidRDefault="00DE1F0C" w:rsidP="00717204">
      <w:pPr>
        <w:pStyle w:val="Paragraphedeliste"/>
        <w:widowControl w:val="0"/>
        <w:numPr>
          <w:ilvl w:val="0"/>
          <w:numId w:val="18"/>
        </w:numPr>
        <w:autoSpaceDE w:val="0"/>
        <w:spacing w:after="0" w:line="240" w:lineRule="auto"/>
        <w:ind w:left="357" w:hanging="357"/>
        <w:jc w:val="both"/>
        <w:textAlignment w:val="auto"/>
        <w:rPr>
          <w:rFonts w:ascii="Arial Narrow" w:hAnsi="Arial Narrow"/>
          <w:bCs/>
          <w:sz w:val="19"/>
          <w:szCs w:val="19"/>
        </w:rPr>
      </w:pPr>
      <w:r w:rsidRPr="00FA719F">
        <w:rPr>
          <w:rFonts w:ascii="Arial Narrow" w:hAnsi="Arial Narrow"/>
          <w:bCs/>
          <w:sz w:val="19"/>
          <w:szCs w:val="19"/>
        </w:rPr>
        <w:t>Affichage / chrono</w:t>
      </w:r>
      <w:bookmarkEnd w:id="23"/>
    </w:p>
    <w:p w14:paraId="63C675D1" w14:textId="46A3006F" w:rsidR="00DC3FFD" w:rsidRDefault="00DC3FFD" w:rsidP="00DC3FFD">
      <w:pPr>
        <w:widowControl w:val="0"/>
        <w:autoSpaceDE w:val="0"/>
        <w:jc w:val="both"/>
        <w:textAlignment w:val="auto"/>
        <w:rPr>
          <w:rFonts w:ascii="Arial Narrow" w:hAnsi="Arial Narrow"/>
          <w:bCs/>
          <w:sz w:val="19"/>
          <w:szCs w:val="19"/>
        </w:rPr>
      </w:pPr>
    </w:p>
    <w:p w14:paraId="765478DD" w14:textId="340E990D" w:rsidR="00DC3FFD" w:rsidRDefault="00DC3FFD" w:rsidP="00DC3FFD">
      <w:pPr>
        <w:widowControl w:val="0"/>
        <w:autoSpaceDE w:val="0"/>
        <w:jc w:val="both"/>
        <w:textAlignment w:val="auto"/>
        <w:rPr>
          <w:rFonts w:ascii="Arial Narrow" w:hAnsi="Arial Narrow"/>
          <w:bCs/>
          <w:sz w:val="19"/>
          <w:szCs w:val="19"/>
        </w:rPr>
      </w:pPr>
    </w:p>
    <w:p w14:paraId="2F12672F" w14:textId="2144D750" w:rsidR="00DC3FFD" w:rsidRDefault="00DC3FFD" w:rsidP="00DC3FFD">
      <w:pPr>
        <w:widowControl w:val="0"/>
        <w:autoSpaceDE w:val="0"/>
        <w:jc w:val="both"/>
        <w:textAlignment w:val="auto"/>
        <w:rPr>
          <w:rFonts w:ascii="Arial Narrow" w:hAnsi="Arial Narrow"/>
          <w:bCs/>
          <w:sz w:val="19"/>
          <w:szCs w:val="19"/>
        </w:rPr>
      </w:pPr>
    </w:p>
    <w:p w14:paraId="6904DF3E" w14:textId="3A31A945" w:rsidR="00DC3FFD" w:rsidRDefault="00DC3FFD" w:rsidP="00DC3FFD">
      <w:pPr>
        <w:widowControl w:val="0"/>
        <w:autoSpaceDE w:val="0"/>
        <w:jc w:val="both"/>
        <w:textAlignment w:val="auto"/>
        <w:rPr>
          <w:rFonts w:ascii="Arial Narrow" w:hAnsi="Arial Narrow"/>
          <w:bCs/>
          <w:sz w:val="19"/>
          <w:szCs w:val="19"/>
        </w:rPr>
      </w:pPr>
    </w:p>
    <w:p w14:paraId="1E378A38" w14:textId="6EF47700" w:rsidR="00DC3FFD" w:rsidRDefault="00DC3FFD" w:rsidP="00DC3FFD">
      <w:pPr>
        <w:widowControl w:val="0"/>
        <w:autoSpaceDE w:val="0"/>
        <w:jc w:val="both"/>
        <w:textAlignment w:val="auto"/>
        <w:rPr>
          <w:rFonts w:ascii="Arial Narrow" w:hAnsi="Arial Narrow"/>
          <w:bCs/>
          <w:sz w:val="19"/>
          <w:szCs w:val="19"/>
        </w:rPr>
      </w:pPr>
    </w:p>
    <w:p w14:paraId="33862A32" w14:textId="1745E126" w:rsidR="00DC3FFD" w:rsidRDefault="00DC3FFD" w:rsidP="00DC3FFD">
      <w:pPr>
        <w:widowControl w:val="0"/>
        <w:autoSpaceDE w:val="0"/>
        <w:jc w:val="both"/>
        <w:textAlignment w:val="auto"/>
        <w:rPr>
          <w:rFonts w:ascii="Arial Narrow" w:hAnsi="Arial Narrow"/>
          <w:bCs/>
          <w:sz w:val="19"/>
          <w:szCs w:val="19"/>
        </w:rPr>
      </w:pPr>
    </w:p>
    <w:p w14:paraId="6EDB3A08" w14:textId="0BA79267" w:rsidR="00DC3FFD" w:rsidRDefault="00DC3FFD" w:rsidP="00DC3FFD">
      <w:pPr>
        <w:widowControl w:val="0"/>
        <w:autoSpaceDE w:val="0"/>
        <w:jc w:val="both"/>
        <w:textAlignment w:val="auto"/>
        <w:rPr>
          <w:rFonts w:ascii="Arial Narrow" w:hAnsi="Arial Narrow"/>
          <w:bCs/>
          <w:sz w:val="19"/>
          <w:szCs w:val="19"/>
        </w:rPr>
      </w:pPr>
    </w:p>
    <w:p w14:paraId="36A83117" w14:textId="7A98D38D" w:rsidR="00890D39" w:rsidRDefault="00890D39" w:rsidP="00DC3FFD">
      <w:pPr>
        <w:widowControl w:val="0"/>
        <w:autoSpaceDE w:val="0"/>
        <w:jc w:val="both"/>
        <w:textAlignment w:val="auto"/>
        <w:rPr>
          <w:rFonts w:ascii="Arial Narrow" w:hAnsi="Arial Narrow"/>
          <w:bCs/>
          <w:sz w:val="19"/>
          <w:szCs w:val="19"/>
        </w:rPr>
      </w:pPr>
    </w:p>
    <w:p w14:paraId="53F8B70A" w14:textId="12DDF4A7" w:rsidR="00890D39" w:rsidRDefault="00890D39" w:rsidP="00DC3FFD">
      <w:pPr>
        <w:widowControl w:val="0"/>
        <w:autoSpaceDE w:val="0"/>
        <w:jc w:val="both"/>
        <w:textAlignment w:val="auto"/>
        <w:rPr>
          <w:rFonts w:ascii="Arial Narrow" w:hAnsi="Arial Narrow"/>
          <w:bCs/>
          <w:sz w:val="19"/>
          <w:szCs w:val="19"/>
        </w:rPr>
      </w:pPr>
    </w:p>
    <w:p w14:paraId="67FF6BEE" w14:textId="3ADD35A9" w:rsidR="00890D39" w:rsidRDefault="00890D39" w:rsidP="00DC3FFD">
      <w:pPr>
        <w:widowControl w:val="0"/>
        <w:autoSpaceDE w:val="0"/>
        <w:jc w:val="both"/>
        <w:textAlignment w:val="auto"/>
        <w:rPr>
          <w:rFonts w:ascii="Arial Narrow" w:hAnsi="Arial Narrow"/>
          <w:bCs/>
          <w:sz w:val="19"/>
          <w:szCs w:val="19"/>
        </w:rPr>
      </w:pPr>
    </w:p>
    <w:p w14:paraId="53606025" w14:textId="77777777" w:rsidR="00890D39" w:rsidRDefault="00890D39" w:rsidP="00DC3FFD">
      <w:pPr>
        <w:widowControl w:val="0"/>
        <w:autoSpaceDE w:val="0"/>
        <w:jc w:val="both"/>
        <w:textAlignment w:val="auto"/>
        <w:rPr>
          <w:rFonts w:ascii="Arial Narrow" w:hAnsi="Arial Narrow"/>
          <w:bCs/>
          <w:sz w:val="19"/>
          <w:szCs w:val="19"/>
        </w:rPr>
      </w:pPr>
    </w:p>
    <w:p w14:paraId="405556E1" w14:textId="32ECFCCB" w:rsidR="00DC3FFD" w:rsidRDefault="00DC3FFD" w:rsidP="00DC3FFD">
      <w:pPr>
        <w:widowControl w:val="0"/>
        <w:autoSpaceDE w:val="0"/>
        <w:jc w:val="both"/>
        <w:textAlignment w:val="auto"/>
        <w:rPr>
          <w:rFonts w:ascii="Arial Narrow" w:hAnsi="Arial Narrow"/>
          <w:bCs/>
          <w:sz w:val="19"/>
          <w:szCs w:val="19"/>
        </w:rPr>
      </w:pPr>
    </w:p>
    <w:p w14:paraId="48AAD2EF" w14:textId="77777777" w:rsidR="00DC3FFD" w:rsidRPr="00DC3FFD" w:rsidRDefault="00DC3FFD" w:rsidP="00DC3FFD">
      <w:pPr>
        <w:widowControl w:val="0"/>
        <w:autoSpaceDE w:val="0"/>
        <w:jc w:val="both"/>
        <w:textAlignment w:val="auto"/>
        <w:rPr>
          <w:rFonts w:ascii="Arial Narrow" w:hAnsi="Arial Narrow"/>
          <w:bCs/>
          <w:sz w:val="19"/>
          <w:szCs w:val="19"/>
        </w:rPr>
      </w:pPr>
    </w:p>
    <w:p w14:paraId="0BB57317" w14:textId="540476E1" w:rsidR="00D402BB" w:rsidRPr="00D402BB" w:rsidRDefault="00D402BB" w:rsidP="00D402BB">
      <w:pPr>
        <w:jc w:val="center"/>
        <w:rPr>
          <w:rFonts w:ascii="Arial Narrow" w:hAnsi="Arial Narrow" w:cs="Tahoma"/>
          <w:b/>
          <w:bCs/>
          <w:sz w:val="28"/>
          <w:szCs w:val="23"/>
          <w:lang w:val="en-GB"/>
        </w:rPr>
      </w:pPr>
      <w:r w:rsidRPr="00372DDD">
        <w:rPr>
          <w:rFonts w:ascii="Arial Narrow" w:hAnsi="Arial Narrow" w:cs="Tahoma"/>
          <w:b/>
          <w:bCs/>
          <w:sz w:val="28"/>
          <w:szCs w:val="23"/>
          <w:lang w:val="en-GB"/>
        </w:rPr>
        <w:lastRenderedPageBreak/>
        <w:t>OPEN NATIONAL INVITATION TO TENDER</w:t>
      </w:r>
      <w:r>
        <w:rPr>
          <w:rFonts w:ascii="Arial Narrow" w:hAnsi="Arial Narrow" w:cs="Tahoma"/>
          <w:b/>
          <w:bCs/>
          <w:sz w:val="28"/>
          <w:szCs w:val="23"/>
          <w:lang w:val="en-GB"/>
        </w:rPr>
        <w:t xml:space="preserve"> N</w:t>
      </w:r>
      <w:r w:rsidR="00DD4FBB">
        <w:rPr>
          <w:rFonts w:ascii="Arial Narrow" w:hAnsi="Arial Narrow" w:cs="Tahoma"/>
          <w:b/>
          <w:bCs/>
          <w:sz w:val="28"/>
          <w:szCs w:val="23"/>
          <w:lang w:val="en-GB"/>
        </w:rPr>
        <w:t>o</w:t>
      </w:r>
      <w:r w:rsidR="005776BD">
        <w:rPr>
          <w:rFonts w:ascii="Arial Narrow" w:hAnsi="Arial Narrow" w:cs="Tahoma"/>
          <w:b/>
          <w:bCs/>
          <w:sz w:val="28"/>
          <w:szCs w:val="23"/>
          <w:lang w:val="en-GB"/>
        </w:rPr>
        <w:t>005</w:t>
      </w:r>
      <w:r>
        <w:rPr>
          <w:rFonts w:ascii="Arial Narrow" w:hAnsi="Arial Narrow" w:cs="Tahoma"/>
          <w:b/>
          <w:bCs/>
          <w:sz w:val="28"/>
          <w:szCs w:val="23"/>
          <w:lang w:val="en-GB"/>
        </w:rPr>
        <w:t xml:space="preserve"> /AONO/SR/NTV-D/KOC/ITC/</w:t>
      </w:r>
      <w:r w:rsidRPr="00372DDD">
        <w:rPr>
          <w:rFonts w:ascii="Arial Narrow" w:hAnsi="Arial Narrow" w:cs="Tahoma"/>
          <w:b/>
          <w:bCs/>
          <w:sz w:val="28"/>
          <w:szCs w:val="23"/>
          <w:lang w:val="en-GB"/>
        </w:rPr>
        <w:t>/</w:t>
      </w:r>
      <w:r w:rsidR="008B48AF">
        <w:rPr>
          <w:rFonts w:ascii="Arial Narrow" w:hAnsi="Arial Narrow" w:cs="Tahoma"/>
          <w:b/>
          <w:bCs/>
          <w:sz w:val="28"/>
          <w:szCs w:val="23"/>
          <w:lang w:val="en-GB"/>
        </w:rPr>
        <w:t>2026</w:t>
      </w:r>
      <w:r w:rsidR="00DD4FBB">
        <w:rPr>
          <w:rFonts w:ascii="Arial Narrow" w:hAnsi="Arial Narrow" w:cs="Tahoma"/>
          <w:b/>
          <w:bCs/>
          <w:sz w:val="28"/>
          <w:szCs w:val="23"/>
          <w:lang w:val="en-GB"/>
        </w:rPr>
        <w:t xml:space="preserve"> OF THE </w:t>
      </w:r>
      <w:r w:rsidR="005776BD">
        <w:rPr>
          <w:rFonts w:ascii="Arial Narrow" w:hAnsi="Arial Narrow" w:cs="Tahoma"/>
          <w:b/>
          <w:bCs/>
          <w:sz w:val="28"/>
          <w:szCs w:val="23"/>
          <w:lang w:val="en-GB"/>
        </w:rPr>
        <w:t>9</w:t>
      </w:r>
      <w:r w:rsidR="005776BD" w:rsidRPr="005776BD">
        <w:rPr>
          <w:rFonts w:ascii="Arial Narrow" w:hAnsi="Arial Narrow" w:cs="Tahoma"/>
          <w:b/>
          <w:bCs/>
          <w:sz w:val="28"/>
          <w:szCs w:val="23"/>
          <w:vertAlign w:val="superscript"/>
          <w:lang w:val="en-GB"/>
        </w:rPr>
        <w:t>th</w:t>
      </w:r>
      <w:r w:rsidR="005776BD">
        <w:rPr>
          <w:rFonts w:ascii="Arial Narrow" w:hAnsi="Arial Narrow" w:cs="Tahoma"/>
          <w:b/>
          <w:bCs/>
          <w:sz w:val="28"/>
          <w:szCs w:val="23"/>
          <w:lang w:val="en-GB"/>
        </w:rPr>
        <w:t xml:space="preserve"> APRIL</w:t>
      </w:r>
      <w:r w:rsidR="008B48AF">
        <w:rPr>
          <w:rFonts w:ascii="Arial Narrow" w:hAnsi="Arial Narrow" w:cs="Tahoma"/>
          <w:b/>
          <w:bCs/>
          <w:sz w:val="28"/>
          <w:szCs w:val="23"/>
          <w:lang w:val="en-GB"/>
        </w:rPr>
        <w:t xml:space="preserve"> 2026</w:t>
      </w:r>
      <w:r>
        <w:rPr>
          <w:rFonts w:ascii="Arial Narrow" w:hAnsi="Arial Narrow" w:cs="Tahoma"/>
          <w:b/>
          <w:bCs/>
          <w:sz w:val="28"/>
          <w:szCs w:val="23"/>
          <w:lang w:val="en-GB"/>
        </w:rPr>
        <w:t xml:space="preserve"> </w:t>
      </w:r>
      <w:r w:rsidRPr="00372DDD">
        <w:rPr>
          <w:rFonts w:ascii="Arial Narrow" w:hAnsi="Arial Narrow" w:cs="Tahoma"/>
          <w:b/>
          <w:bCs/>
          <w:sz w:val="28"/>
          <w:szCs w:val="23"/>
          <w:lang w:val="en-GB"/>
        </w:rPr>
        <w:t xml:space="preserve">FOR THE </w:t>
      </w:r>
      <w:r w:rsidR="006E350D">
        <w:rPr>
          <w:rFonts w:ascii="Arial Narrow" w:hAnsi="Arial Narrow" w:cs="Tahoma"/>
          <w:b/>
          <w:bCs/>
          <w:sz w:val="28"/>
          <w:szCs w:val="23"/>
          <w:lang w:val="en-GB"/>
        </w:rPr>
        <w:t>ACQUIZI</w:t>
      </w:r>
      <w:r w:rsidR="008B48AF">
        <w:rPr>
          <w:rFonts w:ascii="Arial Narrow" w:hAnsi="Arial Narrow" w:cs="Tahoma"/>
          <w:b/>
          <w:bCs/>
          <w:sz w:val="28"/>
          <w:szCs w:val="23"/>
          <w:lang w:val="en-GB"/>
        </w:rPr>
        <w:t>TION</w:t>
      </w:r>
      <w:r>
        <w:rPr>
          <w:rFonts w:ascii="Arial Narrow" w:hAnsi="Arial Narrow" w:cs="Tahoma"/>
          <w:b/>
          <w:bCs/>
          <w:sz w:val="28"/>
          <w:szCs w:val="23"/>
          <w:lang w:val="en-GB"/>
        </w:rPr>
        <w:t xml:space="preserve"> OF</w:t>
      </w:r>
      <w:r w:rsidR="008B48AF">
        <w:rPr>
          <w:rFonts w:ascii="Arial Narrow" w:hAnsi="Arial Narrow" w:cs="Tahoma"/>
          <w:b/>
          <w:bCs/>
          <w:sz w:val="28"/>
          <w:szCs w:val="23"/>
          <w:lang w:val="en-GB"/>
        </w:rPr>
        <w:t xml:space="preserve"> CAMION BENN FOR</w:t>
      </w:r>
      <w:r w:rsidRPr="00372DDD">
        <w:rPr>
          <w:rFonts w:ascii="Arial Narrow" w:hAnsi="Arial Narrow" w:cs="Tahoma"/>
          <w:b/>
          <w:bCs/>
          <w:sz w:val="28"/>
          <w:szCs w:val="23"/>
          <w:lang w:val="en-GB"/>
        </w:rPr>
        <w:t xml:space="preserve"> </w:t>
      </w:r>
      <w:r w:rsidR="008B48AF">
        <w:rPr>
          <w:rFonts w:ascii="Arial Narrow" w:hAnsi="Arial Narrow" w:cs="Tahoma"/>
          <w:b/>
          <w:bCs/>
          <w:sz w:val="28"/>
          <w:szCs w:val="23"/>
          <w:lang w:val="en-GB"/>
        </w:rPr>
        <w:t>KYE-OSSI COUNCIL</w:t>
      </w:r>
      <w:r>
        <w:rPr>
          <w:rFonts w:ascii="Arial Narrow" w:hAnsi="Arial Narrow" w:cs="Tahoma"/>
          <w:b/>
          <w:bCs/>
          <w:sz w:val="28"/>
          <w:szCs w:val="23"/>
          <w:lang w:val="en-GB"/>
        </w:rPr>
        <w:t>, BILONGING</w:t>
      </w:r>
      <w:r w:rsidR="008B48AF">
        <w:rPr>
          <w:rFonts w:ascii="Arial Narrow" w:hAnsi="Arial Narrow" w:cs="Tahoma"/>
          <w:b/>
          <w:bCs/>
          <w:sz w:val="28"/>
          <w:szCs w:val="23"/>
          <w:lang w:val="en-GB"/>
        </w:rPr>
        <w:t xml:space="preserve"> TO THE MINISTRY OF DECENTRALIZATION AND THE LOCAL DEVELOPMENT</w:t>
      </w:r>
      <w:r>
        <w:rPr>
          <w:rFonts w:ascii="Arial Narrow" w:hAnsi="Arial Narrow" w:cs="Tahoma"/>
          <w:b/>
          <w:bCs/>
          <w:sz w:val="28"/>
          <w:szCs w:val="23"/>
          <w:lang w:val="en-GB"/>
        </w:rPr>
        <w:t>.</w:t>
      </w:r>
    </w:p>
    <w:p w14:paraId="4B0CF1B4" w14:textId="77777777" w:rsidR="00D402BB" w:rsidRPr="00CA37AE" w:rsidRDefault="00D402BB" w:rsidP="00D402BB">
      <w:pPr>
        <w:pStyle w:val="Corpsdetexte"/>
        <w:rPr>
          <w:rFonts w:ascii="Arial Narrow" w:hAnsi="Arial Narrow" w:cs="Tahoma"/>
          <w:b/>
          <w:bCs/>
          <w:sz w:val="6"/>
          <w:szCs w:val="23"/>
          <w:lang w:val="en-US"/>
        </w:rPr>
      </w:pPr>
    </w:p>
    <w:p w14:paraId="4AA150A5" w14:textId="77777777" w:rsidR="00D402BB" w:rsidRPr="00C432C9" w:rsidRDefault="00D402BB" w:rsidP="00717204">
      <w:pPr>
        <w:pStyle w:val="Corpsdetexte"/>
        <w:spacing w:after="0"/>
        <w:rPr>
          <w:rFonts w:ascii="Arial Narrow" w:hAnsi="Arial Narrow"/>
          <w:b/>
          <w:szCs w:val="23"/>
          <w:lang w:val="en-US"/>
        </w:rPr>
      </w:pPr>
      <w:r w:rsidRPr="00C432C9">
        <w:rPr>
          <w:rFonts w:ascii="Arial Narrow" w:hAnsi="Arial Narrow"/>
          <w:b/>
          <w:szCs w:val="23"/>
          <w:lang w:val="en-US"/>
        </w:rPr>
        <w:t>1.</w:t>
      </w:r>
      <w:r w:rsidRPr="00C432C9">
        <w:rPr>
          <w:rFonts w:ascii="Arial Narrow" w:hAnsi="Arial Narrow"/>
          <w:b/>
          <w:szCs w:val="23"/>
          <w:u w:val="single"/>
          <w:lang w:val="en-US"/>
        </w:rPr>
        <w:t xml:space="preserve"> Subject</w:t>
      </w:r>
      <w:r w:rsidRPr="00C432C9">
        <w:rPr>
          <w:rFonts w:ascii="Arial Narrow" w:hAnsi="Arial Narrow"/>
          <w:b/>
          <w:szCs w:val="23"/>
          <w:lang w:val="en-US"/>
        </w:rPr>
        <w:t xml:space="preserve"> </w:t>
      </w:r>
    </w:p>
    <w:p w14:paraId="299FA402" w14:textId="0AE5CF32" w:rsidR="00D402BB" w:rsidRPr="006C461C" w:rsidRDefault="00D402BB" w:rsidP="00717204">
      <w:pPr>
        <w:pStyle w:val="Corpsdetexte"/>
        <w:tabs>
          <w:tab w:val="left" w:pos="0"/>
        </w:tabs>
        <w:spacing w:after="0"/>
        <w:rPr>
          <w:rFonts w:ascii="Arial Narrow" w:hAnsi="Arial Narrow" w:cs="Tahoma"/>
          <w:color w:val="000000"/>
          <w:sz w:val="23"/>
          <w:szCs w:val="23"/>
          <w:lang w:val="en-US"/>
        </w:rPr>
      </w:pPr>
      <w:r w:rsidRPr="006E3489">
        <w:rPr>
          <w:rFonts w:ascii="Arial Narrow" w:hAnsi="Arial Narrow" w:cs="Tahoma"/>
          <w:color w:val="000000"/>
          <w:sz w:val="23"/>
          <w:szCs w:val="23"/>
          <w:lang w:val="en-US"/>
        </w:rPr>
        <w:t>As part o</w:t>
      </w:r>
      <w:r w:rsidR="008B48AF">
        <w:rPr>
          <w:rFonts w:ascii="Arial Narrow" w:hAnsi="Arial Narrow" w:cs="Tahoma"/>
          <w:color w:val="000000"/>
          <w:sz w:val="23"/>
          <w:szCs w:val="23"/>
          <w:lang w:val="en-US"/>
        </w:rPr>
        <w:t>f the implementation of the 2026</w:t>
      </w:r>
      <w:r w:rsidRPr="006E3489">
        <w:rPr>
          <w:rFonts w:ascii="Arial Narrow" w:hAnsi="Arial Narrow" w:cs="Tahoma"/>
          <w:color w:val="000000"/>
          <w:sz w:val="23"/>
          <w:szCs w:val="23"/>
          <w:lang w:val="en-US"/>
        </w:rPr>
        <w:t xml:space="preserve"> Public Investment Budget, the Mayor o</w:t>
      </w:r>
      <w:r>
        <w:rPr>
          <w:rFonts w:ascii="Arial Narrow" w:hAnsi="Arial Narrow" w:cs="Tahoma"/>
          <w:color w:val="000000"/>
          <w:sz w:val="23"/>
          <w:szCs w:val="23"/>
          <w:lang w:val="en-US"/>
        </w:rPr>
        <w:t xml:space="preserve">f KYE-OSSI COUNCIL, contracting </w:t>
      </w:r>
      <w:r w:rsidRPr="006E3489">
        <w:rPr>
          <w:rFonts w:ascii="Arial Narrow" w:hAnsi="Arial Narrow" w:cs="Tahoma"/>
          <w:color w:val="000000"/>
          <w:sz w:val="23"/>
          <w:szCs w:val="23"/>
          <w:lang w:val="en-US"/>
        </w:rPr>
        <w:t>Authority, launches On beha</w:t>
      </w:r>
      <w:r>
        <w:rPr>
          <w:rFonts w:ascii="Arial Narrow" w:hAnsi="Arial Narrow" w:cs="Tahoma"/>
          <w:color w:val="000000"/>
          <w:sz w:val="23"/>
          <w:szCs w:val="23"/>
          <w:lang w:val="en-US"/>
        </w:rPr>
        <w:t xml:space="preserve">lf of </w:t>
      </w:r>
      <w:r w:rsidR="008B48AF">
        <w:rPr>
          <w:rFonts w:ascii="Arial Narrow" w:hAnsi="Arial Narrow" w:cs="Tahoma"/>
          <w:color w:val="000000"/>
          <w:sz w:val="23"/>
          <w:szCs w:val="23"/>
          <w:lang w:val="en-US"/>
        </w:rPr>
        <w:t>the Ministry of Decentralization and the Local Development</w:t>
      </w:r>
      <w:r w:rsidRPr="006E3489">
        <w:rPr>
          <w:rFonts w:ascii="Arial Narrow" w:hAnsi="Arial Narrow" w:cs="Tahoma"/>
          <w:color w:val="000000"/>
          <w:sz w:val="23"/>
          <w:szCs w:val="23"/>
          <w:lang w:val="en-US"/>
        </w:rPr>
        <w:t xml:space="preserve">, an open national invitation to tender for the </w:t>
      </w:r>
      <w:r w:rsidR="006E350D">
        <w:rPr>
          <w:rFonts w:ascii="Arial Narrow" w:hAnsi="Arial Narrow" w:cs="Tahoma"/>
          <w:color w:val="000000"/>
          <w:sz w:val="23"/>
          <w:szCs w:val="23"/>
          <w:lang w:val="en-US"/>
        </w:rPr>
        <w:t>acquisition</w:t>
      </w:r>
      <w:r>
        <w:rPr>
          <w:rFonts w:ascii="Arial Narrow" w:hAnsi="Arial Narrow" w:cs="Tahoma"/>
          <w:color w:val="000000"/>
          <w:sz w:val="23"/>
          <w:szCs w:val="23"/>
          <w:lang w:val="en-US"/>
        </w:rPr>
        <w:t xml:space="preserve"> of</w:t>
      </w:r>
      <w:r w:rsidR="006E350D">
        <w:rPr>
          <w:rFonts w:ascii="Arial Narrow" w:hAnsi="Arial Narrow" w:cs="Tahoma"/>
          <w:color w:val="000000"/>
          <w:sz w:val="23"/>
          <w:szCs w:val="23"/>
          <w:lang w:val="en-US"/>
        </w:rPr>
        <w:t xml:space="preserve"> Camion Benn for Kyé-Ossi Council</w:t>
      </w:r>
      <w:r w:rsidRPr="006E3489">
        <w:rPr>
          <w:rFonts w:ascii="Arial Narrow" w:hAnsi="Arial Narrow" w:cs="Tahoma"/>
          <w:color w:val="000000"/>
          <w:sz w:val="23"/>
          <w:szCs w:val="23"/>
          <w:lang w:val="en-US"/>
        </w:rPr>
        <w:t xml:space="preserve">.  </w:t>
      </w:r>
    </w:p>
    <w:p w14:paraId="6C63A0F0" w14:textId="77777777" w:rsidR="00D402BB" w:rsidRPr="00C432C9" w:rsidRDefault="00D402BB" w:rsidP="00717204">
      <w:pPr>
        <w:pStyle w:val="Corpsdetexte"/>
        <w:spacing w:after="0"/>
        <w:rPr>
          <w:rFonts w:ascii="Arial Narrow" w:hAnsi="Arial Narrow" w:cs="Tahoma"/>
          <w:b/>
          <w:bCs/>
          <w:color w:val="000000"/>
          <w:sz w:val="23"/>
          <w:szCs w:val="23"/>
          <w:lang w:val="en-US"/>
        </w:rPr>
      </w:pPr>
      <w:r w:rsidRPr="00C432C9">
        <w:rPr>
          <w:rFonts w:ascii="Arial Narrow" w:hAnsi="Arial Narrow"/>
          <w:b/>
          <w:szCs w:val="23"/>
          <w:lang w:val="en-US"/>
        </w:rPr>
        <w:t xml:space="preserve">2. Content </w:t>
      </w:r>
    </w:p>
    <w:p w14:paraId="45220A94" w14:textId="77777777" w:rsidR="00D402BB" w:rsidRPr="008323A5" w:rsidRDefault="00D402BB" w:rsidP="00717204">
      <w:pPr>
        <w:pStyle w:val="Corpsdetexte"/>
        <w:spacing w:after="0"/>
        <w:rPr>
          <w:rFonts w:ascii="Arial Narrow" w:hAnsi="Arial Narrow" w:cs="Tahoma"/>
          <w:color w:val="000000"/>
          <w:sz w:val="23"/>
          <w:szCs w:val="23"/>
          <w:lang w:val="en-US"/>
        </w:rPr>
      </w:pPr>
      <w:r w:rsidRPr="006C461C">
        <w:rPr>
          <w:rFonts w:ascii="Arial Narrow" w:hAnsi="Arial Narrow" w:cs="Tahoma"/>
          <w:color w:val="000000"/>
          <w:sz w:val="23"/>
          <w:szCs w:val="23"/>
          <w:lang w:val="en-US"/>
        </w:rPr>
        <w:t>The work that is the subject of this Invitation to Tender includes the trades planned as part of the quantitative and estimated estimate.</w:t>
      </w:r>
    </w:p>
    <w:p w14:paraId="45FC9F1D" w14:textId="77777777" w:rsidR="00D402BB" w:rsidRPr="00C432C9" w:rsidRDefault="00D402BB" w:rsidP="00717204">
      <w:pPr>
        <w:pStyle w:val="Corpsdetexte"/>
        <w:spacing w:after="0"/>
        <w:rPr>
          <w:rFonts w:ascii="Arial Narrow" w:hAnsi="Arial Narrow"/>
          <w:b/>
          <w:szCs w:val="23"/>
          <w:lang w:val="en-US"/>
        </w:rPr>
      </w:pPr>
      <w:r w:rsidRPr="00C432C9">
        <w:rPr>
          <w:rFonts w:ascii="Arial Narrow" w:hAnsi="Arial Narrow"/>
          <w:b/>
          <w:szCs w:val="23"/>
          <w:lang w:val="en-US"/>
        </w:rPr>
        <w:t>3. Participation and origin</w:t>
      </w:r>
    </w:p>
    <w:p w14:paraId="07710317" w14:textId="77777777" w:rsidR="00D402BB" w:rsidRPr="008323A5" w:rsidRDefault="00D402BB" w:rsidP="00717204">
      <w:pPr>
        <w:pStyle w:val="Corpsdetexte"/>
        <w:spacing w:after="0"/>
        <w:rPr>
          <w:rFonts w:ascii="Arial Narrow" w:hAnsi="Arial Narrow" w:cs="Tahoma"/>
          <w:bCs/>
          <w:color w:val="000000"/>
          <w:sz w:val="23"/>
          <w:szCs w:val="23"/>
          <w:lang w:val="en-US"/>
        </w:rPr>
      </w:pPr>
      <w:r w:rsidRPr="00EF2EE3">
        <w:rPr>
          <w:rFonts w:ascii="Arial Narrow" w:hAnsi="Arial Narrow" w:cs="Tahoma"/>
          <w:color w:val="000000"/>
          <w:sz w:val="23"/>
          <w:szCs w:val="23"/>
          <w:lang w:val="en-US"/>
        </w:rPr>
        <w:t>Participation in this tender invitation shall be open to companies based in Cameroon.</w:t>
      </w:r>
    </w:p>
    <w:p w14:paraId="15903DE2" w14:textId="77777777" w:rsidR="00D402BB" w:rsidRPr="00C432C9" w:rsidRDefault="00D402BB" w:rsidP="00717204">
      <w:pPr>
        <w:pStyle w:val="Corpsdetexte"/>
        <w:spacing w:after="0"/>
        <w:rPr>
          <w:rFonts w:ascii="Arial Narrow" w:hAnsi="Arial Narrow"/>
          <w:b/>
          <w:szCs w:val="23"/>
          <w:lang w:val="en-US"/>
        </w:rPr>
      </w:pPr>
      <w:r w:rsidRPr="00C432C9">
        <w:rPr>
          <w:rFonts w:ascii="Arial Narrow" w:hAnsi="Arial Narrow"/>
          <w:b/>
          <w:szCs w:val="23"/>
          <w:lang w:val="en-US"/>
        </w:rPr>
        <w:t xml:space="preserve">4. Execution deadline </w:t>
      </w:r>
    </w:p>
    <w:p w14:paraId="59A2C73D" w14:textId="25E1CB7A" w:rsidR="00D402BB" w:rsidRPr="00EF2EE3" w:rsidRDefault="00D402BB" w:rsidP="00717204">
      <w:pPr>
        <w:pStyle w:val="Corpsdetexte"/>
        <w:spacing w:after="0"/>
        <w:rPr>
          <w:rFonts w:ascii="Arial Narrow" w:hAnsi="Arial Narrow" w:cs="Tahoma"/>
          <w:color w:val="000000"/>
          <w:sz w:val="23"/>
          <w:szCs w:val="23"/>
          <w:lang w:val="en-US"/>
        </w:rPr>
      </w:pPr>
      <w:r w:rsidRPr="00EF2EE3">
        <w:rPr>
          <w:rFonts w:ascii="Arial Narrow" w:hAnsi="Arial Narrow" w:cs="Tahoma"/>
          <w:color w:val="000000"/>
          <w:sz w:val="23"/>
          <w:szCs w:val="23"/>
          <w:lang w:val="en-US"/>
        </w:rPr>
        <w:t xml:space="preserve">The maximum deadline for the execution of the works shall be </w:t>
      </w:r>
      <w:r w:rsidR="00A859D9">
        <w:rPr>
          <w:rFonts w:ascii="Arial Narrow" w:hAnsi="Arial Narrow" w:cs="Tahoma"/>
          <w:sz w:val="23"/>
          <w:szCs w:val="23"/>
          <w:lang w:val="en-US"/>
        </w:rPr>
        <w:t>three (03</w:t>
      </w:r>
      <w:r w:rsidRPr="00372DDD">
        <w:rPr>
          <w:rFonts w:ascii="Arial Narrow" w:hAnsi="Arial Narrow" w:cs="Tahoma"/>
          <w:sz w:val="23"/>
          <w:szCs w:val="23"/>
          <w:lang w:val="en-US"/>
        </w:rPr>
        <w:t>) months.</w:t>
      </w:r>
      <w:r w:rsidRPr="00EF2EE3">
        <w:rPr>
          <w:rFonts w:ascii="Arial Narrow" w:hAnsi="Arial Narrow" w:cs="Tahoma"/>
          <w:color w:val="000000"/>
          <w:sz w:val="23"/>
          <w:szCs w:val="23"/>
          <w:lang w:val="en-US"/>
        </w:rPr>
        <w:t xml:space="preserve">  </w:t>
      </w:r>
    </w:p>
    <w:p w14:paraId="54C25B95" w14:textId="77777777" w:rsidR="00D402BB" w:rsidRPr="00C432C9" w:rsidRDefault="00D402BB" w:rsidP="00717204">
      <w:pPr>
        <w:pStyle w:val="Corpsdetexte"/>
        <w:spacing w:after="0"/>
        <w:rPr>
          <w:rFonts w:ascii="Arial Narrow" w:hAnsi="Arial Narrow"/>
          <w:b/>
          <w:szCs w:val="23"/>
          <w:lang w:val="en-US"/>
        </w:rPr>
      </w:pPr>
      <w:r w:rsidRPr="00C432C9">
        <w:rPr>
          <w:rFonts w:ascii="Arial Narrow" w:hAnsi="Arial Narrow"/>
          <w:b/>
          <w:szCs w:val="23"/>
          <w:lang w:val="en-US"/>
        </w:rPr>
        <w:t>5. Acquisition of the Bidding Documents</w:t>
      </w:r>
    </w:p>
    <w:p w14:paraId="3F403699" w14:textId="37AF6D44" w:rsidR="00D402BB" w:rsidRPr="006219B5" w:rsidRDefault="00D402BB" w:rsidP="00717204">
      <w:pPr>
        <w:pStyle w:val="Corpsdetexte"/>
        <w:spacing w:after="0"/>
        <w:rPr>
          <w:rFonts w:ascii="Arial Narrow" w:hAnsi="Arial Narrow" w:cs="Tahoma"/>
          <w:b/>
          <w:bCs/>
          <w:color w:val="000000"/>
          <w:sz w:val="23"/>
          <w:szCs w:val="23"/>
          <w:lang w:val="en-US"/>
        </w:rPr>
      </w:pPr>
      <w:r w:rsidRPr="00EF2EE3">
        <w:rPr>
          <w:rFonts w:ascii="Arial Narrow" w:hAnsi="Arial Narrow" w:cs="Tahoma"/>
          <w:color w:val="000000"/>
          <w:sz w:val="23"/>
          <w:szCs w:val="23"/>
          <w:lang w:val="en-US"/>
        </w:rPr>
        <w:t xml:space="preserve">The Bidding Documents may be consulted and obtained upon publication of this bid invitation at the </w:t>
      </w:r>
      <w:r>
        <w:rPr>
          <w:rFonts w:ascii="Arial Narrow" w:hAnsi="Arial Narrow" w:cs="Tahoma"/>
          <w:color w:val="000000"/>
          <w:sz w:val="23"/>
          <w:szCs w:val="23"/>
          <w:lang w:val="en-US"/>
        </w:rPr>
        <w:t>KYE-OSSI Internal section of administrative management of public contracts (SIGAMP)</w:t>
      </w:r>
      <w:r w:rsidRPr="00EF2EE3">
        <w:rPr>
          <w:rFonts w:ascii="Arial Narrow" w:hAnsi="Arial Narrow" w:cs="Tahoma"/>
          <w:color w:val="000000"/>
          <w:sz w:val="23"/>
          <w:szCs w:val="23"/>
          <w:lang w:val="en-US"/>
        </w:rPr>
        <w:t xml:space="preserve">. The documents shall be obtained upon presentation of a receipt testifying to the payment of a non-refundable deposit of XAF </w:t>
      </w:r>
      <w:r w:rsidR="006E350D">
        <w:rPr>
          <w:rFonts w:ascii="Arial Narrow" w:hAnsi="Arial Narrow" w:cs="Tahoma"/>
          <w:color w:val="000000"/>
          <w:sz w:val="23"/>
          <w:szCs w:val="23"/>
          <w:lang w:val="en-US"/>
        </w:rPr>
        <w:t>75</w:t>
      </w:r>
      <w:r>
        <w:rPr>
          <w:rFonts w:ascii="Arial Narrow" w:hAnsi="Arial Narrow" w:cs="Tahoma"/>
          <w:color w:val="000000"/>
          <w:sz w:val="23"/>
          <w:szCs w:val="23"/>
          <w:lang w:val="en-US"/>
        </w:rPr>
        <w:t xml:space="preserve"> 000</w:t>
      </w:r>
      <w:r w:rsidRPr="00EF2EE3">
        <w:rPr>
          <w:rFonts w:ascii="Arial Narrow" w:hAnsi="Arial Narrow" w:cs="Tahoma"/>
          <w:color w:val="000000"/>
          <w:sz w:val="23"/>
          <w:szCs w:val="23"/>
          <w:lang w:val="en-US"/>
        </w:rPr>
        <w:t xml:space="preserve"> (</w:t>
      </w:r>
      <w:r w:rsidR="006E350D">
        <w:rPr>
          <w:rFonts w:ascii="Arial Narrow" w:hAnsi="Arial Narrow" w:cs="Tahoma"/>
          <w:color w:val="000000"/>
          <w:sz w:val="23"/>
          <w:szCs w:val="23"/>
          <w:lang w:val="en-US"/>
        </w:rPr>
        <w:t>seventy-five</w:t>
      </w:r>
      <w:r>
        <w:rPr>
          <w:rFonts w:ascii="Arial Narrow" w:hAnsi="Arial Narrow" w:cs="Tahoma"/>
          <w:color w:val="000000"/>
          <w:sz w:val="23"/>
          <w:szCs w:val="23"/>
          <w:lang w:val="en-US"/>
        </w:rPr>
        <w:t xml:space="preserve"> thousand francs</w:t>
      </w:r>
      <w:r w:rsidRPr="00EF2EE3">
        <w:rPr>
          <w:rFonts w:ascii="Arial Narrow" w:hAnsi="Arial Narrow" w:cs="Tahoma"/>
          <w:color w:val="000000"/>
          <w:sz w:val="23"/>
          <w:szCs w:val="23"/>
          <w:lang w:val="en-US"/>
        </w:rPr>
        <w:t xml:space="preserve">) payable to the </w:t>
      </w:r>
      <w:r>
        <w:rPr>
          <w:rFonts w:ascii="Arial Narrow" w:hAnsi="Arial Narrow" w:cs="Tahoma"/>
          <w:color w:val="000000"/>
          <w:sz w:val="23"/>
          <w:szCs w:val="23"/>
          <w:lang w:val="en-US"/>
        </w:rPr>
        <w:t>Municipal</w:t>
      </w:r>
      <w:r w:rsidRPr="00EF2EE3">
        <w:rPr>
          <w:rFonts w:ascii="Arial Narrow" w:hAnsi="Arial Narrow" w:cs="Tahoma"/>
          <w:color w:val="000000"/>
          <w:sz w:val="23"/>
          <w:szCs w:val="23"/>
          <w:lang w:val="en-US"/>
        </w:rPr>
        <w:t xml:space="preserve"> Treasury</w:t>
      </w:r>
      <w:r>
        <w:rPr>
          <w:rFonts w:ascii="Arial Narrow" w:hAnsi="Arial Narrow" w:cs="Tahoma"/>
          <w:color w:val="000000"/>
          <w:sz w:val="23"/>
          <w:szCs w:val="23"/>
          <w:lang w:val="en-US"/>
        </w:rPr>
        <w:t xml:space="preserve"> of KYE-OSSI.</w:t>
      </w:r>
    </w:p>
    <w:p w14:paraId="1D7B72C3" w14:textId="77777777" w:rsidR="00D402BB" w:rsidRPr="00C432C9" w:rsidRDefault="00D402BB" w:rsidP="00717204">
      <w:pPr>
        <w:pStyle w:val="Corpsdetexte"/>
        <w:spacing w:after="0"/>
        <w:rPr>
          <w:rFonts w:ascii="Arial Narrow" w:hAnsi="Arial Narrow"/>
          <w:b/>
          <w:szCs w:val="23"/>
          <w:lang w:val="en-US"/>
        </w:rPr>
      </w:pPr>
      <w:r w:rsidRPr="00C432C9">
        <w:rPr>
          <w:rFonts w:ascii="Arial Narrow" w:hAnsi="Arial Narrow"/>
          <w:b/>
          <w:szCs w:val="23"/>
          <w:lang w:val="en-US"/>
        </w:rPr>
        <w:t>6. Provisional guarantee</w:t>
      </w:r>
    </w:p>
    <w:p w14:paraId="23EE5AE3" w14:textId="18103CEF" w:rsidR="00D402BB" w:rsidRPr="00CA37AE" w:rsidRDefault="00D402BB" w:rsidP="00717204">
      <w:pPr>
        <w:pStyle w:val="Corpsdetexte"/>
        <w:spacing w:after="0"/>
        <w:rPr>
          <w:rFonts w:ascii="Arial Narrow" w:hAnsi="Arial Narrow" w:cs="Tahoma"/>
          <w:b/>
          <w:bCs/>
          <w:color w:val="000000"/>
          <w:sz w:val="23"/>
          <w:szCs w:val="23"/>
          <w:lang w:val="en-US"/>
        </w:rPr>
      </w:pPr>
      <w:r w:rsidRPr="00EF2EE3">
        <w:rPr>
          <w:rFonts w:ascii="Arial Narrow" w:hAnsi="Arial Narrow" w:cs="Tahoma"/>
          <w:color w:val="000000"/>
          <w:sz w:val="23"/>
          <w:szCs w:val="23"/>
          <w:lang w:val="en-US"/>
        </w:rPr>
        <w:t xml:space="preserve">Each bidder shall enclose in their administrative documents a provisional guarantee of XAF </w:t>
      </w:r>
      <w:r w:rsidR="006E350D">
        <w:rPr>
          <w:rFonts w:ascii="Arial Narrow" w:hAnsi="Arial Narrow" w:cs="Tahoma"/>
          <w:color w:val="000000"/>
          <w:sz w:val="23"/>
          <w:szCs w:val="23"/>
          <w:lang w:val="en-US"/>
        </w:rPr>
        <w:t>1 60</w:t>
      </w:r>
      <w:r w:rsidRPr="006219B5">
        <w:rPr>
          <w:rFonts w:ascii="Arial Narrow" w:hAnsi="Arial Narrow" w:cs="Tahoma"/>
          <w:color w:val="000000"/>
          <w:sz w:val="23"/>
          <w:szCs w:val="23"/>
          <w:lang w:val="en-US"/>
        </w:rPr>
        <w:t>0 </w:t>
      </w:r>
      <w:r>
        <w:rPr>
          <w:rFonts w:ascii="Arial Narrow" w:hAnsi="Arial Narrow" w:cs="Tahoma"/>
          <w:color w:val="000000"/>
          <w:sz w:val="23"/>
          <w:szCs w:val="23"/>
          <w:lang w:val="en-US"/>
        </w:rPr>
        <w:t>000</w:t>
      </w:r>
      <w:r w:rsidRPr="00EF2EE3">
        <w:rPr>
          <w:rFonts w:ascii="Arial Narrow" w:hAnsi="Arial Narrow" w:cs="Tahoma"/>
          <w:color w:val="000000"/>
          <w:sz w:val="23"/>
          <w:szCs w:val="23"/>
          <w:lang w:val="en-US"/>
        </w:rPr>
        <w:t xml:space="preserve"> (</w:t>
      </w:r>
      <w:r>
        <w:rPr>
          <w:rFonts w:ascii="Arial Narrow" w:hAnsi="Arial Narrow" w:cs="Tahoma"/>
          <w:color w:val="000000"/>
          <w:sz w:val="23"/>
          <w:szCs w:val="23"/>
          <w:lang w:val="en-US"/>
        </w:rPr>
        <w:t>One hundred and fifty thousand francs</w:t>
      </w:r>
      <w:r w:rsidRPr="00EF2EE3">
        <w:rPr>
          <w:rFonts w:ascii="Arial Narrow" w:hAnsi="Arial Narrow" w:cs="Tahoma"/>
          <w:color w:val="000000"/>
          <w:sz w:val="23"/>
          <w:szCs w:val="23"/>
          <w:lang w:val="en-US"/>
        </w:rPr>
        <w:t xml:space="preserve">) issued by a first-class banking institution approved by the Minister in charge of Finance. </w:t>
      </w:r>
    </w:p>
    <w:p w14:paraId="0A218B36" w14:textId="77777777" w:rsidR="00D402BB" w:rsidRPr="006219B5" w:rsidRDefault="00D402BB" w:rsidP="00717204">
      <w:pPr>
        <w:pStyle w:val="Corpsdetexte"/>
        <w:spacing w:after="0"/>
        <w:rPr>
          <w:rFonts w:ascii="Arial Narrow" w:hAnsi="Arial Narrow" w:cs="Tahoma"/>
          <w:bCs/>
          <w:color w:val="000000"/>
          <w:sz w:val="23"/>
          <w:szCs w:val="23"/>
          <w:lang w:val="en-US"/>
        </w:rPr>
      </w:pPr>
      <w:r w:rsidRPr="00EF2EE3">
        <w:rPr>
          <w:rFonts w:ascii="Arial Narrow" w:hAnsi="Arial Narrow" w:cs="Tahoma"/>
          <w:color w:val="000000"/>
          <w:sz w:val="23"/>
          <w:szCs w:val="23"/>
          <w:lang w:val="en-US"/>
        </w:rPr>
        <w:t>Under pain of rejection, the provisional guarantee shall be obligatorily produced in its original dated not more than 3 (three) months.</w:t>
      </w:r>
    </w:p>
    <w:p w14:paraId="43E65ACD" w14:textId="77777777" w:rsidR="00D402BB" w:rsidRPr="00EF2EE3" w:rsidRDefault="00D402BB" w:rsidP="00717204">
      <w:pPr>
        <w:pStyle w:val="Corpsdetexte"/>
        <w:spacing w:after="0"/>
        <w:rPr>
          <w:rFonts w:ascii="Arial Narrow" w:hAnsi="Arial Narrow" w:cs="Tahoma"/>
          <w:bCs/>
          <w:color w:val="000000"/>
          <w:sz w:val="23"/>
          <w:szCs w:val="23"/>
          <w:lang w:val="en-US"/>
        </w:rPr>
      </w:pPr>
      <w:r w:rsidRPr="00EF2EE3">
        <w:rPr>
          <w:rFonts w:ascii="Arial Narrow" w:hAnsi="Arial Narrow" w:cs="Tahoma"/>
          <w:color w:val="000000"/>
          <w:sz w:val="23"/>
          <w:szCs w:val="23"/>
          <w:lang w:val="en-US"/>
        </w:rPr>
        <w:t>For unsuccessful bidders, the provisional guarantee shall be released 30 (thirty) days after the bid validity deadline. For successful bidders, the provisional guarantee shall be released only after constitution of the definitive guarantee.</w:t>
      </w:r>
    </w:p>
    <w:p w14:paraId="77364F8C" w14:textId="77777777" w:rsidR="00D402BB" w:rsidRPr="001C7B87" w:rsidRDefault="00D402BB" w:rsidP="00717204">
      <w:pPr>
        <w:pStyle w:val="Corpsdetexte"/>
        <w:spacing w:after="0"/>
        <w:rPr>
          <w:rFonts w:ascii="Arial Narrow" w:hAnsi="Arial Narrow"/>
          <w:b/>
          <w:szCs w:val="23"/>
          <w:lang w:val="en-US"/>
        </w:rPr>
      </w:pPr>
      <w:r w:rsidRPr="001C7B87">
        <w:rPr>
          <w:rFonts w:ascii="Arial Narrow" w:hAnsi="Arial Narrow"/>
          <w:b/>
          <w:sz w:val="22"/>
          <w:szCs w:val="23"/>
          <w:lang w:val="en-US"/>
        </w:rPr>
        <w:t>7. Submission of Bids</w:t>
      </w:r>
      <w:r w:rsidRPr="001C7B87">
        <w:rPr>
          <w:rFonts w:ascii="Arial Narrow" w:hAnsi="Arial Narrow" w:cs="Tahoma"/>
          <w:b/>
          <w:color w:val="000000"/>
          <w:sz w:val="23"/>
          <w:szCs w:val="23"/>
          <w:lang w:val="en-US"/>
        </w:rPr>
        <w:tab/>
      </w:r>
    </w:p>
    <w:p w14:paraId="24D14B4A" w14:textId="79BBD158" w:rsidR="00D402BB" w:rsidRDefault="00D402BB" w:rsidP="00717204">
      <w:pPr>
        <w:pStyle w:val="Corpsdetexte"/>
        <w:spacing w:after="0"/>
        <w:rPr>
          <w:rFonts w:ascii="Arial Narrow" w:hAnsi="Arial Narrow" w:cs="Tahoma"/>
          <w:color w:val="000000"/>
          <w:sz w:val="23"/>
          <w:szCs w:val="23"/>
          <w:lang w:val="en-US"/>
        </w:rPr>
      </w:pPr>
      <w:r w:rsidRPr="00EF2EE3">
        <w:rPr>
          <w:rFonts w:ascii="Arial Narrow" w:hAnsi="Arial Narrow" w:cs="Tahoma"/>
          <w:color w:val="000000"/>
          <w:sz w:val="23"/>
          <w:szCs w:val="23"/>
          <w:lang w:val="en-US"/>
        </w:rPr>
        <w:t xml:space="preserve">Each tender, drafted in English or French in </w:t>
      </w:r>
      <w:r>
        <w:rPr>
          <w:rFonts w:ascii="Arial Narrow" w:hAnsi="Arial Narrow" w:cs="Tahoma"/>
          <w:color w:val="000000"/>
          <w:sz w:val="23"/>
          <w:szCs w:val="23"/>
          <w:lang w:val="en-US"/>
        </w:rPr>
        <w:t>7</w:t>
      </w:r>
      <w:r w:rsidRPr="00EF2EE3">
        <w:rPr>
          <w:rFonts w:ascii="Arial Narrow" w:hAnsi="Arial Narrow" w:cs="Tahoma"/>
          <w:color w:val="000000"/>
          <w:sz w:val="23"/>
          <w:szCs w:val="23"/>
          <w:lang w:val="en-US"/>
        </w:rPr>
        <w:t xml:space="preserve"> (</w:t>
      </w:r>
      <w:r>
        <w:rPr>
          <w:rFonts w:ascii="Arial Narrow" w:hAnsi="Arial Narrow" w:cs="Tahoma"/>
          <w:color w:val="000000"/>
          <w:sz w:val="23"/>
          <w:szCs w:val="23"/>
          <w:lang w:val="en-US"/>
        </w:rPr>
        <w:t>seven</w:t>
      </w:r>
      <w:r w:rsidRPr="00EF2EE3">
        <w:rPr>
          <w:rFonts w:ascii="Arial Narrow" w:hAnsi="Arial Narrow" w:cs="Tahoma"/>
          <w:color w:val="000000"/>
          <w:sz w:val="23"/>
          <w:szCs w:val="23"/>
          <w:lang w:val="en-US"/>
        </w:rPr>
        <w:t xml:space="preserve">) copies, that is, 1 (one) original and </w:t>
      </w:r>
      <w:r>
        <w:rPr>
          <w:rFonts w:ascii="Arial Narrow" w:hAnsi="Arial Narrow" w:cs="Tahoma"/>
          <w:color w:val="000000"/>
          <w:sz w:val="23"/>
          <w:szCs w:val="23"/>
          <w:lang w:val="en-US"/>
        </w:rPr>
        <w:t>6</w:t>
      </w:r>
      <w:r w:rsidRPr="00EF2EE3">
        <w:rPr>
          <w:rFonts w:ascii="Arial Narrow" w:hAnsi="Arial Narrow" w:cs="Tahoma"/>
          <w:color w:val="000000"/>
          <w:sz w:val="23"/>
          <w:szCs w:val="23"/>
          <w:lang w:val="en-US"/>
        </w:rPr>
        <w:t xml:space="preserve"> (</w:t>
      </w:r>
      <w:r>
        <w:rPr>
          <w:rFonts w:ascii="Arial Narrow" w:hAnsi="Arial Narrow" w:cs="Tahoma"/>
          <w:color w:val="000000"/>
          <w:sz w:val="23"/>
          <w:szCs w:val="23"/>
          <w:lang w:val="en-US"/>
        </w:rPr>
        <w:t>Six</w:t>
      </w:r>
      <w:r w:rsidRPr="00EF2EE3">
        <w:rPr>
          <w:rFonts w:ascii="Arial Narrow" w:hAnsi="Arial Narrow" w:cs="Tahoma"/>
          <w:color w:val="000000"/>
          <w:sz w:val="23"/>
          <w:szCs w:val="23"/>
          <w:lang w:val="en-US"/>
        </w:rPr>
        <w:t xml:space="preserve">) copies labeled as such, shall be forwarded to the </w:t>
      </w:r>
      <w:r>
        <w:rPr>
          <w:rFonts w:ascii="Arial Narrow" w:hAnsi="Arial Narrow" w:cs="Tahoma"/>
          <w:color w:val="000000"/>
          <w:sz w:val="23"/>
          <w:szCs w:val="23"/>
          <w:lang w:val="en-US"/>
        </w:rPr>
        <w:t>KYE-OSSI Internal section of administrative management of public contracts (SIGAMP)</w:t>
      </w:r>
      <w:r w:rsidRPr="00EF2EE3">
        <w:rPr>
          <w:rFonts w:ascii="Arial Narrow" w:hAnsi="Arial Narrow" w:cs="Tahoma"/>
          <w:color w:val="000000"/>
          <w:sz w:val="23"/>
          <w:szCs w:val="23"/>
          <w:lang w:val="en-US"/>
        </w:rPr>
        <w:t xml:space="preserve">, no later than </w:t>
      </w:r>
      <w:r w:rsidR="00717204">
        <w:rPr>
          <w:rFonts w:ascii="Arial Narrow" w:hAnsi="Arial Narrow" w:cs="Tahoma"/>
          <w:color w:val="000000"/>
          <w:sz w:val="23"/>
          <w:szCs w:val="23"/>
          <w:lang w:val="en-US"/>
        </w:rPr>
        <w:t xml:space="preserve">the </w:t>
      </w:r>
      <w:r w:rsidR="005776BD">
        <w:rPr>
          <w:rFonts w:ascii="Arial Narrow" w:hAnsi="Arial Narrow" w:cs="Tahoma"/>
          <w:color w:val="000000"/>
          <w:sz w:val="23"/>
          <w:szCs w:val="23"/>
          <w:lang w:val="en-US"/>
        </w:rPr>
        <w:t>7</w:t>
      </w:r>
      <w:r w:rsidR="005776BD" w:rsidRPr="005776BD">
        <w:rPr>
          <w:rFonts w:ascii="Arial Narrow" w:hAnsi="Arial Narrow" w:cs="Tahoma"/>
          <w:color w:val="000000"/>
          <w:sz w:val="23"/>
          <w:szCs w:val="23"/>
          <w:vertAlign w:val="superscript"/>
          <w:lang w:val="en-US"/>
        </w:rPr>
        <w:t>th</w:t>
      </w:r>
      <w:r w:rsidR="005776BD">
        <w:rPr>
          <w:rFonts w:ascii="Arial Narrow" w:hAnsi="Arial Narrow" w:cs="Tahoma"/>
          <w:color w:val="000000"/>
          <w:sz w:val="23"/>
          <w:szCs w:val="23"/>
          <w:lang w:val="en-US"/>
        </w:rPr>
        <w:t xml:space="preserve"> Mai 2026</w:t>
      </w:r>
      <w:r w:rsidR="00717204">
        <w:rPr>
          <w:rFonts w:ascii="Arial Narrow" w:hAnsi="Arial Narrow" w:cs="Tahoma"/>
          <w:color w:val="000000"/>
          <w:sz w:val="23"/>
          <w:szCs w:val="23"/>
          <w:lang w:val="en-US"/>
        </w:rPr>
        <w:t xml:space="preserve"> </w:t>
      </w:r>
      <w:r w:rsidRPr="00EF2EE3">
        <w:rPr>
          <w:rFonts w:ascii="Arial Narrow" w:hAnsi="Arial Narrow" w:cs="Tahoma"/>
          <w:color w:val="000000"/>
          <w:sz w:val="23"/>
          <w:szCs w:val="23"/>
          <w:lang w:val="en-US"/>
        </w:rPr>
        <w:t xml:space="preserve">at </w:t>
      </w:r>
      <w:r>
        <w:rPr>
          <w:rFonts w:ascii="Arial Narrow" w:hAnsi="Arial Narrow" w:cs="Tahoma"/>
          <w:color w:val="000000"/>
          <w:sz w:val="23"/>
          <w:szCs w:val="23"/>
          <w:lang w:val="en-US"/>
        </w:rPr>
        <w:t>2</w:t>
      </w:r>
      <w:r w:rsidRPr="00EF2EE3">
        <w:rPr>
          <w:rFonts w:ascii="Arial Narrow" w:hAnsi="Arial Narrow" w:cs="Tahoma"/>
          <w:color w:val="000000"/>
          <w:sz w:val="23"/>
          <w:szCs w:val="23"/>
          <w:lang w:val="en-US"/>
        </w:rPr>
        <w:t xml:space="preserve"> a.m., local time. Tenders shall be deposited against a receipt and shall be labelled as follows:</w:t>
      </w:r>
    </w:p>
    <w:p w14:paraId="71255969" w14:textId="77777777" w:rsidR="00717204" w:rsidRPr="00A859D9" w:rsidRDefault="00717204" w:rsidP="00717204">
      <w:pPr>
        <w:pStyle w:val="Corpsdetexte"/>
        <w:spacing w:after="0"/>
        <w:rPr>
          <w:rFonts w:ascii="Arial Narrow" w:hAnsi="Arial Narrow" w:cs="Tahoma"/>
          <w:color w:val="000000"/>
          <w:sz w:val="14"/>
          <w:szCs w:val="23"/>
          <w:lang w:val="en-US"/>
        </w:rPr>
      </w:pPr>
    </w:p>
    <w:p w14:paraId="4F3DBA53" w14:textId="604BBC3D" w:rsidR="006E350D" w:rsidRPr="006E350D" w:rsidRDefault="006E350D" w:rsidP="006E350D">
      <w:pPr>
        <w:jc w:val="center"/>
        <w:rPr>
          <w:rFonts w:ascii="Arial Narrow" w:hAnsi="Arial Narrow" w:cs="Tahoma"/>
          <w:b/>
          <w:bCs/>
          <w:szCs w:val="23"/>
          <w:lang w:val="en-GB"/>
        </w:rPr>
      </w:pPr>
      <w:r w:rsidRPr="006E350D">
        <w:rPr>
          <w:rFonts w:ascii="Arial Narrow" w:hAnsi="Arial Narrow" w:cs="Tahoma"/>
          <w:b/>
          <w:bCs/>
          <w:szCs w:val="23"/>
          <w:lang w:val="en-GB"/>
        </w:rPr>
        <w:t>OPEN NATION</w:t>
      </w:r>
      <w:r w:rsidR="005776BD">
        <w:rPr>
          <w:rFonts w:ascii="Arial Narrow" w:hAnsi="Arial Narrow" w:cs="Tahoma"/>
          <w:b/>
          <w:bCs/>
          <w:szCs w:val="23"/>
          <w:lang w:val="en-GB"/>
        </w:rPr>
        <w:t>AL INVITATION TO TENDER No005</w:t>
      </w:r>
      <w:r w:rsidRPr="006E350D">
        <w:rPr>
          <w:rFonts w:ascii="Arial Narrow" w:hAnsi="Arial Narrow" w:cs="Tahoma"/>
          <w:b/>
          <w:bCs/>
          <w:szCs w:val="23"/>
          <w:lang w:val="en-GB"/>
        </w:rPr>
        <w:t>/AONO/SR/NT</w:t>
      </w:r>
      <w:r w:rsidR="005776BD">
        <w:rPr>
          <w:rFonts w:ascii="Arial Narrow" w:hAnsi="Arial Narrow" w:cs="Tahoma"/>
          <w:b/>
          <w:bCs/>
          <w:szCs w:val="23"/>
          <w:lang w:val="en-GB"/>
        </w:rPr>
        <w:t>V-D/KOC/ITC//2026 OF THE 9</w:t>
      </w:r>
      <w:r w:rsidR="005776BD" w:rsidRPr="005776BD">
        <w:rPr>
          <w:rFonts w:ascii="Arial Narrow" w:hAnsi="Arial Narrow" w:cs="Tahoma"/>
          <w:b/>
          <w:bCs/>
          <w:szCs w:val="23"/>
          <w:vertAlign w:val="superscript"/>
          <w:lang w:val="en-GB"/>
        </w:rPr>
        <w:t>th</w:t>
      </w:r>
      <w:r w:rsidR="005776BD">
        <w:rPr>
          <w:rFonts w:ascii="Arial Narrow" w:hAnsi="Arial Narrow" w:cs="Tahoma"/>
          <w:b/>
          <w:bCs/>
          <w:szCs w:val="23"/>
          <w:lang w:val="en-GB"/>
        </w:rPr>
        <w:t xml:space="preserve"> APRIL </w:t>
      </w:r>
      <w:r w:rsidRPr="006E350D">
        <w:rPr>
          <w:rFonts w:ascii="Arial Narrow" w:hAnsi="Arial Narrow" w:cs="Tahoma"/>
          <w:b/>
          <w:bCs/>
          <w:szCs w:val="23"/>
          <w:lang w:val="en-GB"/>
        </w:rPr>
        <w:t>2026 FOR THE ACQUIZITION OF CAMION BENN FOR KYE-OSSI COUNCIL, BILONGING TO THE MINISTRY OF DECENTRALIZATION AND THE LOCAL DEVELOPMENT.</w:t>
      </w:r>
    </w:p>
    <w:p w14:paraId="5A48A1CD" w14:textId="77777777" w:rsidR="00D402BB" w:rsidRPr="00A859D9" w:rsidRDefault="00D402BB" w:rsidP="00D402BB">
      <w:pPr>
        <w:pStyle w:val="Corpsdetexte"/>
        <w:jc w:val="center"/>
        <w:rPr>
          <w:rFonts w:ascii="Arial Narrow" w:hAnsi="Arial Narrow" w:cs="Tahoma"/>
          <w:b/>
          <w:bCs/>
          <w:color w:val="FF0000"/>
          <w:szCs w:val="23"/>
          <w:lang w:val="en-US"/>
        </w:rPr>
      </w:pPr>
      <w:r w:rsidRPr="00A859D9">
        <w:rPr>
          <w:rFonts w:ascii="Arial Narrow" w:hAnsi="Arial Narrow" w:cs="Tahoma"/>
          <w:b/>
          <w:szCs w:val="23"/>
          <w:lang w:val="en-US"/>
        </w:rPr>
        <w:t>To be opened only during the evaluation session</w:t>
      </w:r>
      <w:r w:rsidRPr="00A859D9">
        <w:rPr>
          <w:rFonts w:ascii="Arial Narrow" w:hAnsi="Arial Narrow" w:cs="Tahoma"/>
          <w:b/>
          <w:color w:val="FF0000"/>
          <w:szCs w:val="23"/>
          <w:lang w:val="en-US"/>
        </w:rPr>
        <w:t>”</w:t>
      </w:r>
    </w:p>
    <w:p w14:paraId="2F742352" w14:textId="77777777" w:rsidR="00D402BB" w:rsidRPr="001C7B87" w:rsidRDefault="00D402BB" w:rsidP="00717204">
      <w:pPr>
        <w:pStyle w:val="Corpsdetexte"/>
        <w:spacing w:after="0"/>
        <w:rPr>
          <w:rFonts w:ascii="Arial Narrow" w:hAnsi="Arial Narrow"/>
          <w:b/>
          <w:sz w:val="22"/>
          <w:szCs w:val="23"/>
          <w:lang w:val="en-US"/>
        </w:rPr>
      </w:pPr>
      <w:r w:rsidRPr="001C7B87">
        <w:rPr>
          <w:rFonts w:ascii="Arial Narrow" w:hAnsi="Arial Narrow"/>
          <w:b/>
          <w:sz w:val="22"/>
          <w:szCs w:val="23"/>
          <w:lang w:val="en-US"/>
        </w:rPr>
        <w:t>8. Bid admissibility</w:t>
      </w:r>
    </w:p>
    <w:p w14:paraId="157BBF35" w14:textId="459D94DA" w:rsidR="00D402BB" w:rsidRPr="00CA37AE" w:rsidRDefault="00D402BB" w:rsidP="00717204">
      <w:pPr>
        <w:pStyle w:val="Corpsdetexte"/>
        <w:spacing w:after="0"/>
        <w:rPr>
          <w:rFonts w:ascii="Arial Narrow" w:hAnsi="Arial Narrow" w:cs="Tahoma"/>
          <w:color w:val="000000"/>
          <w:sz w:val="23"/>
          <w:szCs w:val="23"/>
          <w:lang w:val="en-US"/>
        </w:rPr>
      </w:pPr>
      <w:r w:rsidRPr="00EF2EE3">
        <w:rPr>
          <w:rFonts w:ascii="Arial Narrow" w:hAnsi="Arial Narrow" w:cs="Tahoma"/>
          <w:color w:val="000000"/>
          <w:sz w:val="23"/>
          <w:szCs w:val="23"/>
          <w:lang w:val="en-US"/>
        </w:rPr>
        <w:t xml:space="preserve">Under pain of rejection, the administrative documents required shall be produced in their originals or true copies certified by the issuing services, in accordance with the provisions of the Special Tender Regulations. The documents shall be dated at most </w:t>
      </w:r>
      <w:r>
        <w:rPr>
          <w:rFonts w:ascii="Arial Narrow" w:hAnsi="Arial Narrow" w:cs="Tahoma"/>
          <w:sz w:val="23"/>
          <w:szCs w:val="23"/>
          <w:lang w:val="en-US"/>
        </w:rPr>
        <w:t xml:space="preserve">though (02) months </w:t>
      </w:r>
      <w:r w:rsidRPr="00EF2EE3">
        <w:rPr>
          <w:rFonts w:ascii="Arial Narrow" w:hAnsi="Arial Narrow" w:cs="Tahoma"/>
          <w:color w:val="000000"/>
          <w:sz w:val="23"/>
          <w:szCs w:val="23"/>
          <w:lang w:val="en-US"/>
        </w:rPr>
        <w:t xml:space="preserve">or must have been established after the date of publication of this bid invitation. </w:t>
      </w:r>
    </w:p>
    <w:p w14:paraId="4763137E" w14:textId="77777777" w:rsidR="00D402BB" w:rsidRPr="00EF2EE3" w:rsidRDefault="00D402BB" w:rsidP="00717204">
      <w:pPr>
        <w:pStyle w:val="Corpsdetexte"/>
        <w:spacing w:after="0"/>
        <w:rPr>
          <w:rFonts w:ascii="Arial Narrow" w:hAnsi="Arial Narrow" w:cs="Tahoma"/>
          <w:color w:val="000000"/>
          <w:sz w:val="23"/>
          <w:szCs w:val="23"/>
          <w:lang w:val="en-US"/>
        </w:rPr>
      </w:pPr>
      <w:r w:rsidRPr="00EF2EE3">
        <w:rPr>
          <w:rFonts w:ascii="Arial Narrow" w:hAnsi="Arial Narrow" w:cs="Tahoma"/>
          <w:color w:val="000000"/>
          <w:sz w:val="23"/>
          <w:szCs w:val="23"/>
          <w:lang w:val="en-US"/>
        </w:rPr>
        <w:t>The duly signed and stamped bid in accordance with the specimen contained in the bidding package, shall state costs in XAF inclusive and exclusive of taxes.</w:t>
      </w:r>
    </w:p>
    <w:p w14:paraId="3EEFAE4D" w14:textId="77777777" w:rsidR="00D402BB" w:rsidRPr="001C7B87" w:rsidRDefault="00D402BB" w:rsidP="00717204">
      <w:pPr>
        <w:pStyle w:val="Corpsdetexte"/>
        <w:spacing w:after="0"/>
        <w:rPr>
          <w:rFonts w:ascii="Arial Narrow" w:hAnsi="Arial Narrow"/>
          <w:b/>
          <w:sz w:val="22"/>
          <w:szCs w:val="23"/>
          <w:lang w:val="en-US"/>
        </w:rPr>
      </w:pPr>
      <w:r w:rsidRPr="001C7B87">
        <w:rPr>
          <w:rFonts w:ascii="Arial Narrow" w:hAnsi="Arial Narrow"/>
          <w:b/>
          <w:sz w:val="22"/>
          <w:szCs w:val="23"/>
          <w:lang w:val="en-US"/>
        </w:rPr>
        <w:t>9. Duration of tender validity</w:t>
      </w:r>
    </w:p>
    <w:p w14:paraId="0BFE9E89" w14:textId="77777777" w:rsidR="00D402BB" w:rsidRPr="00A060C8" w:rsidRDefault="00D402BB" w:rsidP="00717204">
      <w:pPr>
        <w:pStyle w:val="Corpsdetexte"/>
        <w:spacing w:after="0"/>
        <w:rPr>
          <w:rFonts w:ascii="Arial Narrow" w:hAnsi="Arial Narrow" w:cs="Tahoma"/>
          <w:color w:val="000000"/>
          <w:sz w:val="23"/>
          <w:szCs w:val="23"/>
          <w:lang w:val="en-US"/>
        </w:rPr>
      </w:pPr>
      <w:r w:rsidRPr="00EF2EE3">
        <w:rPr>
          <w:rFonts w:ascii="Arial Narrow" w:hAnsi="Arial Narrow" w:cs="Tahoma"/>
          <w:color w:val="000000"/>
          <w:sz w:val="23"/>
          <w:szCs w:val="23"/>
          <w:lang w:val="en-US"/>
        </w:rPr>
        <w:t>The bids shall be valid for 90 (ninety days) with effect from their submission deadline.</w:t>
      </w:r>
    </w:p>
    <w:p w14:paraId="4214AA16" w14:textId="77777777" w:rsidR="00D402BB" w:rsidRPr="001C7B87" w:rsidRDefault="00D402BB" w:rsidP="00717204">
      <w:pPr>
        <w:pStyle w:val="Corpsdetexte"/>
        <w:spacing w:after="0"/>
        <w:rPr>
          <w:rFonts w:ascii="Arial Narrow" w:hAnsi="Arial Narrow"/>
          <w:b/>
          <w:sz w:val="22"/>
          <w:szCs w:val="23"/>
          <w:lang w:val="en-US"/>
        </w:rPr>
      </w:pPr>
      <w:r w:rsidRPr="001C7B87">
        <w:rPr>
          <w:rFonts w:ascii="Arial Narrow" w:hAnsi="Arial Narrow"/>
          <w:b/>
          <w:sz w:val="22"/>
          <w:szCs w:val="23"/>
          <w:lang w:val="en-US"/>
        </w:rPr>
        <w:t>10. Opening of bids</w:t>
      </w:r>
    </w:p>
    <w:p w14:paraId="2DCDF04D" w14:textId="4EE69F86" w:rsidR="00D402BB" w:rsidRPr="00A060C8" w:rsidRDefault="00D402BB" w:rsidP="00717204">
      <w:pPr>
        <w:pStyle w:val="Corpsdetexte"/>
        <w:spacing w:after="0"/>
        <w:rPr>
          <w:rFonts w:ascii="Arial Narrow" w:hAnsi="Arial Narrow" w:cs="Tahoma"/>
          <w:color w:val="000000"/>
          <w:sz w:val="23"/>
          <w:szCs w:val="23"/>
          <w:lang w:val="en-US"/>
        </w:rPr>
      </w:pPr>
      <w:r w:rsidRPr="00EF2EE3">
        <w:rPr>
          <w:rFonts w:ascii="Arial Narrow" w:hAnsi="Arial Narrow" w:cs="Tahoma"/>
          <w:color w:val="000000"/>
          <w:sz w:val="23"/>
          <w:szCs w:val="23"/>
          <w:lang w:val="en-US"/>
        </w:rPr>
        <w:t>The opening of bids shall be done in one phase on</w:t>
      </w:r>
      <w:r>
        <w:rPr>
          <w:rFonts w:ascii="Arial Narrow" w:hAnsi="Arial Narrow" w:cs="Tahoma"/>
          <w:color w:val="000000"/>
          <w:sz w:val="23"/>
          <w:szCs w:val="23"/>
          <w:lang w:val="en-US"/>
        </w:rPr>
        <w:t xml:space="preserve"> </w:t>
      </w:r>
      <w:r w:rsidRPr="001F689B">
        <w:rPr>
          <w:rFonts w:ascii="Arial Narrow" w:hAnsi="Arial Narrow" w:cs="Tahoma"/>
          <w:color w:val="000000"/>
          <w:sz w:val="23"/>
          <w:szCs w:val="23"/>
          <w:lang w:val="en-US"/>
        </w:rPr>
        <w:t xml:space="preserve">the </w:t>
      </w:r>
      <w:r w:rsidR="005776BD">
        <w:rPr>
          <w:rFonts w:ascii="Arial Narrow" w:hAnsi="Arial Narrow" w:cs="Tahoma"/>
          <w:color w:val="000000"/>
          <w:sz w:val="23"/>
          <w:szCs w:val="23"/>
          <w:lang w:val="en-US"/>
        </w:rPr>
        <w:t>7</w:t>
      </w:r>
      <w:r w:rsidR="005776BD" w:rsidRPr="005776BD">
        <w:rPr>
          <w:rFonts w:ascii="Arial Narrow" w:hAnsi="Arial Narrow" w:cs="Tahoma"/>
          <w:color w:val="000000"/>
          <w:sz w:val="23"/>
          <w:szCs w:val="23"/>
          <w:vertAlign w:val="superscript"/>
          <w:lang w:val="en-US"/>
        </w:rPr>
        <w:t>th</w:t>
      </w:r>
      <w:r w:rsidR="005776BD">
        <w:rPr>
          <w:rFonts w:ascii="Arial Narrow" w:hAnsi="Arial Narrow" w:cs="Tahoma"/>
          <w:color w:val="000000"/>
          <w:sz w:val="23"/>
          <w:szCs w:val="23"/>
          <w:lang w:val="en-US"/>
        </w:rPr>
        <w:t xml:space="preserve"> Mai 2026</w:t>
      </w:r>
      <w:r>
        <w:rPr>
          <w:rFonts w:ascii="Arial Narrow" w:hAnsi="Arial Narrow" w:cs="Tahoma"/>
          <w:color w:val="000000"/>
          <w:sz w:val="23"/>
          <w:szCs w:val="23"/>
          <w:lang w:val="en-US"/>
        </w:rPr>
        <w:t xml:space="preserve"> </w:t>
      </w:r>
      <w:r w:rsidRPr="00EF2EE3">
        <w:rPr>
          <w:rFonts w:ascii="Arial Narrow" w:hAnsi="Arial Narrow" w:cs="Tahoma"/>
          <w:color w:val="000000"/>
          <w:sz w:val="23"/>
          <w:szCs w:val="23"/>
          <w:lang w:val="en-US"/>
        </w:rPr>
        <w:t xml:space="preserve">at </w:t>
      </w:r>
      <w:r>
        <w:rPr>
          <w:rFonts w:ascii="Arial Narrow" w:hAnsi="Arial Narrow" w:cs="Tahoma"/>
          <w:color w:val="000000"/>
          <w:sz w:val="23"/>
          <w:szCs w:val="23"/>
          <w:lang w:val="en-US"/>
        </w:rPr>
        <w:t>3 p</w:t>
      </w:r>
      <w:r w:rsidRPr="00EF2EE3">
        <w:rPr>
          <w:rFonts w:ascii="Arial Narrow" w:hAnsi="Arial Narrow" w:cs="Tahoma"/>
          <w:color w:val="000000"/>
          <w:sz w:val="23"/>
          <w:szCs w:val="23"/>
          <w:lang w:val="en-US"/>
        </w:rPr>
        <w:t xml:space="preserve">.m., local time, by the Tenders Board of the </w:t>
      </w:r>
      <w:r>
        <w:rPr>
          <w:rFonts w:ascii="Arial Narrow" w:hAnsi="Arial Narrow" w:cs="Tahoma"/>
          <w:color w:val="000000"/>
          <w:sz w:val="23"/>
          <w:szCs w:val="23"/>
          <w:lang w:val="en-US"/>
        </w:rPr>
        <w:t>KYE-OSSI COUNCIL</w:t>
      </w:r>
      <w:r w:rsidRPr="00EF2EE3">
        <w:rPr>
          <w:rFonts w:ascii="Arial Narrow" w:hAnsi="Arial Narrow" w:cs="Tahoma"/>
          <w:color w:val="000000"/>
          <w:sz w:val="23"/>
          <w:szCs w:val="23"/>
          <w:lang w:val="en-US"/>
        </w:rPr>
        <w:t>. Only bidders or their duly authorized and well informed representatives shall attend this session.</w:t>
      </w:r>
    </w:p>
    <w:p w14:paraId="50887970" w14:textId="77777777" w:rsidR="00D402BB" w:rsidRPr="004E38ED" w:rsidRDefault="00D402BB" w:rsidP="00717204">
      <w:pPr>
        <w:pStyle w:val="Corpsdetexte"/>
        <w:spacing w:after="0"/>
        <w:rPr>
          <w:rFonts w:ascii="Arial Narrow" w:hAnsi="Arial Narrow"/>
          <w:b/>
          <w:sz w:val="22"/>
          <w:szCs w:val="23"/>
          <w:lang w:val="en-US"/>
        </w:rPr>
      </w:pPr>
      <w:r w:rsidRPr="004E38ED">
        <w:rPr>
          <w:rFonts w:ascii="Arial Narrow" w:hAnsi="Arial Narrow"/>
          <w:b/>
          <w:sz w:val="22"/>
          <w:szCs w:val="23"/>
          <w:lang w:val="en-US"/>
        </w:rPr>
        <w:t>11. Bid assessment criteria</w:t>
      </w:r>
    </w:p>
    <w:p w14:paraId="1EA791C2" w14:textId="77777777" w:rsidR="00D402BB" w:rsidRPr="00CA37AE" w:rsidRDefault="00D402BB" w:rsidP="00717204">
      <w:pPr>
        <w:pStyle w:val="Corpsdetexte"/>
        <w:spacing w:after="0"/>
        <w:rPr>
          <w:rFonts w:ascii="Arial Narrow" w:hAnsi="Arial Narrow" w:cs="Tahoma"/>
          <w:bCs/>
          <w:color w:val="000000"/>
          <w:sz w:val="23"/>
          <w:szCs w:val="23"/>
          <w:lang w:val="en-US"/>
        </w:rPr>
      </w:pPr>
      <w:r w:rsidRPr="00EF2EE3">
        <w:rPr>
          <w:rFonts w:ascii="Arial Narrow" w:hAnsi="Arial Narrow" w:cs="Tahoma"/>
          <w:color w:val="000000"/>
          <w:sz w:val="23"/>
          <w:szCs w:val="23"/>
          <w:lang w:val="en-US"/>
        </w:rPr>
        <w:t xml:space="preserve">Bid assessment shall be based on the following criteria: </w:t>
      </w:r>
    </w:p>
    <w:p w14:paraId="1D8F91AD" w14:textId="77777777" w:rsidR="00D402BB" w:rsidRPr="00163EEF" w:rsidRDefault="00D402BB" w:rsidP="00717204">
      <w:pPr>
        <w:pStyle w:val="Corpsdetexte"/>
        <w:spacing w:after="0"/>
        <w:rPr>
          <w:rFonts w:ascii="Arial Narrow" w:hAnsi="Arial Narrow" w:cs="Tahoma"/>
          <w:bCs/>
          <w:color w:val="000000"/>
          <w:sz w:val="2"/>
          <w:szCs w:val="10"/>
          <w:lang w:val="en-US"/>
        </w:rPr>
      </w:pPr>
    </w:p>
    <w:p w14:paraId="27D4574A" w14:textId="77777777" w:rsidR="00D402BB" w:rsidRPr="004E38ED" w:rsidRDefault="00D402BB" w:rsidP="001B4B6B">
      <w:pPr>
        <w:pStyle w:val="Corpsdetexte"/>
        <w:numPr>
          <w:ilvl w:val="1"/>
          <w:numId w:val="65"/>
        </w:numPr>
        <w:suppressAutoHyphens w:val="0"/>
        <w:autoSpaceDN/>
        <w:spacing w:after="0"/>
        <w:ind w:hanging="11"/>
        <w:jc w:val="both"/>
        <w:textAlignment w:val="auto"/>
        <w:rPr>
          <w:rFonts w:ascii="Arial Narrow" w:hAnsi="Arial Narrow" w:cs="Tahoma"/>
          <w:b/>
          <w:bCs/>
          <w:color w:val="000000"/>
          <w:szCs w:val="23"/>
        </w:rPr>
      </w:pPr>
      <w:r w:rsidRPr="004E38ED">
        <w:rPr>
          <w:rFonts w:ascii="Arial Narrow" w:hAnsi="Arial Narrow" w:cs="Tahoma"/>
          <w:b/>
          <w:color w:val="000000"/>
          <w:szCs w:val="23"/>
        </w:rPr>
        <w:t>Eliminatory criteria</w:t>
      </w:r>
    </w:p>
    <w:p w14:paraId="2F177A2D" w14:textId="77777777" w:rsidR="00717204" w:rsidRPr="00376501" w:rsidRDefault="00717204" w:rsidP="00717204">
      <w:pPr>
        <w:suppressAutoHyphens w:val="0"/>
        <w:autoSpaceDN/>
        <w:jc w:val="both"/>
        <w:textAlignment w:val="auto"/>
        <w:rPr>
          <w:rFonts w:ascii="Arial Narrow" w:hAnsi="Arial Narrow"/>
          <w:lang w:val="en-US"/>
        </w:rPr>
      </w:pPr>
      <w:r w:rsidRPr="00376501">
        <w:rPr>
          <w:rFonts w:ascii="Arial Narrow" w:hAnsi="Arial Narrow"/>
          <w:lang w:val="en-US"/>
        </w:rPr>
        <w:t xml:space="preserve">These include: </w:t>
      </w:r>
    </w:p>
    <w:p w14:paraId="32B6DF40" w14:textId="77777777" w:rsidR="00717204" w:rsidRPr="00376501" w:rsidRDefault="00717204" w:rsidP="001B4B6B">
      <w:pPr>
        <w:numPr>
          <w:ilvl w:val="0"/>
          <w:numId w:val="67"/>
        </w:numPr>
        <w:suppressAutoHyphens w:val="0"/>
        <w:autoSpaceDN/>
        <w:ind w:left="567"/>
        <w:jc w:val="both"/>
        <w:textAlignment w:val="auto"/>
        <w:rPr>
          <w:rFonts w:ascii="Arial Narrow" w:hAnsi="Arial Narrow"/>
          <w:lang w:val="en-GB"/>
        </w:rPr>
      </w:pPr>
      <w:r w:rsidRPr="00376501">
        <w:rPr>
          <w:rFonts w:ascii="Arial Narrow" w:hAnsi="Arial Narrow"/>
          <w:lang w:val="en-GB"/>
        </w:rPr>
        <w:t>The absence or non-compliance of the guarantee at the opening of bids;</w:t>
      </w:r>
    </w:p>
    <w:p w14:paraId="2C9F57FE" w14:textId="77777777" w:rsidR="00717204" w:rsidRPr="00376501" w:rsidRDefault="00717204" w:rsidP="001B4B6B">
      <w:pPr>
        <w:numPr>
          <w:ilvl w:val="0"/>
          <w:numId w:val="67"/>
        </w:numPr>
        <w:suppressAutoHyphens w:val="0"/>
        <w:autoSpaceDN/>
        <w:ind w:left="567"/>
        <w:jc w:val="both"/>
        <w:textAlignment w:val="auto"/>
        <w:rPr>
          <w:rFonts w:ascii="Arial Narrow" w:hAnsi="Arial Narrow"/>
          <w:lang w:val="en-GB"/>
        </w:rPr>
      </w:pPr>
      <w:r w:rsidRPr="00376501">
        <w:rPr>
          <w:rFonts w:ascii="Arial Narrow" w:hAnsi="Arial Narrow"/>
          <w:lang w:val="en-GB"/>
        </w:rPr>
        <w:t xml:space="preserve">The non-production beyond the deadline of 48(forty-eight) hours after the opening of the envelopes, of a piece </w:t>
      </w:r>
      <w:r w:rsidRPr="00352BF3">
        <w:rPr>
          <w:rFonts w:ascii="Arial Narrow" w:hAnsi="Arial Narrow"/>
          <w:sz w:val="22"/>
          <w:lang w:val="en-GB"/>
        </w:rPr>
        <w:t xml:space="preserve">of the administrative file deemed non-compliant or absent when the envelopes were opened (except the bid bond);   </w:t>
      </w:r>
    </w:p>
    <w:p w14:paraId="77FF7885" w14:textId="77777777" w:rsidR="00717204" w:rsidRPr="00376501" w:rsidRDefault="00717204" w:rsidP="001B4B6B">
      <w:pPr>
        <w:numPr>
          <w:ilvl w:val="0"/>
          <w:numId w:val="67"/>
        </w:numPr>
        <w:suppressAutoHyphens w:val="0"/>
        <w:autoSpaceDN/>
        <w:ind w:left="567"/>
        <w:jc w:val="both"/>
        <w:textAlignment w:val="auto"/>
        <w:rPr>
          <w:rFonts w:ascii="Arial Narrow" w:hAnsi="Arial Narrow"/>
        </w:rPr>
      </w:pPr>
      <w:r w:rsidRPr="00376501">
        <w:rPr>
          <w:rFonts w:ascii="Arial Narrow" w:hAnsi="Arial Narrow"/>
        </w:rPr>
        <w:lastRenderedPageBreak/>
        <w:t>False declarations, fraudulent maneuvers or falsified documents ;</w:t>
      </w:r>
    </w:p>
    <w:p w14:paraId="1EBF90F0" w14:textId="2228AD94" w:rsidR="00717204" w:rsidRPr="00D37756" w:rsidRDefault="00717204" w:rsidP="001B4B6B">
      <w:pPr>
        <w:numPr>
          <w:ilvl w:val="0"/>
          <w:numId w:val="67"/>
        </w:numPr>
        <w:suppressAutoHyphens w:val="0"/>
        <w:autoSpaceDN/>
        <w:ind w:left="567"/>
        <w:jc w:val="both"/>
        <w:textAlignment w:val="auto"/>
        <w:rPr>
          <w:rFonts w:ascii="Arial Narrow" w:hAnsi="Arial Narrow"/>
          <w:b/>
          <w:bCs/>
          <w:sz w:val="22"/>
          <w:lang w:val="en-GB"/>
        </w:rPr>
      </w:pPr>
      <w:r w:rsidRPr="00D37756">
        <w:rPr>
          <w:rFonts w:ascii="Arial Narrow" w:hAnsi="Arial Narrow"/>
          <w:sz w:val="22"/>
          <w:lang w:val="en-GB"/>
        </w:rPr>
        <w:t xml:space="preserve">Non-compliance with the minimum score for the evaluation of the essential criteria </w:t>
      </w:r>
      <w:r w:rsidR="005776BD">
        <w:rPr>
          <w:rFonts w:ascii="Arial Narrow" w:hAnsi="Arial Narrow"/>
          <w:b/>
          <w:bCs/>
          <w:sz w:val="22"/>
          <w:lang w:val="en-GB"/>
        </w:rPr>
        <w:t>(3</w:t>
      </w:r>
      <w:r w:rsidR="00A859D9">
        <w:rPr>
          <w:rFonts w:ascii="Arial Narrow" w:hAnsi="Arial Narrow"/>
          <w:b/>
          <w:bCs/>
          <w:sz w:val="22"/>
          <w:lang w:val="en-GB"/>
        </w:rPr>
        <w:t xml:space="preserve"> Yes out of 5</w:t>
      </w:r>
      <w:r w:rsidRPr="00D37756">
        <w:rPr>
          <w:rFonts w:ascii="Arial Narrow" w:hAnsi="Arial Narrow"/>
          <w:b/>
          <w:bCs/>
          <w:sz w:val="22"/>
          <w:lang w:val="en-GB"/>
        </w:rPr>
        <w:t xml:space="preserve"> criteria);</w:t>
      </w:r>
    </w:p>
    <w:p w14:paraId="3627FC2A" w14:textId="77777777" w:rsidR="00717204" w:rsidRPr="00352BF3" w:rsidRDefault="00717204" w:rsidP="001B4B6B">
      <w:pPr>
        <w:numPr>
          <w:ilvl w:val="0"/>
          <w:numId w:val="67"/>
        </w:numPr>
        <w:suppressAutoHyphens w:val="0"/>
        <w:autoSpaceDN/>
        <w:ind w:left="567"/>
        <w:jc w:val="both"/>
        <w:textAlignment w:val="auto"/>
        <w:rPr>
          <w:rFonts w:ascii="Arial Narrow" w:hAnsi="Arial Narrow"/>
          <w:sz w:val="20"/>
          <w:lang w:val="en-GB"/>
        </w:rPr>
      </w:pPr>
      <w:r w:rsidRPr="00352BF3">
        <w:rPr>
          <w:rFonts w:ascii="Arial Narrow" w:hAnsi="Arial Narrow"/>
          <w:sz w:val="20"/>
          <w:lang w:val="en-GB"/>
        </w:rPr>
        <w:t>The absence of the sworn declaration of non-abandonment of construction sites over the last three years;</w:t>
      </w:r>
    </w:p>
    <w:p w14:paraId="37019AD8" w14:textId="77777777" w:rsidR="00717204" w:rsidRPr="00376501" w:rsidRDefault="00717204" w:rsidP="001B4B6B">
      <w:pPr>
        <w:numPr>
          <w:ilvl w:val="0"/>
          <w:numId w:val="67"/>
        </w:numPr>
        <w:suppressAutoHyphens w:val="0"/>
        <w:autoSpaceDN/>
        <w:ind w:left="567"/>
        <w:jc w:val="both"/>
        <w:textAlignment w:val="auto"/>
        <w:rPr>
          <w:rFonts w:ascii="Arial Narrow" w:hAnsi="Arial Narrow"/>
          <w:lang w:val="en-GB"/>
        </w:rPr>
      </w:pPr>
      <w:r w:rsidRPr="00376501">
        <w:rPr>
          <w:rFonts w:ascii="Arial Narrow" w:hAnsi="Arial Narrow"/>
          <w:lang w:val="en-GB"/>
        </w:rPr>
        <w:t>The absence of a quantified unit price in the financial offer;</w:t>
      </w:r>
    </w:p>
    <w:p w14:paraId="539E242A" w14:textId="77777777" w:rsidR="00717204" w:rsidRPr="00376501" w:rsidRDefault="00717204" w:rsidP="001B4B6B">
      <w:pPr>
        <w:numPr>
          <w:ilvl w:val="0"/>
          <w:numId w:val="67"/>
        </w:numPr>
        <w:suppressAutoHyphens w:val="0"/>
        <w:autoSpaceDN/>
        <w:ind w:left="567"/>
        <w:jc w:val="both"/>
        <w:textAlignment w:val="auto"/>
        <w:rPr>
          <w:rFonts w:ascii="Arial Narrow" w:hAnsi="Arial Narrow"/>
          <w:lang w:val="en-GB"/>
        </w:rPr>
      </w:pPr>
      <w:r w:rsidRPr="00376501">
        <w:rPr>
          <w:rFonts w:ascii="Arial Narrow" w:hAnsi="Arial Narrow"/>
          <w:lang w:val="en-GB"/>
        </w:rPr>
        <w:t xml:space="preserve">The absence of a document from the financial offer (the submission, the BPU, the DQE, the sub-detail of the unit prices); </w:t>
      </w:r>
    </w:p>
    <w:p w14:paraId="74DE34F9" w14:textId="77777777" w:rsidR="00717204" w:rsidRPr="00376501" w:rsidRDefault="00717204" w:rsidP="001B4B6B">
      <w:pPr>
        <w:numPr>
          <w:ilvl w:val="0"/>
          <w:numId w:val="67"/>
        </w:numPr>
        <w:suppressAutoHyphens w:val="0"/>
        <w:autoSpaceDN/>
        <w:ind w:left="567"/>
        <w:jc w:val="both"/>
        <w:textAlignment w:val="auto"/>
        <w:rPr>
          <w:rFonts w:ascii="Arial Narrow" w:hAnsi="Arial Narrow"/>
          <w:lang w:val="en-GB"/>
        </w:rPr>
      </w:pPr>
      <w:r w:rsidRPr="00376501">
        <w:rPr>
          <w:rFonts w:ascii="Arial Narrow" w:hAnsi="Arial Narrow"/>
          <w:lang w:val="en-GB"/>
        </w:rPr>
        <w:t>The absence of the dated and signed integrity charter;</w:t>
      </w:r>
    </w:p>
    <w:p w14:paraId="0BA32CDF" w14:textId="3454ECB1" w:rsidR="00717204" w:rsidRDefault="00717204" w:rsidP="001B4B6B">
      <w:pPr>
        <w:numPr>
          <w:ilvl w:val="0"/>
          <w:numId w:val="67"/>
        </w:numPr>
        <w:suppressAutoHyphens w:val="0"/>
        <w:autoSpaceDN/>
        <w:ind w:left="567"/>
        <w:jc w:val="both"/>
        <w:textAlignment w:val="auto"/>
        <w:rPr>
          <w:rFonts w:ascii="Arial Narrow" w:hAnsi="Arial Narrow"/>
          <w:lang w:val="en-GB"/>
        </w:rPr>
      </w:pPr>
      <w:r w:rsidRPr="00376501">
        <w:rPr>
          <w:rFonts w:ascii="Arial Narrow" w:hAnsi="Arial Narrow"/>
          <w:lang w:val="en-GB"/>
        </w:rPr>
        <w:t>The absence of the dated and signed declaration of commitment to compliance with environmental and social clauses;</w:t>
      </w:r>
    </w:p>
    <w:p w14:paraId="390919BE" w14:textId="2BB903E7" w:rsidR="00A859D9" w:rsidRPr="00376501" w:rsidRDefault="00A859D9" w:rsidP="001B4B6B">
      <w:pPr>
        <w:numPr>
          <w:ilvl w:val="0"/>
          <w:numId w:val="67"/>
        </w:numPr>
        <w:suppressAutoHyphens w:val="0"/>
        <w:autoSpaceDN/>
        <w:ind w:left="567"/>
        <w:jc w:val="both"/>
        <w:textAlignment w:val="auto"/>
        <w:rPr>
          <w:rFonts w:ascii="Arial Narrow" w:hAnsi="Arial Narrow"/>
          <w:lang w:val="en-GB"/>
        </w:rPr>
      </w:pPr>
      <w:r w:rsidRPr="00376501">
        <w:rPr>
          <w:rFonts w:ascii="Arial Narrow" w:hAnsi="Arial Narrow"/>
          <w:lang w:val="en-GB"/>
        </w:rPr>
        <w:t xml:space="preserve">The absence of the </w:t>
      </w:r>
      <w:r w:rsidRPr="00376501">
        <w:rPr>
          <w:rFonts w:ascii="Arial Narrow" w:hAnsi="Arial Narrow"/>
          <w:lang w:val="en-US"/>
        </w:rPr>
        <w:t>Financial capacity</w:t>
      </w:r>
      <w:r>
        <w:rPr>
          <w:rFonts w:ascii="Arial Narrow" w:hAnsi="Arial Narrow"/>
          <w:lang w:val="en-US"/>
        </w:rPr>
        <w:t>;</w:t>
      </w:r>
    </w:p>
    <w:p w14:paraId="0DFD1698" w14:textId="77777777" w:rsidR="00717204" w:rsidRPr="00D37756" w:rsidRDefault="00717204" w:rsidP="001B4B6B">
      <w:pPr>
        <w:numPr>
          <w:ilvl w:val="0"/>
          <w:numId w:val="67"/>
        </w:numPr>
        <w:suppressAutoHyphens w:val="0"/>
        <w:autoSpaceDN/>
        <w:ind w:left="567"/>
        <w:jc w:val="both"/>
        <w:textAlignment w:val="auto"/>
        <w:rPr>
          <w:rFonts w:ascii="Arial Narrow" w:hAnsi="Arial Narrow"/>
          <w:lang w:val="en-GB"/>
        </w:rPr>
      </w:pPr>
      <w:r w:rsidRPr="00376501">
        <w:rPr>
          <w:rFonts w:ascii="Arial Narrow" w:hAnsi="Arial Narrow"/>
          <w:lang w:val="en-GB"/>
        </w:rPr>
        <w:t>Use of a curriculum vitae or a diploma of a civil servant without proof of implementation.</w:t>
      </w:r>
    </w:p>
    <w:p w14:paraId="6419DC56" w14:textId="77777777" w:rsidR="00D402BB" w:rsidRPr="004E38ED" w:rsidRDefault="00D402BB" w:rsidP="00717204">
      <w:pPr>
        <w:pStyle w:val="Corpsdetexte"/>
        <w:spacing w:after="0"/>
        <w:rPr>
          <w:rFonts w:ascii="Arial Narrow" w:hAnsi="Arial Narrow"/>
          <w:b/>
          <w:szCs w:val="23"/>
          <w:lang w:val="en-US"/>
        </w:rPr>
      </w:pPr>
      <w:r w:rsidRPr="004E38ED">
        <w:rPr>
          <w:rFonts w:ascii="Arial Narrow" w:hAnsi="Arial Narrow"/>
          <w:b/>
          <w:szCs w:val="23"/>
          <w:lang w:val="en-US"/>
        </w:rPr>
        <w:t xml:space="preserve">11.2.    Essential criteria </w:t>
      </w:r>
    </w:p>
    <w:p w14:paraId="2ECD82CD" w14:textId="77777777" w:rsidR="00717204" w:rsidRPr="00376501" w:rsidRDefault="00717204" w:rsidP="00717204">
      <w:pPr>
        <w:suppressAutoHyphens w:val="0"/>
        <w:autoSpaceDN/>
        <w:jc w:val="both"/>
        <w:textAlignment w:val="auto"/>
        <w:rPr>
          <w:rFonts w:ascii="Arial Narrow" w:hAnsi="Arial Narrow"/>
          <w:lang w:val="en-GB"/>
        </w:rPr>
      </w:pPr>
      <w:r w:rsidRPr="00376501">
        <w:rPr>
          <w:rFonts w:ascii="Arial Narrow" w:hAnsi="Arial Narrow"/>
          <w:lang w:val="en-GB"/>
        </w:rPr>
        <w:t>Offers will be made according to binary notation (Yes/No) based on the essential points below and in according with the RPAO:</w:t>
      </w:r>
    </w:p>
    <w:p w14:paraId="1D1FB3AA" w14:textId="77777777" w:rsidR="00717204" w:rsidRPr="00376501" w:rsidRDefault="00717204" w:rsidP="001B4B6B">
      <w:pPr>
        <w:numPr>
          <w:ilvl w:val="0"/>
          <w:numId w:val="68"/>
        </w:numPr>
        <w:suppressAutoHyphens w:val="0"/>
        <w:autoSpaceDN/>
        <w:ind w:hanging="153"/>
        <w:jc w:val="both"/>
        <w:textAlignment w:val="auto"/>
        <w:rPr>
          <w:rFonts w:ascii="Arial Narrow" w:hAnsi="Arial Narrow"/>
          <w:lang w:val="en-US"/>
        </w:rPr>
      </w:pPr>
      <w:r w:rsidRPr="00376501">
        <w:rPr>
          <w:rFonts w:ascii="Arial Narrow" w:hAnsi="Arial Narrow"/>
          <w:lang w:val="en-US"/>
        </w:rPr>
        <w:t xml:space="preserve">Presentation of the offer, </w:t>
      </w:r>
      <w:r w:rsidRPr="00376501">
        <w:rPr>
          <w:rFonts w:ascii="Arial Narrow" w:hAnsi="Arial Narrow"/>
          <w:b/>
          <w:bCs/>
          <w:lang w:val="en-US"/>
        </w:rPr>
        <w:t>01 criteria</w:t>
      </w:r>
      <w:r w:rsidRPr="00376501">
        <w:rPr>
          <w:rFonts w:ascii="Arial Narrow" w:hAnsi="Arial Narrow"/>
          <w:lang w:val="en-US"/>
        </w:rPr>
        <w:t>;</w:t>
      </w:r>
    </w:p>
    <w:p w14:paraId="74D4F1A8" w14:textId="77777777" w:rsidR="00717204" w:rsidRPr="00376501" w:rsidRDefault="00717204" w:rsidP="001B4B6B">
      <w:pPr>
        <w:numPr>
          <w:ilvl w:val="0"/>
          <w:numId w:val="68"/>
        </w:numPr>
        <w:suppressAutoHyphens w:val="0"/>
        <w:autoSpaceDN/>
        <w:ind w:hanging="153"/>
        <w:jc w:val="both"/>
        <w:textAlignment w:val="auto"/>
        <w:rPr>
          <w:rFonts w:ascii="Arial Narrow" w:hAnsi="Arial Narrow"/>
          <w:lang w:val="en-US"/>
        </w:rPr>
      </w:pPr>
      <w:r w:rsidRPr="00376501">
        <w:rPr>
          <w:rFonts w:ascii="Arial Narrow" w:hAnsi="Arial Narrow"/>
          <w:lang w:val="en-US"/>
        </w:rPr>
        <w:t xml:space="preserve">The bidder’s references, </w:t>
      </w:r>
      <w:r w:rsidRPr="00376501">
        <w:rPr>
          <w:rFonts w:ascii="Arial Narrow" w:hAnsi="Arial Narrow"/>
          <w:b/>
          <w:bCs/>
          <w:lang w:val="en-US"/>
        </w:rPr>
        <w:t>02 criteria</w:t>
      </w:r>
      <w:r w:rsidRPr="00376501">
        <w:rPr>
          <w:rFonts w:ascii="Arial Narrow" w:hAnsi="Arial Narrow"/>
          <w:lang w:val="en-US"/>
        </w:rPr>
        <w:t>;</w:t>
      </w:r>
    </w:p>
    <w:p w14:paraId="6C70804B" w14:textId="4E580C8E" w:rsidR="00D402BB" w:rsidRPr="00717204" w:rsidRDefault="00717204" w:rsidP="001B4B6B">
      <w:pPr>
        <w:numPr>
          <w:ilvl w:val="0"/>
          <w:numId w:val="68"/>
        </w:numPr>
        <w:suppressAutoHyphens w:val="0"/>
        <w:autoSpaceDN/>
        <w:ind w:hanging="153"/>
        <w:jc w:val="both"/>
        <w:textAlignment w:val="auto"/>
        <w:rPr>
          <w:rFonts w:ascii="Arial Narrow" w:hAnsi="Arial Narrow"/>
          <w:lang w:val="en-GB"/>
        </w:rPr>
      </w:pPr>
      <w:r w:rsidRPr="00376501">
        <w:rPr>
          <w:rFonts w:ascii="Arial Narrow" w:hAnsi="Arial Narrow"/>
          <w:lang w:val="en-GB"/>
        </w:rPr>
        <w:t xml:space="preserve">  Proof of acceptance of the contract conditions (CCAP and CCTP duly initialled on each page, signed and dated on the last preceded by the words "read and approved"), </w:t>
      </w:r>
      <w:r w:rsidRPr="00376501">
        <w:rPr>
          <w:rFonts w:ascii="Arial Narrow" w:hAnsi="Arial Narrow"/>
          <w:b/>
          <w:bCs/>
          <w:lang w:val="en-GB"/>
        </w:rPr>
        <w:t>02 criteria</w:t>
      </w:r>
      <w:r w:rsidRPr="00376501">
        <w:rPr>
          <w:rFonts w:ascii="Arial Narrow" w:hAnsi="Arial Narrow"/>
          <w:lang w:val="en-GB"/>
        </w:rPr>
        <w:t>.</w:t>
      </w:r>
    </w:p>
    <w:p w14:paraId="32F6B9C7" w14:textId="77777777" w:rsidR="00D402BB" w:rsidRPr="004E38ED" w:rsidRDefault="00D402BB" w:rsidP="00717204">
      <w:pPr>
        <w:pStyle w:val="Corpsdetexte"/>
        <w:spacing w:after="0"/>
        <w:rPr>
          <w:rFonts w:ascii="Arial Narrow" w:hAnsi="Arial Narrow"/>
          <w:b/>
          <w:sz w:val="22"/>
          <w:szCs w:val="23"/>
          <w:lang w:val="en-US"/>
        </w:rPr>
      </w:pPr>
      <w:r w:rsidRPr="004E38ED">
        <w:rPr>
          <w:rFonts w:ascii="Arial Narrow" w:hAnsi="Arial Narrow"/>
          <w:b/>
          <w:sz w:val="22"/>
          <w:szCs w:val="23"/>
          <w:lang w:val="en-US"/>
        </w:rPr>
        <w:t>12. Financing</w:t>
      </w:r>
    </w:p>
    <w:p w14:paraId="3E41DCF0" w14:textId="21CCA094" w:rsidR="00D402BB" w:rsidRPr="00A060C8" w:rsidRDefault="00D402BB" w:rsidP="00717204">
      <w:pPr>
        <w:pStyle w:val="Corpsdetexte"/>
        <w:spacing w:after="0"/>
        <w:rPr>
          <w:rFonts w:ascii="Arial Narrow" w:hAnsi="Arial Narrow" w:cs="Tahoma"/>
          <w:b/>
          <w:bCs/>
          <w:color w:val="000000"/>
          <w:sz w:val="23"/>
          <w:szCs w:val="23"/>
          <w:lang w:val="en-US"/>
        </w:rPr>
      </w:pPr>
      <w:r w:rsidRPr="00EF2EE3">
        <w:rPr>
          <w:rFonts w:ascii="Arial Narrow" w:hAnsi="Arial Narrow" w:cs="Tahoma"/>
          <w:color w:val="000000"/>
          <w:sz w:val="23"/>
          <w:szCs w:val="23"/>
          <w:lang w:val="en-US"/>
        </w:rPr>
        <w:t xml:space="preserve">Financing shall be with BIP resources allocated for fiscal </w:t>
      </w:r>
      <w:r w:rsidR="006E350D">
        <w:rPr>
          <w:rFonts w:ascii="Arial Narrow" w:hAnsi="Arial Narrow" w:cs="Tahoma"/>
          <w:color w:val="000000"/>
          <w:sz w:val="23"/>
          <w:szCs w:val="23"/>
          <w:lang w:val="en-US"/>
        </w:rPr>
        <w:t>2026</w:t>
      </w:r>
      <w:r w:rsidRPr="00EF2EE3">
        <w:rPr>
          <w:rFonts w:ascii="Arial Narrow" w:hAnsi="Arial Narrow" w:cs="Tahoma"/>
          <w:color w:val="000000"/>
          <w:sz w:val="23"/>
          <w:szCs w:val="23"/>
          <w:lang w:val="en-US"/>
        </w:rPr>
        <w:t xml:space="preserve">. </w:t>
      </w:r>
    </w:p>
    <w:p w14:paraId="7FC5AE43" w14:textId="77777777" w:rsidR="00D402BB" w:rsidRPr="004E38ED" w:rsidRDefault="00D402BB" w:rsidP="00717204">
      <w:pPr>
        <w:pStyle w:val="Corpsdetexte"/>
        <w:spacing w:after="0"/>
        <w:rPr>
          <w:rFonts w:ascii="Arial Narrow" w:hAnsi="Arial Narrow"/>
          <w:b/>
          <w:szCs w:val="23"/>
          <w:lang w:val="en-US"/>
        </w:rPr>
      </w:pPr>
      <w:r w:rsidRPr="004E38ED">
        <w:rPr>
          <w:rFonts w:ascii="Arial Narrow" w:hAnsi="Arial Narrow"/>
          <w:b/>
          <w:szCs w:val="23"/>
          <w:lang w:val="en-US"/>
        </w:rPr>
        <w:t>13. Award of contract</w:t>
      </w:r>
    </w:p>
    <w:p w14:paraId="5DBB40B1" w14:textId="7F12D24E" w:rsidR="00D402BB" w:rsidRPr="00EF2EE3" w:rsidRDefault="00D402BB" w:rsidP="00717204">
      <w:pPr>
        <w:pStyle w:val="Corpsdetexte"/>
        <w:spacing w:after="0"/>
        <w:rPr>
          <w:rFonts w:ascii="Arial Narrow" w:hAnsi="Arial Narrow" w:cs="Tahoma"/>
          <w:b/>
          <w:bCs/>
          <w:color w:val="000000"/>
          <w:sz w:val="23"/>
          <w:szCs w:val="23"/>
          <w:lang w:val="en-US"/>
        </w:rPr>
      </w:pPr>
      <w:r w:rsidRPr="00EF2EE3">
        <w:rPr>
          <w:rFonts w:ascii="Arial Narrow" w:hAnsi="Arial Narrow" w:cs="Tahoma"/>
          <w:color w:val="000000"/>
          <w:sz w:val="23"/>
          <w:szCs w:val="23"/>
          <w:lang w:val="en-US"/>
        </w:rPr>
        <w:t xml:space="preserve">The contract specified in this Bid invitation shall be awarded to the lowest bidder. </w:t>
      </w:r>
      <w:r>
        <w:rPr>
          <w:rFonts w:ascii="Arial Narrow" w:hAnsi="Arial Narrow" w:cs="Tahoma"/>
          <w:color w:val="000000"/>
          <w:sz w:val="23"/>
          <w:szCs w:val="23"/>
          <w:lang w:val="en-US"/>
        </w:rPr>
        <w:t xml:space="preserve">A tender can be awarded at most one </w:t>
      </w:r>
      <w:r w:rsidR="003C547D">
        <w:rPr>
          <w:rFonts w:ascii="Arial Narrow" w:hAnsi="Arial Narrow" w:cs="Tahoma"/>
          <w:color w:val="000000"/>
          <w:sz w:val="23"/>
          <w:szCs w:val="23"/>
          <w:lang w:val="en-US"/>
        </w:rPr>
        <w:t>lot</w:t>
      </w:r>
      <w:r>
        <w:rPr>
          <w:rFonts w:ascii="Arial Narrow" w:hAnsi="Arial Narrow" w:cs="Tahoma"/>
          <w:color w:val="000000"/>
          <w:sz w:val="23"/>
          <w:szCs w:val="23"/>
          <w:lang w:val="en-US"/>
        </w:rPr>
        <w:t xml:space="preserve"> with the condition that he presents two teams and two sets of equipment.</w:t>
      </w:r>
    </w:p>
    <w:p w14:paraId="73ADA5FB" w14:textId="77777777" w:rsidR="00D402BB" w:rsidRPr="004E38ED" w:rsidRDefault="00D402BB" w:rsidP="00717204">
      <w:pPr>
        <w:pStyle w:val="Corpsdetexte"/>
        <w:spacing w:after="0"/>
        <w:rPr>
          <w:rFonts w:ascii="Arial Narrow" w:hAnsi="Arial Narrow"/>
          <w:b/>
          <w:szCs w:val="23"/>
          <w:lang w:val="en-US"/>
        </w:rPr>
      </w:pPr>
      <w:r w:rsidRPr="004E38ED">
        <w:rPr>
          <w:rFonts w:ascii="Arial Narrow" w:hAnsi="Arial Narrow"/>
          <w:b/>
          <w:szCs w:val="23"/>
          <w:lang w:val="en-US"/>
        </w:rPr>
        <w:t xml:space="preserve">14. Further information </w:t>
      </w:r>
    </w:p>
    <w:p w14:paraId="67C58CA9" w14:textId="77777777" w:rsidR="00D402BB" w:rsidRPr="00CA37AE" w:rsidRDefault="00D402BB" w:rsidP="00717204">
      <w:pPr>
        <w:pStyle w:val="Corpsdetexte"/>
        <w:spacing w:after="0" w:line="276" w:lineRule="auto"/>
        <w:rPr>
          <w:rFonts w:ascii="Arial Narrow" w:hAnsi="Arial Narrow" w:cs="Tahoma"/>
          <w:b/>
          <w:bCs/>
          <w:color w:val="000000"/>
          <w:sz w:val="23"/>
          <w:szCs w:val="23"/>
          <w:lang w:val="en-US"/>
        </w:rPr>
      </w:pPr>
      <w:r w:rsidRPr="00EF2EE3">
        <w:rPr>
          <w:rFonts w:ascii="Arial Narrow" w:hAnsi="Arial Narrow" w:cs="Tahoma"/>
          <w:color w:val="000000"/>
          <w:sz w:val="23"/>
          <w:szCs w:val="23"/>
          <w:lang w:val="en-US"/>
        </w:rPr>
        <w:t xml:space="preserve">Additional information may be obtained from the </w:t>
      </w:r>
      <w:r>
        <w:rPr>
          <w:rFonts w:ascii="Arial Narrow" w:hAnsi="Arial Narrow" w:cs="Tahoma"/>
          <w:color w:val="000000"/>
          <w:sz w:val="23"/>
          <w:szCs w:val="23"/>
          <w:lang w:val="en-US"/>
        </w:rPr>
        <w:t>KYE-OSSI Internal section of administrative management of public contracts (SIGAMP)</w:t>
      </w:r>
      <w:r w:rsidRPr="00EF2EE3">
        <w:rPr>
          <w:rFonts w:ascii="Arial Narrow" w:hAnsi="Arial Narrow" w:cs="Tahoma"/>
          <w:color w:val="000000"/>
          <w:sz w:val="23"/>
          <w:szCs w:val="23"/>
          <w:lang w:val="en-US"/>
        </w:rPr>
        <w:t xml:space="preserve">.                                        </w:t>
      </w:r>
    </w:p>
    <w:p w14:paraId="20B2209D" w14:textId="1A5BE3AE" w:rsidR="00D402BB" w:rsidRPr="00CA37AE" w:rsidRDefault="00D402BB" w:rsidP="00D402BB">
      <w:pPr>
        <w:pStyle w:val="Corpsdetexte"/>
        <w:ind w:left="360"/>
        <w:rPr>
          <w:rFonts w:ascii="Arial Narrow" w:hAnsi="Arial Narrow" w:cs="Tahoma"/>
          <w:b/>
          <w:color w:val="000000"/>
          <w:sz w:val="23"/>
          <w:szCs w:val="23"/>
        </w:rPr>
      </w:pPr>
      <w:r w:rsidRPr="00EF2EE3">
        <w:rPr>
          <w:rFonts w:ascii="Arial Narrow" w:hAnsi="Arial Narrow" w:cs="Tahoma"/>
          <w:color w:val="000000"/>
          <w:sz w:val="23"/>
          <w:szCs w:val="23"/>
          <w:lang w:val="en-US"/>
        </w:rPr>
        <w:t xml:space="preserve">                                                                                  </w:t>
      </w:r>
      <w:r>
        <w:rPr>
          <w:rFonts w:ascii="Arial Narrow" w:hAnsi="Arial Narrow" w:cs="Tahoma"/>
          <w:color w:val="000000"/>
          <w:sz w:val="23"/>
          <w:szCs w:val="23"/>
          <w:lang w:val="en-US"/>
        </w:rPr>
        <w:tab/>
      </w:r>
      <w:r w:rsidR="005776BD">
        <w:rPr>
          <w:rFonts w:ascii="Arial Narrow" w:hAnsi="Arial Narrow" w:cs="Tahoma"/>
          <w:color w:val="000000"/>
          <w:sz w:val="23"/>
          <w:szCs w:val="23"/>
          <w:lang w:val="en-US"/>
        </w:rPr>
        <w:t xml:space="preserve">                      </w:t>
      </w:r>
      <w:r>
        <w:rPr>
          <w:rFonts w:ascii="Arial Narrow" w:hAnsi="Arial Narrow" w:cs="Tahoma"/>
          <w:color w:val="000000"/>
          <w:sz w:val="23"/>
          <w:szCs w:val="23"/>
        </w:rPr>
        <w:t xml:space="preserve">KYE-OSSI, on </w:t>
      </w:r>
      <w:r w:rsidR="005776BD">
        <w:rPr>
          <w:rFonts w:ascii="Arial Narrow" w:hAnsi="Arial Narrow" w:cs="Tahoma"/>
          <w:color w:val="000000"/>
          <w:sz w:val="23"/>
          <w:szCs w:val="23"/>
        </w:rPr>
        <w:t>the 9th April 2026</w:t>
      </w:r>
    </w:p>
    <w:p w14:paraId="680426DE" w14:textId="577658FD" w:rsidR="00D402BB" w:rsidRPr="003C547D" w:rsidRDefault="00D402BB" w:rsidP="00D402BB">
      <w:pPr>
        <w:pStyle w:val="Corpsdetexte"/>
        <w:rPr>
          <w:rFonts w:ascii="Arial Narrow" w:hAnsi="Arial Narrow" w:cs="Tahoma"/>
          <w:color w:val="000000"/>
          <w:sz w:val="23"/>
          <w:szCs w:val="23"/>
        </w:rPr>
      </w:pPr>
      <w:r>
        <w:rPr>
          <w:rFonts w:ascii="Arial Narrow" w:hAnsi="Arial Narrow" w:cs="Tahoma"/>
          <w:color w:val="000000"/>
          <w:sz w:val="23"/>
          <w:szCs w:val="23"/>
        </w:rPr>
        <w:tab/>
      </w:r>
      <w:r>
        <w:rPr>
          <w:rFonts w:ascii="Arial Narrow" w:hAnsi="Arial Narrow" w:cs="Tahoma"/>
          <w:color w:val="000000"/>
          <w:sz w:val="23"/>
          <w:szCs w:val="23"/>
        </w:rPr>
        <w:tab/>
      </w:r>
      <w:r>
        <w:rPr>
          <w:rFonts w:ascii="Arial Narrow" w:hAnsi="Arial Narrow" w:cs="Tahoma"/>
          <w:color w:val="000000"/>
          <w:sz w:val="23"/>
          <w:szCs w:val="23"/>
        </w:rPr>
        <w:tab/>
      </w:r>
      <w:r>
        <w:rPr>
          <w:rFonts w:ascii="Arial Narrow" w:hAnsi="Arial Narrow" w:cs="Tahoma"/>
          <w:color w:val="000000"/>
          <w:sz w:val="23"/>
          <w:szCs w:val="23"/>
        </w:rPr>
        <w:tab/>
      </w:r>
      <w:r>
        <w:rPr>
          <w:rFonts w:ascii="Arial Narrow" w:hAnsi="Arial Narrow" w:cs="Tahoma"/>
          <w:color w:val="000000"/>
          <w:sz w:val="23"/>
          <w:szCs w:val="23"/>
        </w:rPr>
        <w:tab/>
      </w:r>
      <w:r>
        <w:rPr>
          <w:rFonts w:ascii="Arial Narrow" w:hAnsi="Arial Narrow" w:cs="Tahoma"/>
          <w:color w:val="000000"/>
          <w:sz w:val="23"/>
          <w:szCs w:val="23"/>
        </w:rPr>
        <w:tab/>
      </w:r>
      <w:r>
        <w:rPr>
          <w:rFonts w:ascii="Arial Narrow" w:hAnsi="Arial Narrow" w:cs="Tahoma"/>
          <w:color w:val="000000"/>
          <w:sz w:val="23"/>
          <w:szCs w:val="23"/>
        </w:rPr>
        <w:tab/>
      </w:r>
      <w:r>
        <w:rPr>
          <w:rFonts w:ascii="Arial Narrow" w:hAnsi="Arial Narrow" w:cs="Tahoma"/>
          <w:color w:val="000000"/>
          <w:sz w:val="23"/>
          <w:szCs w:val="23"/>
        </w:rPr>
        <w:tab/>
      </w:r>
      <w:r>
        <w:rPr>
          <w:rFonts w:ascii="Arial Narrow" w:hAnsi="Arial Narrow" w:cs="Tahoma"/>
          <w:color w:val="000000"/>
          <w:sz w:val="23"/>
          <w:szCs w:val="23"/>
        </w:rPr>
        <w:tab/>
      </w:r>
      <w:r>
        <w:rPr>
          <w:rFonts w:ascii="Arial Narrow" w:hAnsi="Arial Narrow" w:cs="Tahoma"/>
          <w:color w:val="000000"/>
          <w:sz w:val="23"/>
          <w:szCs w:val="23"/>
        </w:rPr>
        <w:tab/>
        <w:t xml:space="preserve">THE MAYOR  </w:t>
      </w:r>
    </w:p>
    <w:p w14:paraId="0254091D" w14:textId="77777777" w:rsidR="00D402BB" w:rsidRPr="00EF2EE3" w:rsidRDefault="00D402BB" w:rsidP="00D402BB">
      <w:pPr>
        <w:pStyle w:val="Corpsdetexte"/>
        <w:rPr>
          <w:rFonts w:ascii="Arial Narrow" w:hAnsi="Arial Narrow" w:cs="Tahoma"/>
          <w:b/>
          <w:color w:val="000000"/>
          <w:sz w:val="23"/>
          <w:szCs w:val="23"/>
        </w:rPr>
      </w:pPr>
      <w:r w:rsidRPr="00EF2EE3">
        <w:rPr>
          <w:rFonts w:ascii="Arial Narrow" w:hAnsi="Arial Narrow" w:cs="Tahoma"/>
          <w:color w:val="000000"/>
          <w:sz w:val="23"/>
          <w:szCs w:val="23"/>
          <w:u w:val="single"/>
        </w:rPr>
        <w:t>Copies</w:t>
      </w:r>
      <w:r w:rsidRPr="00EF2EE3">
        <w:rPr>
          <w:rFonts w:ascii="Arial Narrow" w:hAnsi="Arial Narrow" w:cs="Tahoma"/>
          <w:color w:val="000000"/>
          <w:sz w:val="23"/>
          <w:szCs w:val="23"/>
        </w:rPr>
        <w:t xml:space="preserve"> :</w:t>
      </w:r>
    </w:p>
    <w:p w14:paraId="6CEE57AD" w14:textId="77777777" w:rsidR="00D402BB" w:rsidRPr="00EF2EE3" w:rsidRDefault="00D402BB" w:rsidP="001B4B6B">
      <w:pPr>
        <w:pStyle w:val="Corpsdetexte"/>
        <w:numPr>
          <w:ilvl w:val="0"/>
          <w:numId w:val="64"/>
        </w:numPr>
        <w:tabs>
          <w:tab w:val="clear" w:pos="2040"/>
          <w:tab w:val="num" w:pos="1701"/>
        </w:tabs>
        <w:suppressAutoHyphens w:val="0"/>
        <w:autoSpaceDN/>
        <w:spacing w:after="0"/>
        <w:ind w:hanging="622"/>
        <w:jc w:val="both"/>
        <w:textAlignment w:val="auto"/>
        <w:rPr>
          <w:rFonts w:ascii="Arial Narrow" w:hAnsi="Arial Narrow" w:cs="Tahoma"/>
          <w:color w:val="000000"/>
          <w:szCs w:val="23"/>
        </w:rPr>
      </w:pPr>
      <w:r w:rsidRPr="00EF2EE3">
        <w:rPr>
          <w:rFonts w:ascii="Arial Narrow" w:hAnsi="Arial Narrow" w:cs="Tahoma"/>
          <w:color w:val="000000"/>
          <w:szCs w:val="23"/>
        </w:rPr>
        <w:t>SOPECAM</w:t>
      </w:r>
    </w:p>
    <w:p w14:paraId="0EA68642" w14:textId="77777777" w:rsidR="00D402BB" w:rsidRPr="00EF2EE3" w:rsidRDefault="00D402BB" w:rsidP="001B4B6B">
      <w:pPr>
        <w:pStyle w:val="Corpsdetexte"/>
        <w:numPr>
          <w:ilvl w:val="0"/>
          <w:numId w:val="64"/>
        </w:numPr>
        <w:tabs>
          <w:tab w:val="clear" w:pos="2040"/>
          <w:tab w:val="num" w:pos="1701"/>
        </w:tabs>
        <w:suppressAutoHyphens w:val="0"/>
        <w:autoSpaceDN/>
        <w:spacing w:after="0"/>
        <w:ind w:hanging="622"/>
        <w:jc w:val="both"/>
        <w:textAlignment w:val="auto"/>
        <w:rPr>
          <w:rFonts w:ascii="Arial Narrow" w:hAnsi="Arial Narrow" w:cs="Tahoma"/>
          <w:color w:val="000000"/>
          <w:szCs w:val="23"/>
        </w:rPr>
      </w:pPr>
      <w:r w:rsidRPr="00EF2EE3">
        <w:rPr>
          <w:rFonts w:ascii="Arial Narrow" w:hAnsi="Arial Narrow" w:cs="Tahoma"/>
          <w:color w:val="000000"/>
          <w:szCs w:val="23"/>
        </w:rPr>
        <w:t>CRTV/RADIO</w:t>
      </w:r>
    </w:p>
    <w:p w14:paraId="25794681" w14:textId="77777777" w:rsidR="00D402BB" w:rsidRPr="00EF2EE3" w:rsidRDefault="00D402BB" w:rsidP="001B4B6B">
      <w:pPr>
        <w:pStyle w:val="Corpsdetexte"/>
        <w:numPr>
          <w:ilvl w:val="0"/>
          <w:numId w:val="64"/>
        </w:numPr>
        <w:tabs>
          <w:tab w:val="clear" w:pos="2040"/>
          <w:tab w:val="num" w:pos="1701"/>
        </w:tabs>
        <w:suppressAutoHyphens w:val="0"/>
        <w:autoSpaceDN/>
        <w:spacing w:after="0"/>
        <w:ind w:hanging="622"/>
        <w:jc w:val="both"/>
        <w:textAlignment w:val="auto"/>
        <w:rPr>
          <w:rFonts w:ascii="Arial Narrow" w:hAnsi="Arial Narrow" w:cs="Tahoma"/>
          <w:color w:val="000000"/>
          <w:szCs w:val="23"/>
        </w:rPr>
      </w:pPr>
      <w:r w:rsidRPr="00EF2EE3">
        <w:rPr>
          <w:rFonts w:ascii="Arial Narrow" w:hAnsi="Arial Narrow" w:cs="Tahoma"/>
          <w:color w:val="000000"/>
          <w:szCs w:val="23"/>
        </w:rPr>
        <w:t>PC/CPM</w:t>
      </w:r>
    </w:p>
    <w:p w14:paraId="38928301" w14:textId="77777777" w:rsidR="00D402BB" w:rsidRPr="00EF2EE3" w:rsidRDefault="00D402BB" w:rsidP="001B4B6B">
      <w:pPr>
        <w:pStyle w:val="Corpsdetexte"/>
        <w:numPr>
          <w:ilvl w:val="0"/>
          <w:numId w:val="64"/>
        </w:numPr>
        <w:tabs>
          <w:tab w:val="clear" w:pos="2040"/>
          <w:tab w:val="num" w:pos="1701"/>
        </w:tabs>
        <w:suppressAutoHyphens w:val="0"/>
        <w:autoSpaceDN/>
        <w:spacing w:after="0"/>
        <w:ind w:hanging="622"/>
        <w:jc w:val="both"/>
        <w:textAlignment w:val="auto"/>
        <w:rPr>
          <w:rFonts w:ascii="Arial Narrow" w:hAnsi="Arial Narrow" w:cs="Tahoma"/>
          <w:color w:val="000000"/>
          <w:szCs w:val="23"/>
        </w:rPr>
      </w:pPr>
      <w:r w:rsidRPr="00EF2EE3">
        <w:rPr>
          <w:rFonts w:ascii="Arial Narrow" w:hAnsi="Arial Narrow" w:cs="Tahoma"/>
          <w:color w:val="000000"/>
          <w:szCs w:val="23"/>
        </w:rPr>
        <w:t>MINMAP</w:t>
      </w:r>
    </w:p>
    <w:p w14:paraId="67B8836B" w14:textId="77777777" w:rsidR="00D402BB" w:rsidRPr="00EF2EE3" w:rsidRDefault="00D402BB" w:rsidP="001B4B6B">
      <w:pPr>
        <w:pStyle w:val="Corpsdetexte"/>
        <w:numPr>
          <w:ilvl w:val="0"/>
          <w:numId w:val="64"/>
        </w:numPr>
        <w:tabs>
          <w:tab w:val="clear" w:pos="2040"/>
          <w:tab w:val="num" w:pos="1701"/>
        </w:tabs>
        <w:suppressAutoHyphens w:val="0"/>
        <w:autoSpaceDN/>
        <w:spacing w:after="0"/>
        <w:ind w:hanging="622"/>
        <w:jc w:val="both"/>
        <w:textAlignment w:val="auto"/>
        <w:rPr>
          <w:rFonts w:ascii="Arial Narrow" w:hAnsi="Arial Narrow" w:cs="Tahoma"/>
          <w:color w:val="000000"/>
          <w:szCs w:val="23"/>
        </w:rPr>
      </w:pPr>
      <w:r w:rsidRPr="00EF2EE3">
        <w:rPr>
          <w:rFonts w:ascii="Arial Narrow" w:hAnsi="Arial Narrow" w:cs="Tahoma"/>
          <w:color w:val="000000"/>
          <w:szCs w:val="23"/>
        </w:rPr>
        <w:t>DG/ARMP</w:t>
      </w:r>
    </w:p>
    <w:p w14:paraId="2C9699B5" w14:textId="77777777" w:rsidR="00D402BB" w:rsidRPr="00EF2EE3" w:rsidRDefault="00D402BB" w:rsidP="001B4B6B">
      <w:pPr>
        <w:pStyle w:val="Corpsdetexte"/>
        <w:numPr>
          <w:ilvl w:val="0"/>
          <w:numId w:val="64"/>
        </w:numPr>
        <w:tabs>
          <w:tab w:val="clear" w:pos="2040"/>
          <w:tab w:val="num" w:pos="1701"/>
        </w:tabs>
        <w:suppressAutoHyphens w:val="0"/>
        <w:autoSpaceDN/>
        <w:spacing w:after="0"/>
        <w:ind w:hanging="622"/>
        <w:jc w:val="both"/>
        <w:textAlignment w:val="auto"/>
        <w:rPr>
          <w:rFonts w:ascii="Arial Narrow" w:hAnsi="Arial Narrow" w:cs="Tahoma"/>
          <w:color w:val="000000"/>
          <w:szCs w:val="23"/>
        </w:rPr>
      </w:pPr>
      <w:r w:rsidRPr="00EF2EE3">
        <w:rPr>
          <w:rFonts w:ascii="Arial Narrow" w:hAnsi="Arial Narrow" w:cs="Tahoma"/>
          <w:color w:val="000000"/>
          <w:szCs w:val="23"/>
        </w:rPr>
        <w:t>S/CPM</w:t>
      </w:r>
    </w:p>
    <w:p w14:paraId="28937592" w14:textId="77777777" w:rsidR="00D402BB" w:rsidRPr="00EF2EE3" w:rsidRDefault="00D402BB" w:rsidP="001B4B6B">
      <w:pPr>
        <w:pStyle w:val="Corpsdetexte"/>
        <w:numPr>
          <w:ilvl w:val="0"/>
          <w:numId w:val="64"/>
        </w:numPr>
        <w:tabs>
          <w:tab w:val="clear" w:pos="2040"/>
          <w:tab w:val="num" w:pos="1701"/>
        </w:tabs>
        <w:suppressAutoHyphens w:val="0"/>
        <w:autoSpaceDN/>
        <w:spacing w:after="0"/>
        <w:ind w:hanging="622"/>
        <w:jc w:val="both"/>
        <w:textAlignment w:val="auto"/>
        <w:rPr>
          <w:rFonts w:ascii="Arial Narrow" w:hAnsi="Arial Narrow" w:cs="Tahoma"/>
          <w:color w:val="000000"/>
          <w:szCs w:val="23"/>
        </w:rPr>
      </w:pPr>
      <w:r w:rsidRPr="00EF2EE3">
        <w:rPr>
          <w:rFonts w:ascii="Arial Narrow" w:hAnsi="Arial Narrow" w:cs="Tahoma"/>
          <w:color w:val="000000"/>
          <w:szCs w:val="23"/>
        </w:rPr>
        <w:t>CHRONO</w:t>
      </w:r>
    </w:p>
    <w:p w14:paraId="3C121A16" w14:textId="77777777" w:rsidR="00D402BB" w:rsidRPr="00EF2EE3" w:rsidRDefault="00D402BB" w:rsidP="001B4B6B">
      <w:pPr>
        <w:pStyle w:val="Corpsdetexte"/>
        <w:numPr>
          <w:ilvl w:val="0"/>
          <w:numId w:val="64"/>
        </w:numPr>
        <w:tabs>
          <w:tab w:val="clear" w:pos="2040"/>
          <w:tab w:val="num" w:pos="1701"/>
        </w:tabs>
        <w:suppressAutoHyphens w:val="0"/>
        <w:autoSpaceDN/>
        <w:spacing w:after="0"/>
        <w:ind w:hanging="622"/>
        <w:jc w:val="both"/>
        <w:textAlignment w:val="auto"/>
        <w:rPr>
          <w:rFonts w:ascii="Arial Narrow" w:hAnsi="Arial Narrow" w:cs="Tahoma"/>
          <w:color w:val="000000"/>
          <w:szCs w:val="23"/>
        </w:rPr>
      </w:pPr>
      <w:r w:rsidRPr="00EF2EE3">
        <w:rPr>
          <w:rFonts w:ascii="Arial Narrow" w:hAnsi="Arial Narrow" w:cs="Tahoma"/>
          <w:color w:val="000000"/>
          <w:szCs w:val="23"/>
        </w:rPr>
        <w:t>RECORDS</w:t>
      </w:r>
    </w:p>
    <w:p w14:paraId="1D7F92BD" w14:textId="77777777" w:rsidR="00D402BB" w:rsidRPr="00EF2EE3" w:rsidRDefault="00D402BB" w:rsidP="001B4B6B">
      <w:pPr>
        <w:pStyle w:val="Corpsdetexte"/>
        <w:numPr>
          <w:ilvl w:val="0"/>
          <w:numId w:val="64"/>
        </w:numPr>
        <w:tabs>
          <w:tab w:val="clear" w:pos="2040"/>
          <w:tab w:val="num" w:pos="1701"/>
        </w:tabs>
        <w:suppressAutoHyphens w:val="0"/>
        <w:autoSpaceDN/>
        <w:spacing w:after="0"/>
        <w:ind w:hanging="622"/>
        <w:jc w:val="both"/>
        <w:textAlignment w:val="auto"/>
        <w:rPr>
          <w:rFonts w:ascii="Arial Narrow" w:hAnsi="Arial Narrow" w:cs="Tahoma"/>
          <w:color w:val="000000"/>
          <w:szCs w:val="23"/>
        </w:rPr>
      </w:pPr>
      <w:r w:rsidRPr="00EF2EE3">
        <w:rPr>
          <w:rFonts w:ascii="Arial Narrow" w:hAnsi="Arial Narrow" w:cs="Tahoma"/>
          <w:color w:val="000000"/>
          <w:szCs w:val="23"/>
        </w:rPr>
        <w:t>BILLBOARD</w:t>
      </w:r>
    </w:p>
    <w:p w14:paraId="4B610D52" w14:textId="77777777" w:rsidR="002F3935" w:rsidRPr="00194ABD" w:rsidRDefault="002F3935" w:rsidP="00230C15">
      <w:pPr>
        <w:widowControl w:val="0"/>
        <w:autoSpaceDE w:val="0"/>
        <w:spacing w:line="360" w:lineRule="auto"/>
        <w:jc w:val="both"/>
        <w:rPr>
          <w:color w:val="FF0000"/>
          <w:sz w:val="20"/>
          <w:szCs w:val="20"/>
          <w:lang w:val="en-US"/>
        </w:rPr>
      </w:pPr>
    </w:p>
    <w:p w14:paraId="35173740" w14:textId="77777777" w:rsidR="002F3935" w:rsidRPr="00194ABD" w:rsidRDefault="002F3935" w:rsidP="00230C15">
      <w:pPr>
        <w:widowControl w:val="0"/>
        <w:autoSpaceDE w:val="0"/>
        <w:spacing w:line="360" w:lineRule="auto"/>
        <w:jc w:val="both"/>
        <w:rPr>
          <w:color w:val="FF0000"/>
          <w:sz w:val="20"/>
          <w:szCs w:val="20"/>
          <w:lang w:val="en-US"/>
        </w:rPr>
      </w:pPr>
    </w:p>
    <w:p w14:paraId="691EC600" w14:textId="77777777" w:rsidR="002F3935" w:rsidRPr="00194ABD" w:rsidRDefault="002F3935" w:rsidP="00230C15">
      <w:pPr>
        <w:widowControl w:val="0"/>
        <w:autoSpaceDE w:val="0"/>
        <w:spacing w:line="360" w:lineRule="auto"/>
        <w:jc w:val="both"/>
        <w:rPr>
          <w:color w:val="FF0000"/>
          <w:sz w:val="20"/>
          <w:szCs w:val="20"/>
          <w:lang w:val="en-US"/>
        </w:rPr>
      </w:pPr>
    </w:p>
    <w:p w14:paraId="2BA27A12" w14:textId="77777777" w:rsidR="002F3935" w:rsidRPr="00194ABD" w:rsidRDefault="002F3935" w:rsidP="00230C15">
      <w:pPr>
        <w:widowControl w:val="0"/>
        <w:autoSpaceDE w:val="0"/>
        <w:spacing w:line="360" w:lineRule="auto"/>
        <w:jc w:val="both"/>
        <w:rPr>
          <w:color w:val="FF0000"/>
          <w:sz w:val="20"/>
          <w:szCs w:val="20"/>
          <w:lang w:val="en-US"/>
        </w:rPr>
      </w:pPr>
    </w:p>
    <w:p w14:paraId="6C95EF74" w14:textId="77777777" w:rsidR="002F3935" w:rsidRPr="00194ABD" w:rsidRDefault="002F3935" w:rsidP="00230C15">
      <w:pPr>
        <w:widowControl w:val="0"/>
        <w:autoSpaceDE w:val="0"/>
        <w:spacing w:line="360" w:lineRule="auto"/>
        <w:jc w:val="both"/>
        <w:rPr>
          <w:color w:val="FF0000"/>
          <w:sz w:val="20"/>
          <w:szCs w:val="20"/>
          <w:lang w:val="en-US"/>
        </w:rPr>
      </w:pPr>
    </w:p>
    <w:p w14:paraId="0FBB8B98" w14:textId="77777777" w:rsidR="002F3935" w:rsidRPr="00194ABD" w:rsidRDefault="002F3935" w:rsidP="00230C15">
      <w:pPr>
        <w:widowControl w:val="0"/>
        <w:autoSpaceDE w:val="0"/>
        <w:spacing w:line="360" w:lineRule="auto"/>
        <w:jc w:val="both"/>
        <w:rPr>
          <w:color w:val="FF0000"/>
          <w:sz w:val="20"/>
          <w:szCs w:val="20"/>
          <w:lang w:val="en-US"/>
        </w:rPr>
      </w:pPr>
    </w:p>
    <w:p w14:paraId="38F0C801" w14:textId="77777777" w:rsidR="002F3935" w:rsidRPr="00194ABD" w:rsidRDefault="002F3935" w:rsidP="00230C15">
      <w:pPr>
        <w:widowControl w:val="0"/>
        <w:autoSpaceDE w:val="0"/>
        <w:spacing w:line="360" w:lineRule="auto"/>
        <w:jc w:val="both"/>
        <w:rPr>
          <w:color w:val="FF0000"/>
          <w:sz w:val="20"/>
          <w:szCs w:val="20"/>
          <w:lang w:val="en-US"/>
        </w:rPr>
      </w:pPr>
    </w:p>
    <w:p w14:paraId="404C0FC3" w14:textId="77777777" w:rsidR="002F3935" w:rsidRPr="00194ABD" w:rsidRDefault="002F3935" w:rsidP="00230C15">
      <w:pPr>
        <w:widowControl w:val="0"/>
        <w:autoSpaceDE w:val="0"/>
        <w:spacing w:line="360" w:lineRule="auto"/>
        <w:jc w:val="both"/>
        <w:rPr>
          <w:color w:val="FF0000"/>
          <w:sz w:val="20"/>
          <w:szCs w:val="20"/>
          <w:lang w:val="en-US"/>
        </w:rPr>
      </w:pPr>
    </w:p>
    <w:p w14:paraId="3C7E8C6D" w14:textId="77777777" w:rsidR="002F3935" w:rsidRPr="00194ABD" w:rsidRDefault="002F3935" w:rsidP="00230C15">
      <w:pPr>
        <w:widowControl w:val="0"/>
        <w:autoSpaceDE w:val="0"/>
        <w:spacing w:line="360" w:lineRule="auto"/>
        <w:jc w:val="both"/>
        <w:rPr>
          <w:color w:val="FF0000"/>
          <w:sz w:val="20"/>
          <w:szCs w:val="20"/>
          <w:lang w:val="en-US"/>
        </w:rPr>
      </w:pPr>
    </w:p>
    <w:p w14:paraId="758ED24A" w14:textId="77777777" w:rsidR="002F3935" w:rsidRPr="00194ABD" w:rsidRDefault="002F3935" w:rsidP="00230C15">
      <w:pPr>
        <w:widowControl w:val="0"/>
        <w:autoSpaceDE w:val="0"/>
        <w:spacing w:line="360" w:lineRule="auto"/>
        <w:jc w:val="both"/>
        <w:rPr>
          <w:color w:val="FF0000"/>
          <w:sz w:val="20"/>
          <w:szCs w:val="20"/>
          <w:lang w:val="en-US"/>
        </w:rPr>
      </w:pPr>
    </w:p>
    <w:p w14:paraId="5DDD210E" w14:textId="77777777" w:rsidR="002F3935" w:rsidRPr="00194ABD" w:rsidRDefault="002F3935" w:rsidP="00230C15">
      <w:pPr>
        <w:widowControl w:val="0"/>
        <w:autoSpaceDE w:val="0"/>
        <w:spacing w:line="360" w:lineRule="auto"/>
        <w:jc w:val="both"/>
        <w:rPr>
          <w:color w:val="FF0000"/>
          <w:sz w:val="20"/>
          <w:szCs w:val="20"/>
          <w:lang w:val="en-US"/>
        </w:rPr>
      </w:pPr>
    </w:p>
    <w:p w14:paraId="3541DBF1" w14:textId="14F3B151" w:rsidR="002F3935" w:rsidRPr="00194ABD" w:rsidRDefault="002F3935" w:rsidP="00230C15">
      <w:pPr>
        <w:widowControl w:val="0"/>
        <w:autoSpaceDE w:val="0"/>
        <w:spacing w:line="360" w:lineRule="auto"/>
        <w:jc w:val="both"/>
        <w:rPr>
          <w:color w:val="FF0000"/>
          <w:sz w:val="20"/>
          <w:szCs w:val="20"/>
          <w:lang w:val="en-US"/>
        </w:rPr>
      </w:pPr>
    </w:p>
    <w:p w14:paraId="63E63941" w14:textId="122F61BC" w:rsidR="00095A04" w:rsidRPr="00194ABD" w:rsidRDefault="00095A04" w:rsidP="00230C15">
      <w:pPr>
        <w:widowControl w:val="0"/>
        <w:autoSpaceDE w:val="0"/>
        <w:spacing w:line="360" w:lineRule="auto"/>
        <w:jc w:val="both"/>
        <w:rPr>
          <w:color w:val="FF0000"/>
          <w:sz w:val="20"/>
          <w:szCs w:val="20"/>
          <w:lang w:val="en-US"/>
        </w:rPr>
      </w:pPr>
    </w:p>
    <w:p w14:paraId="3EC52B16" w14:textId="2D12B0E7" w:rsidR="00095A04" w:rsidRPr="00194ABD" w:rsidRDefault="00095A04" w:rsidP="00230C15">
      <w:pPr>
        <w:widowControl w:val="0"/>
        <w:autoSpaceDE w:val="0"/>
        <w:spacing w:line="360" w:lineRule="auto"/>
        <w:jc w:val="both"/>
        <w:rPr>
          <w:color w:val="FF0000"/>
          <w:sz w:val="20"/>
          <w:szCs w:val="20"/>
          <w:lang w:val="en-US"/>
        </w:rPr>
      </w:pPr>
    </w:p>
    <w:p w14:paraId="41195374" w14:textId="03A35233" w:rsidR="00095A04" w:rsidRPr="00194ABD" w:rsidRDefault="00095A04" w:rsidP="00230C15">
      <w:pPr>
        <w:widowControl w:val="0"/>
        <w:autoSpaceDE w:val="0"/>
        <w:spacing w:line="360" w:lineRule="auto"/>
        <w:jc w:val="both"/>
        <w:rPr>
          <w:color w:val="FF0000"/>
          <w:sz w:val="20"/>
          <w:szCs w:val="20"/>
          <w:lang w:val="en-US"/>
        </w:rPr>
      </w:pPr>
    </w:p>
    <w:p w14:paraId="2B9525D3" w14:textId="13D8EB71" w:rsidR="00095A04" w:rsidRPr="00194ABD" w:rsidRDefault="00095A04" w:rsidP="00230C15">
      <w:pPr>
        <w:widowControl w:val="0"/>
        <w:autoSpaceDE w:val="0"/>
        <w:spacing w:line="360" w:lineRule="auto"/>
        <w:jc w:val="both"/>
        <w:rPr>
          <w:color w:val="FF0000"/>
          <w:sz w:val="20"/>
          <w:szCs w:val="20"/>
          <w:lang w:val="en-US"/>
        </w:rPr>
      </w:pPr>
    </w:p>
    <w:p w14:paraId="527736D9" w14:textId="77777777" w:rsidR="00A80D8C" w:rsidRDefault="00A80D8C" w:rsidP="00230C15">
      <w:pPr>
        <w:widowControl w:val="0"/>
        <w:autoSpaceDE w:val="0"/>
        <w:spacing w:line="360" w:lineRule="auto"/>
        <w:jc w:val="both"/>
        <w:rPr>
          <w:color w:val="FF0000"/>
          <w:sz w:val="20"/>
          <w:szCs w:val="20"/>
          <w:lang w:val="en-US"/>
        </w:rPr>
      </w:pPr>
    </w:p>
    <w:p w14:paraId="08133E5A" w14:textId="186E170E" w:rsidR="002F3935" w:rsidRPr="00A80D8C" w:rsidRDefault="00CC003D" w:rsidP="00230C15">
      <w:pPr>
        <w:widowControl w:val="0"/>
        <w:autoSpaceDE w:val="0"/>
        <w:spacing w:line="360" w:lineRule="auto"/>
        <w:jc w:val="both"/>
        <w:rPr>
          <w:color w:val="FF0000"/>
          <w:sz w:val="20"/>
          <w:szCs w:val="20"/>
          <w:lang w:val="en-US"/>
        </w:rPr>
      </w:pPr>
      <w:r>
        <w:rPr>
          <w:noProof/>
          <w:color w:val="FF0000"/>
          <w:sz w:val="20"/>
          <w:szCs w:val="20"/>
        </w:rPr>
        <mc:AlternateContent>
          <mc:Choice Requires="wps">
            <w:drawing>
              <wp:anchor distT="0" distB="0" distL="114300" distR="114300" simplePos="0" relativeHeight="251710464" behindDoc="0" locked="0" layoutInCell="1" allowOverlap="1" wp14:anchorId="14C237E4" wp14:editId="6D8A11B5">
                <wp:simplePos x="1173192" y="2613804"/>
                <wp:positionH relativeFrom="margin">
                  <wp:align>center</wp:align>
                </wp:positionH>
                <wp:positionV relativeFrom="margin">
                  <wp:align>center</wp:align>
                </wp:positionV>
                <wp:extent cx="5693410" cy="2432349"/>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693410" cy="243234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7EEA49" w14:textId="77777777" w:rsidR="00704FCE" w:rsidRPr="00CC003D" w:rsidRDefault="00704FCE" w:rsidP="00CC003D">
                            <w:pPr>
                              <w:pStyle w:val="DTAOpices"/>
                              <w:rPr>
                                <w:rFonts w:ascii="Arial Narrow" w:hAnsi="Arial Narrow"/>
                              </w:rPr>
                            </w:pPr>
                            <w:bookmarkStart w:id="24" w:name="_Toc390335363"/>
                            <w:bookmarkStart w:id="25" w:name="_Toc390418122"/>
                            <w:bookmarkStart w:id="26" w:name="_Toc97543358"/>
                            <w:bookmarkStart w:id="27" w:name="_Toc97557024"/>
                            <w:bookmarkStart w:id="28" w:name="_Toc157306463"/>
                            <w:r w:rsidRPr="00CC003D">
                              <w:rPr>
                                <w:rFonts w:ascii="Arial Narrow" w:hAnsi="Arial Narrow"/>
                              </w:rPr>
                              <w:t xml:space="preserve">piece n°2 </w:t>
                            </w:r>
                          </w:p>
                          <w:p w14:paraId="5CEEDABE" w14:textId="77777777" w:rsidR="00704FCE" w:rsidRPr="00CC003D" w:rsidRDefault="00704FCE" w:rsidP="00CC003D">
                            <w:pPr>
                              <w:pStyle w:val="DTAOpices"/>
                              <w:rPr>
                                <w:rFonts w:ascii="Arial Narrow" w:hAnsi="Arial Narrow"/>
                              </w:rPr>
                            </w:pPr>
                          </w:p>
                          <w:p w14:paraId="524A9E43" w14:textId="77777777" w:rsidR="00704FCE" w:rsidRPr="00CC003D" w:rsidRDefault="00704FCE" w:rsidP="00CC003D">
                            <w:pPr>
                              <w:pStyle w:val="DTAOpices"/>
                              <w:rPr>
                                <w:rFonts w:ascii="Arial Narrow" w:hAnsi="Arial Narrow"/>
                              </w:rPr>
                            </w:pPr>
                            <w:r w:rsidRPr="00CC003D">
                              <w:rPr>
                                <w:rFonts w:ascii="Arial Narrow" w:hAnsi="Arial Narrow"/>
                              </w:rPr>
                              <w:t>Règlement Général de l'Appel d'Offres (RGAO)</w:t>
                            </w:r>
                            <w:bookmarkEnd w:id="24"/>
                            <w:bookmarkEnd w:id="25"/>
                            <w:bookmarkEnd w:id="26"/>
                            <w:bookmarkEnd w:id="27"/>
                            <w:bookmarkEnd w:id="28"/>
                          </w:p>
                          <w:p w14:paraId="3C3DB1E5" w14:textId="77777777" w:rsidR="00704FCE" w:rsidRPr="00CC003D" w:rsidRDefault="00704FCE" w:rsidP="00CC00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237E4" id="Rectangle 25" o:spid="_x0000_s1031" style="position:absolute;left:0;text-align:left;margin-left:0;margin-top:0;width:448.3pt;height:191.5pt;z-index:2517104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" filled="f" stroked="f" strokeweight="1pt">
                <v:textbox>
                  <w:txbxContent>
                    <w:p w14:paraId="617EEA49" w14:textId="77777777" w:rsidR="00704FCE" w:rsidRPr="00CC003D" w:rsidRDefault="00704FCE" w:rsidP="00CC003D">
                      <w:pPr>
                        <w:pStyle w:val="DTAOpices"/>
                        <w:rPr>
                          <w:rFonts w:ascii="Arial Narrow" w:hAnsi="Arial Narrow"/>
                        </w:rPr>
                      </w:pPr>
                      <w:bookmarkStart w:id="29" w:name="_Toc390335363"/>
                      <w:bookmarkStart w:id="30" w:name="_Toc390418122"/>
                      <w:bookmarkStart w:id="31" w:name="_Toc97543358"/>
                      <w:bookmarkStart w:id="32" w:name="_Toc97557024"/>
                      <w:bookmarkStart w:id="33" w:name="_Toc157306463"/>
                      <w:r w:rsidRPr="00CC003D">
                        <w:rPr>
                          <w:rFonts w:ascii="Arial Narrow" w:hAnsi="Arial Narrow"/>
                        </w:rPr>
                        <w:t xml:space="preserve">piece n°2 </w:t>
                      </w:r>
                    </w:p>
                    <w:p w14:paraId="5CEEDABE" w14:textId="77777777" w:rsidR="00704FCE" w:rsidRPr="00CC003D" w:rsidRDefault="00704FCE" w:rsidP="00CC003D">
                      <w:pPr>
                        <w:pStyle w:val="DTAOpices"/>
                        <w:rPr>
                          <w:rFonts w:ascii="Arial Narrow" w:hAnsi="Arial Narrow"/>
                        </w:rPr>
                      </w:pPr>
                    </w:p>
                    <w:p w14:paraId="524A9E43" w14:textId="77777777" w:rsidR="00704FCE" w:rsidRPr="00CC003D" w:rsidRDefault="00704FCE" w:rsidP="00CC003D">
                      <w:pPr>
                        <w:pStyle w:val="DTAOpices"/>
                        <w:rPr>
                          <w:rFonts w:ascii="Arial Narrow" w:hAnsi="Arial Narrow"/>
                        </w:rPr>
                      </w:pPr>
                      <w:r w:rsidRPr="00CC003D">
                        <w:rPr>
                          <w:rFonts w:ascii="Arial Narrow" w:hAnsi="Arial Narrow"/>
                        </w:rPr>
                        <w:t>Règlement Général de l'Appel d'Offres (RGAO)</w:t>
                      </w:r>
                      <w:bookmarkEnd w:id="29"/>
                      <w:bookmarkEnd w:id="30"/>
                      <w:bookmarkEnd w:id="31"/>
                      <w:bookmarkEnd w:id="32"/>
                      <w:bookmarkEnd w:id="33"/>
                    </w:p>
                    <w:p w14:paraId="3C3DB1E5" w14:textId="77777777" w:rsidR="00704FCE" w:rsidRPr="00CC003D" w:rsidRDefault="00704FCE" w:rsidP="00CC003D">
                      <w:pPr>
                        <w:jc w:val="center"/>
                      </w:pPr>
                    </w:p>
                  </w:txbxContent>
                </v:textbox>
                <w10:wrap type="square" anchorx="margin" anchory="margin"/>
              </v:rect>
            </w:pict>
          </mc:Fallback>
        </mc:AlternateContent>
      </w:r>
    </w:p>
    <w:p w14:paraId="1384C04A" w14:textId="77777777" w:rsidR="00273DD0" w:rsidRPr="00194ABD" w:rsidRDefault="00273DD0" w:rsidP="00230C15">
      <w:pPr>
        <w:widowControl w:val="0"/>
        <w:autoSpaceDE w:val="0"/>
        <w:spacing w:line="360" w:lineRule="auto"/>
        <w:jc w:val="both"/>
        <w:rPr>
          <w:color w:val="FF0000"/>
          <w:spacing w:val="38"/>
        </w:rPr>
      </w:pPr>
    </w:p>
    <w:p w14:paraId="036DB319" w14:textId="4DE7DE18" w:rsidR="007750D7" w:rsidRPr="00194ABD" w:rsidRDefault="007750D7" w:rsidP="00230C15">
      <w:pPr>
        <w:suppressAutoHyphens w:val="0"/>
        <w:autoSpaceDN/>
        <w:textAlignment w:val="auto"/>
        <w:rPr>
          <w:color w:val="FF0000"/>
        </w:rPr>
      </w:pPr>
    </w:p>
    <w:p w14:paraId="53402A77" w14:textId="5FA9F8B6" w:rsidR="000C31A2" w:rsidRPr="00194ABD" w:rsidRDefault="000C31A2" w:rsidP="00230C15">
      <w:pPr>
        <w:suppressAutoHyphens w:val="0"/>
        <w:autoSpaceDN/>
        <w:textAlignment w:val="auto"/>
        <w:rPr>
          <w:color w:val="FF0000"/>
        </w:rPr>
      </w:pPr>
    </w:p>
    <w:p w14:paraId="16B74406" w14:textId="75C75B4F" w:rsidR="000C31A2" w:rsidRDefault="000C31A2" w:rsidP="00230C15">
      <w:pPr>
        <w:suppressAutoHyphens w:val="0"/>
        <w:autoSpaceDN/>
        <w:textAlignment w:val="auto"/>
        <w:rPr>
          <w:color w:val="FF0000"/>
        </w:rPr>
      </w:pPr>
    </w:p>
    <w:p w14:paraId="7C06DEA2" w14:textId="530DC20F" w:rsidR="00B53121" w:rsidRDefault="00B53121" w:rsidP="00230C15">
      <w:pPr>
        <w:suppressAutoHyphens w:val="0"/>
        <w:autoSpaceDN/>
        <w:textAlignment w:val="auto"/>
        <w:rPr>
          <w:color w:val="FF0000"/>
        </w:rPr>
      </w:pPr>
    </w:p>
    <w:p w14:paraId="51DA883F" w14:textId="17393D07" w:rsidR="00B53121" w:rsidRDefault="00B53121" w:rsidP="00230C15">
      <w:pPr>
        <w:suppressAutoHyphens w:val="0"/>
        <w:autoSpaceDN/>
        <w:textAlignment w:val="auto"/>
        <w:rPr>
          <w:color w:val="FF0000"/>
        </w:rPr>
      </w:pPr>
    </w:p>
    <w:p w14:paraId="09E6F430" w14:textId="666974DA" w:rsidR="00B53121" w:rsidRDefault="00B53121" w:rsidP="00230C15">
      <w:pPr>
        <w:suppressAutoHyphens w:val="0"/>
        <w:autoSpaceDN/>
        <w:textAlignment w:val="auto"/>
        <w:rPr>
          <w:color w:val="FF0000"/>
        </w:rPr>
      </w:pPr>
    </w:p>
    <w:p w14:paraId="76B4CBDF" w14:textId="3FAE05E9" w:rsidR="00B53121" w:rsidRDefault="00B53121" w:rsidP="00230C15">
      <w:pPr>
        <w:suppressAutoHyphens w:val="0"/>
        <w:autoSpaceDN/>
        <w:textAlignment w:val="auto"/>
        <w:rPr>
          <w:color w:val="FF0000"/>
        </w:rPr>
      </w:pPr>
    </w:p>
    <w:p w14:paraId="12259B68" w14:textId="0015A832" w:rsidR="00B53121" w:rsidRDefault="00B53121" w:rsidP="00230C15">
      <w:pPr>
        <w:suppressAutoHyphens w:val="0"/>
        <w:autoSpaceDN/>
        <w:textAlignment w:val="auto"/>
        <w:rPr>
          <w:color w:val="FF0000"/>
        </w:rPr>
      </w:pPr>
    </w:p>
    <w:p w14:paraId="59E228C8" w14:textId="1697E330" w:rsidR="00B53121" w:rsidRDefault="00B53121" w:rsidP="00230C15">
      <w:pPr>
        <w:suppressAutoHyphens w:val="0"/>
        <w:autoSpaceDN/>
        <w:textAlignment w:val="auto"/>
        <w:rPr>
          <w:color w:val="FF0000"/>
        </w:rPr>
      </w:pPr>
    </w:p>
    <w:p w14:paraId="5BF365F4" w14:textId="27AC5338" w:rsidR="00B53121" w:rsidRDefault="00B53121" w:rsidP="00230C15">
      <w:pPr>
        <w:suppressAutoHyphens w:val="0"/>
        <w:autoSpaceDN/>
        <w:textAlignment w:val="auto"/>
        <w:rPr>
          <w:color w:val="FF0000"/>
        </w:rPr>
      </w:pPr>
    </w:p>
    <w:p w14:paraId="190148B6" w14:textId="64D814FA" w:rsidR="00B53121" w:rsidRDefault="00B53121" w:rsidP="00230C15">
      <w:pPr>
        <w:suppressAutoHyphens w:val="0"/>
        <w:autoSpaceDN/>
        <w:textAlignment w:val="auto"/>
        <w:rPr>
          <w:color w:val="FF0000"/>
        </w:rPr>
      </w:pPr>
    </w:p>
    <w:p w14:paraId="50A9994E" w14:textId="77777777" w:rsidR="00B53121" w:rsidRPr="00194ABD" w:rsidRDefault="00B53121" w:rsidP="00230C15">
      <w:pPr>
        <w:suppressAutoHyphens w:val="0"/>
        <w:autoSpaceDN/>
        <w:textAlignment w:val="auto"/>
        <w:rPr>
          <w:color w:val="FF0000"/>
        </w:rPr>
      </w:pPr>
    </w:p>
    <w:p w14:paraId="4E6864F0" w14:textId="0BD0CB55" w:rsidR="00EA45C0" w:rsidRDefault="00EA45C0" w:rsidP="003C547D">
      <w:pPr>
        <w:pStyle w:val="DTAOtitre"/>
        <w:jc w:val="left"/>
        <w:rPr>
          <w:rFonts w:ascii="Times New Roman" w:hAnsi="Times New Roman" w:cs="Times New Roman"/>
          <w:b w:val="0"/>
          <w:bCs w:val="0"/>
          <w:caps w:val="0"/>
          <w:color w:val="FF0000"/>
          <w:spacing w:val="0"/>
          <w:w w:val="100"/>
          <w:position w:val="0"/>
        </w:rPr>
      </w:pPr>
    </w:p>
    <w:p w14:paraId="6415387E" w14:textId="77777777" w:rsidR="003C547D" w:rsidRDefault="003C547D" w:rsidP="003C547D">
      <w:pPr>
        <w:pStyle w:val="DTAOtitre"/>
        <w:jc w:val="left"/>
      </w:pPr>
    </w:p>
    <w:p w14:paraId="1BC0B5B5" w14:textId="77777777" w:rsidR="00EA45C0" w:rsidRDefault="00EA45C0" w:rsidP="00D122D9">
      <w:pPr>
        <w:pStyle w:val="DTAOtitre"/>
      </w:pPr>
    </w:p>
    <w:p w14:paraId="1198E471" w14:textId="77777777" w:rsidR="00EA45C0" w:rsidRDefault="00EA45C0" w:rsidP="00D122D9">
      <w:pPr>
        <w:pStyle w:val="DTAOtitre"/>
      </w:pPr>
    </w:p>
    <w:p w14:paraId="14B86AFA" w14:textId="77777777" w:rsidR="00EA45C0" w:rsidRDefault="00EA45C0" w:rsidP="00D122D9">
      <w:pPr>
        <w:pStyle w:val="DTAOtitre"/>
      </w:pPr>
    </w:p>
    <w:p w14:paraId="29DF9308" w14:textId="77777777" w:rsidR="00EA45C0" w:rsidRDefault="00EA45C0" w:rsidP="00D122D9">
      <w:pPr>
        <w:pStyle w:val="DTAOtitre"/>
      </w:pPr>
    </w:p>
    <w:p w14:paraId="097754C7" w14:textId="77777777" w:rsidR="00EA45C0" w:rsidRDefault="00EA45C0" w:rsidP="00D122D9">
      <w:pPr>
        <w:pStyle w:val="DTAOtitre"/>
      </w:pPr>
    </w:p>
    <w:p w14:paraId="3FBC54ED" w14:textId="77777777" w:rsidR="00EA45C0" w:rsidRDefault="00EA45C0" w:rsidP="00D122D9">
      <w:pPr>
        <w:pStyle w:val="DTAOtitre"/>
      </w:pPr>
    </w:p>
    <w:p w14:paraId="4D2E272E" w14:textId="77777777" w:rsidR="00EA45C0" w:rsidRDefault="00EA45C0" w:rsidP="00D122D9">
      <w:pPr>
        <w:pStyle w:val="DTAOtitre"/>
      </w:pPr>
    </w:p>
    <w:p w14:paraId="56B042FB" w14:textId="77777777" w:rsidR="00EA45C0" w:rsidRDefault="00EA45C0" w:rsidP="00D122D9">
      <w:pPr>
        <w:pStyle w:val="DTAOtitre"/>
      </w:pPr>
    </w:p>
    <w:p w14:paraId="0E934845" w14:textId="77777777" w:rsidR="00EA45C0" w:rsidRDefault="00EA45C0" w:rsidP="00D122D9">
      <w:pPr>
        <w:pStyle w:val="DTAOtitre"/>
      </w:pPr>
    </w:p>
    <w:p w14:paraId="7EB409F3" w14:textId="77777777" w:rsidR="00EA45C0" w:rsidRDefault="00EA45C0" w:rsidP="00D122D9">
      <w:pPr>
        <w:pStyle w:val="DTAOtitre"/>
      </w:pPr>
    </w:p>
    <w:p w14:paraId="19B18ECC" w14:textId="5C34AB6B" w:rsidR="00EA45C0" w:rsidRDefault="00EA45C0" w:rsidP="00D122D9">
      <w:pPr>
        <w:pStyle w:val="DTAOtitre"/>
      </w:pPr>
    </w:p>
    <w:p w14:paraId="6BA1054E" w14:textId="2FE527FB" w:rsidR="0064771B" w:rsidRDefault="0064771B" w:rsidP="00D122D9">
      <w:pPr>
        <w:pStyle w:val="DTAOtitre"/>
      </w:pPr>
    </w:p>
    <w:p w14:paraId="053B8BC6" w14:textId="40328F12" w:rsidR="0064771B" w:rsidRDefault="0064771B" w:rsidP="00D122D9">
      <w:pPr>
        <w:pStyle w:val="DTAOtitre"/>
      </w:pPr>
    </w:p>
    <w:p w14:paraId="6EA78A77" w14:textId="4A16CA76" w:rsidR="0064771B" w:rsidRDefault="0064771B" w:rsidP="00D122D9">
      <w:pPr>
        <w:pStyle w:val="DTAOtitre"/>
      </w:pPr>
    </w:p>
    <w:p w14:paraId="6761E981" w14:textId="74FC9E03" w:rsidR="00225436" w:rsidRDefault="00225436" w:rsidP="00D122D9">
      <w:pPr>
        <w:pStyle w:val="DTAOtitre"/>
      </w:pPr>
    </w:p>
    <w:p w14:paraId="1A46C657" w14:textId="20C914BC" w:rsidR="00225436" w:rsidRDefault="00225436" w:rsidP="00D122D9">
      <w:pPr>
        <w:pStyle w:val="DTAOtitre"/>
      </w:pPr>
    </w:p>
    <w:p w14:paraId="5D2D42CB" w14:textId="3B5255FA" w:rsidR="00225436" w:rsidRDefault="00225436" w:rsidP="00D122D9">
      <w:pPr>
        <w:pStyle w:val="DTAOtitre"/>
      </w:pPr>
    </w:p>
    <w:p w14:paraId="60B93375" w14:textId="0AB683BD" w:rsidR="00225436" w:rsidRDefault="00225436" w:rsidP="00D122D9">
      <w:pPr>
        <w:pStyle w:val="DTAOtitre"/>
      </w:pPr>
    </w:p>
    <w:p w14:paraId="16E8A42F" w14:textId="71BFF1AD" w:rsidR="00704FCE" w:rsidRDefault="00704FCE" w:rsidP="00D122D9">
      <w:pPr>
        <w:pStyle w:val="DTAOtitre"/>
      </w:pPr>
    </w:p>
    <w:p w14:paraId="6BA774E1" w14:textId="77777777" w:rsidR="00704FCE" w:rsidRDefault="00704FCE" w:rsidP="00D122D9">
      <w:pPr>
        <w:pStyle w:val="DTAOtitre"/>
      </w:pPr>
    </w:p>
    <w:p w14:paraId="66EB9734" w14:textId="77777777" w:rsidR="00225436" w:rsidRDefault="00225436" w:rsidP="00D122D9">
      <w:pPr>
        <w:pStyle w:val="DTAOtitre"/>
      </w:pPr>
    </w:p>
    <w:p w14:paraId="1A74A6E3" w14:textId="77777777" w:rsidR="0064771B" w:rsidRDefault="0064771B" w:rsidP="00D122D9">
      <w:pPr>
        <w:pStyle w:val="DTAOtitre"/>
      </w:pPr>
    </w:p>
    <w:p w14:paraId="31114FF2" w14:textId="77777777" w:rsidR="00EA45C0" w:rsidRDefault="00EA45C0" w:rsidP="00D122D9">
      <w:pPr>
        <w:pStyle w:val="DTAOtitre"/>
      </w:pPr>
    </w:p>
    <w:p w14:paraId="2AEA23FF" w14:textId="77777777" w:rsidR="00704FCE" w:rsidRPr="00921691" w:rsidRDefault="00704FCE" w:rsidP="00704FCE">
      <w:pPr>
        <w:pStyle w:val="DTAOtitre"/>
      </w:pPr>
      <w:bookmarkStart w:id="34" w:name="RGAO"/>
      <w:r w:rsidRPr="00921691">
        <w:lastRenderedPageBreak/>
        <w:t>Table des matières</w:t>
      </w:r>
    </w:p>
    <w:p w14:paraId="7373C201" w14:textId="77777777" w:rsidR="00704FCE" w:rsidRPr="00921691" w:rsidRDefault="00704FCE" w:rsidP="00704FCE">
      <w:pPr>
        <w:widowControl w:val="0"/>
        <w:tabs>
          <w:tab w:val="left" w:pos="10460"/>
        </w:tabs>
        <w:autoSpaceDE w:val="0"/>
        <w:spacing w:line="360" w:lineRule="auto"/>
        <w:jc w:val="both"/>
        <w:rPr>
          <w:rFonts w:ascii="Arial Narrow" w:hAnsi="Arial Narrow"/>
        </w:rPr>
      </w:pPr>
    </w:p>
    <w:p w14:paraId="3AE68E6F" w14:textId="4F717165" w:rsidR="00704FCE" w:rsidRPr="00921691" w:rsidRDefault="00704FCE" w:rsidP="00704FCE">
      <w:pPr>
        <w:pStyle w:val="TM1"/>
        <w:rPr>
          <w:rFonts w:eastAsiaTheme="minorEastAsia"/>
          <w:sz w:val="22"/>
          <w:szCs w:val="22"/>
        </w:rPr>
      </w:pPr>
      <w:r w:rsidRPr="00921691">
        <w:fldChar w:fldCharType="begin"/>
      </w:r>
      <w:r w:rsidRPr="00921691">
        <w:instrText xml:space="preserve"> TOC \h \z \t "RGAO partie;1;RGAO articles;2" </w:instrText>
      </w:r>
      <w:r w:rsidRPr="00921691">
        <w:fldChar w:fldCharType="separate"/>
      </w:r>
      <w:hyperlink w:anchor="_Toc163062692" w:history="1">
        <w:r w:rsidRPr="00921691">
          <w:rPr>
            <w:rStyle w:val="Lienhypertexte"/>
            <w:color w:val="auto"/>
          </w:rPr>
          <w:t>A.</w:t>
        </w:r>
        <w:r w:rsidRPr="00921691">
          <w:rPr>
            <w:rFonts w:eastAsiaTheme="minorEastAsia"/>
            <w:sz w:val="22"/>
            <w:szCs w:val="22"/>
          </w:rPr>
          <w:tab/>
        </w:r>
        <w:r w:rsidRPr="00921691">
          <w:rPr>
            <w:rStyle w:val="Lienhypertexte"/>
            <w:color w:val="auto"/>
          </w:rPr>
          <w:t>Généralités</w:t>
        </w:r>
        <w:r w:rsidRPr="00921691">
          <w:rPr>
            <w:webHidden/>
          </w:rPr>
          <w:tab/>
        </w:r>
        <w:r w:rsidRPr="00921691">
          <w:rPr>
            <w:webHidden/>
          </w:rPr>
          <w:fldChar w:fldCharType="begin"/>
        </w:r>
        <w:r w:rsidRPr="00921691">
          <w:rPr>
            <w:webHidden/>
          </w:rPr>
          <w:instrText xml:space="preserve"> PAGEREF _Toc163062692 \h </w:instrText>
        </w:r>
        <w:r w:rsidRPr="00921691">
          <w:rPr>
            <w:webHidden/>
          </w:rPr>
        </w:r>
        <w:r w:rsidRPr="00921691">
          <w:rPr>
            <w:webHidden/>
          </w:rPr>
          <w:fldChar w:fldCharType="separate"/>
        </w:r>
        <w:r w:rsidR="004A1E12">
          <w:rPr>
            <w:webHidden/>
          </w:rPr>
          <w:t>14</w:t>
        </w:r>
        <w:r w:rsidRPr="00921691">
          <w:rPr>
            <w:webHidden/>
          </w:rPr>
          <w:fldChar w:fldCharType="end"/>
        </w:r>
      </w:hyperlink>
    </w:p>
    <w:p w14:paraId="39F30BB8" w14:textId="0E5FF37B" w:rsidR="00704FCE" w:rsidRPr="00921691" w:rsidRDefault="00704FCE" w:rsidP="00704FCE">
      <w:pPr>
        <w:pStyle w:val="TM2"/>
        <w:rPr>
          <w:rFonts w:eastAsiaTheme="minorEastAsia"/>
          <w:sz w:val="22"/>
          <w:szCs w:val="22"/>
        </w:rPr>
      </w:pPr>
      <w:hyperlink w:anchor="_Toc163062693" w:history="1">
        <w:r w:rsidRPr="00921691">
          <w:rPr>
            <w:rStyle w:val="Lienhypertexte"/>
            <w:color w:val="auto"/>
          </w:rPr>
          <w:t>Article 1.</w:t>
        </w:r>
        <w:r w:rsidRPr="00921691">
          <w:rPr>
            <w:rFonts w:eastAsiaTheme="minorEastAsia"/>
            <w:sz w:val="22"/>
            <w:szCs w:val="22"/>
          </w:rPr>
          <w:tab/>
        </w:r>
        <w:r w:rsidRPr="00921691">
          <w:rPr>
            <w:rStyle w:val="Lienhypertexte"/>
            <w:color w:val="auto"/>
          </w:rPr>
          <w:t>Objet de la consultation</w:t>
        </w:r>
        <w:r w:rsidRPr="00921691">
          <w:rPr>
            <w:webHidden/>
          </w:rPr>
          <w:tab/>
        </w:r>
        <w:r w:rsidRPr="00921691">
          <w:rPr>
            <w:webHidden/>
          </w:rPr>
          <w:fldChar w:fldCharType="begin"/>
        </w:r>
        <w:r w:rsidRPr="00921691">
          <w:rPr>
            <w:webHidden/>
          </w:rPr>
          <w:instrText xml:space="preserve"> PAGEREF _Toc163062693 \h </w:instrText>
        </w:r>
        <w:r w:rsidRPr="00921691">
          <w:rPr>
            <w:webHidden/>
          </w:rPr>
        </w:r>
        <w:r w:rsidRPr="00921691">
          <w:rPr>
            <w:webHidden/>
          </w:rPr>
          <w:fldChar w:fldCharType="separate"/>
        </w:r>
        <w:r w:rsidR="004A1E12">
          <w:rPr>
            <w:webHidden/>
          </w:rPr>
          <w:t>14</w:t>
        </w:r>
        <w:r w:rsidRPr="00921691">
          <w:rPr>
            <w:webHidden/>
          </w:rPr>
          <w:fldChar w:fldCharType="end"/>
        </w:r>
      </w:hyperlink>
    </w:p>
    <w:p w14:paraId="3C15720D" w14:textId="048C54A5" w:rsidR="00704FCE" w:rsidRPr="00921691" w:rsidRDefault="00704FCE" w:rsidP="00704FCE">
      <w:pPr>
        <w:pStyle w:val="TM2"/>
        <w:rPr>
          <w:rFonts w:eastAsiaTheme="minorEastAsia"/>
          <w:sz w:val="22"/>
          <w:szCs w:val="22"/>
        </w:rPr>
      </w:pPr>
      <w:hyperlink w:anchor="_Toc163062694" w:history="1">
        <w:r w:rsidRPr="00921691">
          <w:rPr>
            <w:rStyle w:val="Lienhypertexte"/>
            <w:color w:val="auto"/>
          </w:rPr>
          <w:t>Article 2.</w:t>
        </w:r>
        <w:r w:rsidRPr="00921691">
          <w:rPr>
            <w:rFonts w:eastAsiaTheme="minorEastAsia"/>
            <w:sz w:val="22"/>
            <w:szCs w:val="22"/>
          </w:rPr>
          <w:tab/>
        </w:r>
        <w:r w:rsidRPr="00921691">
          <w:rPr>
            <w:rStyle w:val="Lienhypertexte"/>
            <w:color w:val="auto"/>
          </w:rPr>
          <w:t>Financement</w:t>
        </w:r>
        <w:r w:rsidRPr="00921691">
          <w:rPr>
            <w:webHidden/>
          </w:rPr>
          <w:tab/>
        </w:r>
        <w:r w:rsidRPr="00921691">
          <w:rPr>
            <w:webHidden/>
          </w:rPr>
          <w:fldChar w:fldCharType="begin"/>
        </w:r>
        <w:r w:rsidRPr="00921691">
          <w:rPr>
            <w:webHidden/>
          </w:rPr>
          <w:instrText xml:space="preserve"> PAGEREF _Toc163062694 \h </w:instrText>
        </w:r>
        <w:r w:rsidRPr="00921691">
          <w:rPr>
            <w:webHidden/>
          </w:rPr>
        </w:r>
        <w:r w:rsidRPr="00921691">
          <w:rPr>
            <w:webHidden/>
          </w:rPr>
          <w:fldChar w:fldCharType="separate"/>
        </w:r>
        <w:r w:rsidR="004A1E12">
          <w:rPr>
            <w:webHidden/>
          </w:rPr>
          <w:t>14</w:t>
        </w:r>
        <w:r w:rsidRPr="00921691">
          <w:rPr>
            <w:webHidden/>
          </w:rPr>
          <w:fldChar w:fldCharType="end"/>
        </w:r>
      </w:hyperlink>
    </w:p>
    <w:p w14:paraId="1DC53F41" w14:textId="5C189E6F" w:rsidR="00704FCE" w:rsidRPr="00921691" w:rsidRDefault="00704FCE" w:rsidP="00704FCE">
      <w:pPr>
        <w:pStyle w:val="TM2"/>
        <w:rPr>
          <w:rFonts w:eastAsiaTheme="minorEastAsia"/>
          <w:sz w:val="22"/>
          <w:szCs w:val="22"/>
        </w:rPr>
      </w:pPr>
      <w:hyperlink w:anchor="_Toc163062695" w:history="1">
        <w:r w:rsidRPr="00921691">
          <w:rPr>
            <w:rStyle w:val="Lienhypertexte"/>
            <w:color w:val="auto"/>
          </w:rPr>
          <w:t>Article 3.</w:t>
        </w:r>
        <w:r w:rsidRPr="00921691">
          <w:rPr>
            <w:rFonts w:eastAsiaTheme="minorEastAsia"/>
            <w:sz w:val="22"/>
            <w:szCs w:val="22"/>
          </w:rPr>
          <w:tab/>
        </w:r>
        <w:r w:rsidRPr="00921691">
          <w:rPr>
            <w:rStyle w:val="Lienhypertexte"/>
            <w:color w:val="auto"/>
          </w:rPr>
          <w:t>Principes éthiques</w:t>
        </w:r>
        <w:r w:rsidRPr="00921691">
          <w:rPr>
            <w:webHidden/>
          </w:rPr>
          <w:tab/>
        </w:r>
        <w:r w:rsidRPr="00921691">
          <w:rPr>
            <w:webHidden/>
          </w:rPr>
          <w:fldChar w:fldCharType="begin"/>
        </w:r>
        <w:r w:rsidRPr="00921691">
          <w:rPr>
            <w:webHidden/>
          </w:rPr>
          <w:instrText xml:space="preserve"> PAGEREF _Toc163062695 \h </w:instrText>
        </w:r>
        <w:r w:rsidRPr="00921691">
          <w:rPr>
            <w:webHidden/>
          </w:rPr>
        </w:r>
        <w:r w:rsidRPr="00921691">
          <w:rPr>
            <w:webHidden/>
          </w:rPr>
          <w:fldChar w:fldCharType="separate"/>
        </w:r>
        <w:r w:rsidR="004A1E12">
          <w:rPr>
            <w:webHidden/>
          </w:rPr>
          <w:t>14</w:t>
        </w:r>
        <w:r w:rsidRPr="00921691">
          <w:rPr>
            <w:webHidden/>
          </w:rPr>
          <w:fldChar w:fldCharType="end"/>
        </w:r>
      </w:hyperlink>
    </w:p>
    <w:p w14:paraId="331874FC" w14:textId="332E16CD" w:rsidR="00704FCE" w:rsidRPr="00921691" w:rsidRDefault="00704FCE" w:rsidP="00704FCE">
      <w:pPr>
        <w:pStyle w:val="TM2"/>
        <w:rPr>
          <w:rFonts w:eastAsiaTheme="minorEastAsia"/>
          <w:sz w:val="22"/>
          <w:szCs w:val="22"/>
        </w:rPr>
      </w:pPr>
      <w:hyperlink w:anchor="_Toc163062696" w:history="1">
        <w:r w:rsidRPr="00921691">
          <w:rPr>
            <w:rStyle w:val="Lienhypertexte"/>
            <w:color w:val="auto"/>
          </w:rPr>
          <w:t>Article 4.</w:t>
        </w:r>
        <w:r w:rsidRPr="00921691">
          <w:rPr>
            <w:rFonts w:eastAsiaTheme="minorEastAsia"/>
            <w:sz w:val="22"/>
            <w:szCs w:val="22"/>
          </w:rPr>
          <w:tab/>
        </w:r>
        <w:r w:rsidRPr="00921691">
          <w:rPr>
            <w:rStyle w:val="Lienhypertexte"/>
            <w:color w:val="auto"/>
          </w:rPr>
          <w:t>Candidats admis à concourir</w:t>
        </w:r>
        <w:r w:rsidRPr="00921691">
          <w:rPr>
            <w:webHidden/>
          </w:rPr>
          <w:tab/>
        </w:r>
        <w:r w:rsidRPr="00921691">
          <w:rPr>
            <w:webHidden/>
          </w:rPr>
          <w:fldChar w:fldCharType="begin"/>
        </w:r>
        <w:r w:rsidRPr="00921691">
          <w:rPr>
            <w:webHidden/>
          </w:rPr>
          <w:instrText xml:space="preserve"> PAGEREF _Toc163062696 \h </w:instrText>
        </w:r>
        <w:r w:rsidRPr="00921691">
          <w:rPr>
            <w:webHidden/>
          </w:rPr>
        </w:r>
        <w:r w:rsidRPr="00921691">
          <w:rPr>
            <w:webHidden/>
          </w:rPr>
          <w:fldChar w:fldCharType="separate"/>
        </w:r>
        <w:r w:rsidR="004A1E12">
          <w:rPr>
            <w:webHidden/>
          </w:rPr>
          <w:t>15</w:t>
        </w:r>
        <w:r w:rsidRPr="00921691">
          <w:rPr>
            <w:webHidden/>
          </w:rPr>
          <w:fldChar w:fldCharType="end"/>
        </w:r>
      </w:hyperlink>
    </w:p>
    <w:p w14:paraId="4C4CAF41" w14:textId="1056C6A0" w:rsidR="00704FCE" w:rsidRPr="00921691" w:rsidRDefault="00704FCE" w:rsidP="00704FCE">
      <w:pPr>
        <w:pStyle w:val="TM2"/>
        <w:rPr>
          <w:rFonts w:eastAsiaTheme="minorEastAsia"/>
          <w:sz w:val="22"/>
          <w:szCs w:val="22"/>
        </w:rPr>
      </w:pPr>
      <w:hyperlink w:anchor="_Toc163062697" w:history="1">
        <w:r w:rsidRPr="00921691">
          <w:rPr>
            <w:rStyle w:val="Lienhypertexte"/>
            <w:color w:val="auto"/>
          </w:rPr>
          <w:t>Article 5.</w:t>
        </w:r>
        <w:r w:rsidRPr="00921691">
          <w:rPr>
            <w:rFonts w:eastAsiaTheme="minorEastAsia"/>
            <w:sz w:val="22"/>
            <w:szCs w:val="22"/>
          </w:rPr>
          <w:tab/>
        </w:r>
        <w:r w:rsidRPr="00921691">
          <w:rPr>
            <w:rStyle w:val="Lienhypertexte"/>
            <w:color w:val="auto"/>
          </w:rPr>
          <w:t>Matériaux, matériels, fournitures, équipements et services autorisés</w:t>
        </w:r>
        <w:r w:rsidRPr="00921691">
          <w:rPr>
            <w:webHidden/>
          </w:rPr>
          <w:tab/>
        </w:r>
        <w:r w:rsidRPr="00921691">
          <w:rPr>
            <w:webHidden/>
          </w:rPr>
          <w:fldChar w:fldCharType="begin"/>
        </w:r>
        <w:r w:rsidRPr="00921691">
          <w:rPr>
            <w:webHidden/>
          </w:rPr>
          <w:instrText xml:space="preserve"> PAGEREF _Toc163062697 \h </w:instrText>
        </w:r>
        <w:r w:rsidRPr="00921691">
          <w:rPr>
            <w:webHidden/>
          </w:rPr>
        </w:r>
        <w:r w:rsidRPr="00921691">
          <w:rPr>
            <w:webHidden/>
          </w:rPr>
          <w:fldChar w:fldCharType="separate"/>
        </w:r>
        <w:r w:rsidR="004A1E12">
          <w:rPr>
            <w:webHidden/>
          </w:rPr>
          <w:t>16</w:t>
        </w:r>
        <w:r w:rsidRPr="00921691">
          <w:rPr>
            <w:webHidden/>
          </w:rPr>
          <w:fldChar w:fldCharType="end"/>
        </w:r>
      </w:hyperlink>
    </w:p>
    <w:p w14:paraId="34EC23EF" w14:textId="0A9070CC" w:rsidR="00704FCE" w:rsidRPr="00921691" w:rsidRDefault="00704FCE" w:rsidP="00704FCE">
      <w:pPr>
        <w:pStyle w:val="TM2"/>
        <w:rPr>
          <w:rFonts w:eastAsiaTheme="minorEastAsia"/>
          <w:sz w:val="22"/>
          <w:szCs w:val="22"/>
        </w:rPr>
      </w:pPr>
      <w:hyperlink w:anchor="_Toc163062698" w:history="1">
        <w:r w:rsidRPr="00921691">
          <w:rPr>
            <w:rStyle w:val="Lienhypertexte"/>
            <w:color w:val="auto"/>
          </w:rPr>
          <w:t>Article 6.</w:t>
        </w:r>
        <w:r w:rsidRPr="00921691">
          <w:rPr>
            <w:rFonts w:eastAsiaTheme="minorEastAsia"/>
            <w:sz w:val="22"/>
            <w:szCs w:val="22"/>
          </w:rPr>
          <w:tab/>
        </w:r>
        <w:r w:rsidRPr="00921691">
          <w:rPr>
            <w:rStyle w:val="Lienhypertexte"/>
            <w:color w:val="auto"/>
          </w:rPr>
          <w:t>Documents établissant la qualification du Soumissionnaire</w:t>
        </w:r>
        <w:r w:rsidRPr="00921691">
          <w:rPr>
            <w:webHidden/>
          </w:rPr>
          <w:tab/>
        </w:r>
        <w:r w:rsidRPr="00921691">
          <w:rPr>
            <w:webHidden/>
          </w:rPr>
          <w:fldChar w:fldCharType="begin"/>
        </w:r>
        <w:r w:rsidRPr="00921691">
          <w:rPr>
            <w:webHidden/>
          </w:rPr>
          <w:instrText xml:space="preserve"> PAGEREF _Toc163062698 \h </w:instrText>
        </w:r>
        <w:r w:rsidRPr="00921691">
          <w:rPr>
            <w:webHidden/>
          </w:rPr>
        </w:r>
        <w:r w:rsidRPr="00921691">
          <w:rPr>
            <w:webHidden/>
          </w:rPr>
          <w:fldChar w:fldCharType="separate"/>
        </w:r>
        <w:r w:rsidR="004A1E12">
          <w:rPr>
            <w:webHidden/>
          </w:rPr>
          <w:t>16</w:t>
        </w:r>
        <w:r w:rsidRPr="00921691">
          <w:rPr>
            <w:webHidden/>
          </w:rPr>
          <w:fldChar w:fldCharType="end"/>
        </w:r>
      </w:hyperlink>
    </w:p>
    <w:p w14:paraId="622B6110" w14:textId="2685BBDC" w:rsidR="00704FCE" w:rsidRPr="00921691" w:rsidRDefault="00704FCE" w:rsidP="00704FCE">
      <w:pPr>
        <w:pStyle w:val="TM2"/>
        <w:rPr>
          <w:rFonts w:eastAsiaTheme="minorEastAsia"/>
          <w:sz w:val="22"/>
          <w:szCs w:val="22"/>
        </w:rPr>
      </w:pPr>
      <w:hyperlink w:anchor="_Toc163062699" w:history="1">
        <w:r w:rsidRPr="00921691">
          <w:rPr>
            <w:rStyle w:val="Lienhypertexte"/>
            <w:color w:val="auto"/>
          </w:rPr>
          <w:t>Article 7.</w:t>
        </w:r>
        <w:r w:rsidRPr="00921691">
          <w:rPr>
            <w:rFonts w:eastAsiaTheme="minorEastAsia"/>
            <w:sz w:val="22"/>
            <w:szCs w:val="22"/>
          </w:rPr>
          <w:tab/>
        </w:r>
        <w:r w:rsidRPr="00921691">
          <w:rPr>
            <w:rStyle w:val="Lienhypertexte"/>
            <w:color w:val="auto"/>
          </w:rPr>
          <w:t>Visite du site des travaux</w:t>
        </w:r>
        <w:r w:rsidRPr="00921691">
          <w:rPr>
            <w:webHidden/>
          </w:rPr>
          <w:tab/>
        </w:r>
        <w:r>
          <w:rPr>
            <w:webHidden/>
          </w:rPr>
          <w:t>1</w:t>
        </w:r>
        <w:r w:rsidR="004B3C3F">
          <w:rPr>
            <w:webHidden/>
          </w:rPr>
          <w:t>6</w:t>
        </w:r>
      </w:hyperlink>
    </w:p>
    <w:p w14:paraId="35378977" w14:textId="35616FBC" w:rsidR="00704FCE" w:rsidRPr="00921691" w:rsidRDefault="00704FCE" w:rsidP="00704FCE">
      <w:pPr>
        <w:pStyle w:val="TM1"/>
        <w:rPr>
          <w:rFonts w:eastAsiaTheme="minorEastAsia"/>
          <w:sz w:val="22"/>
          <w:szCs w:val="22"/>
        </w:rPr>
      </w:pPr>
      <w:hyperlink w:anchor="_Toc163062700" w:history="1">
        <w:r w:rsidRPr="00921691">
          <w:rPr>
            <w:rStyle w:val="Lienhypertexte"/>
            <w:color w:val="auto"/>
          </w:rPr>
          <w:t>B.</w:t>
        </w:r>
        <w:r w:rsidRPr="00921691">
          <w:rPr>
            <w:rFonts w:eastAsiaTheme="minorEastAsia"/>
            <w:sz w:val="22"/>
            <w:szCs w:val="22"/>
          </w:rPr>
          <w:tab/>
        </w:r>
        <w:r w:rsidRPr="00921691">
          <w:rPr>
            <w:rStyle w:val="Lienhypertexte"/>
            <w:color w:val="auto"/>
          </w:rPr>
          <w:t>Dossier d’Appel d’Offres</w:t>
        </w:r>
        <w:r w:rsidRPr="00921691">
          <w:rPr>
            <w:webHidden/>
          </w:rPr>
          <w:tab/>
        </w:r>
        <w:r>
          <w:rPr>
            <w:webHidden/>
          </w:rPr>
          <w:t>1</w:t>
        </w:r>
        <w:r w:rsidR="004B3C3F">
          <w:rPr>
            <w:webHidden/>
          </w:rPr>
          <w:t>7</w:t>
        </w:r>
      </w:hyperlink>
    </w:p>
    <w:p w14:paraId="2EA16E3A" w14:textId="3B76F59B" w:rsidR="00704FCE" w:rsidRPr="00921691" w:rsidRDefault="00704FCE" w:rsidP="00704FCE">
      <w:pPr>
        <w:pStyle w:val="TM2"/>
        <w:rPr>
          <w:rFonts w:eastAsiaTheme="minorEastAsia"/>
          <w:sz w:val="22"/>
          <w:szCs w:val="22"/>
        </w:rPr>
      </w:pPr>
      <w:hyperlink w:anchor="_Toc163062701" w:history="1">
        <w:r w:rsidRPr="00921691">
          <w:rPr>
            <w:rStyle w:val="Lienhypertexte"/>
            <w:color w:val="auto"/>
          </w:rPr>
          <w:t>Article 8.</w:t>
        </w:r>
        <w:r w:rsidRPr="00921691">
          <w:rPr>
            <w:rFonts w:eastAsiaTheme="minorEastAsia"/>
            <w:sz w:val="22"/>
            <w:szCs w:val="22"/>
          </w:rPr>
          <w:tab/>
        </w:r>
        <w:r w:rsidRPr="00921691">
          <w:rPr>
            <w:rStyle w:val="Lienhypertexte"/>
            <w:color w:val="auto"/>
          </w:rPr>
          <w:t>Contenu du Dossier d’Appel d’Offres</w:t>
        </w:r>
        <w:r w:rsidRPr="00921691">
          <w:rPr>
            <w:webHidden/>
          </w:rPr>
          <w:tab/>
        </w:r>
        <w:r>
          <w:rPr>
            <w:webHidden/>
          </w:rPr>
          <w:t>1</w:t>
        </w:r>
        <w:r w:rsidR="004B3C3F">
          <w:rPr>
            <w:webHidden/>
          </w:rPr>
          <w:t>7</w:t>
        </w:r>
      </w:hyperlink>
    </w:p>
    <w:p w14:paraId="020E724D" w14:textId="2B619EDF" w:rsidR="00704FCE" w:rsidRPr="00921691" w:rsidRDefault="00704FCE" w:rsidP="00704FCE">
      <w:pPr>
        <w:pStyle w:val="TM2"/>
        <w:rPr>
          <w:rFonts w:eastAsiaTheme="minorEastAsia"/>
          <w:sz w:val="22"/>
          <w:szCs w:val="22"/>
        </w:rPr>
      </w:pPr>
      <w:hyperlink w:anchor="_Toc163062702" w:history="1">
        <w:r w:rsidRPr="00921691">
          <w:rPr>
            <w:rStyle w:val="Lienhypertexte"/>
            <w:color w:val="auto"/>
          </w:rPr>
          <w:t>Article 9.</w:t>
        </w:r>
        <w:r w:rsidRPr="00921691">
          <w:rPr>
            <w:rFonts w:eastAsiaTheme="minorEastAsia"/>
            <w:sz w:val="22"/>
            <w:szCs w:val="22"/>
          </w:rPr>
          <w:tab/>
        </w:r>
        <w:r w:rsidRPr="00921691">
          <w:rPr>
            <w:rStyle w:val="Lienhypertexte"/>
            <w:color w:val="auto"/>
          </w:rPr>
          <w:t>Eclaircissements apportés au Dossier d’Appel d’Offres et Recours</w:t>
        </w:r>
        <w:r w:rsidRPr="00921691">
          <w:rPr>
            <w:webHidden/>
          </w:rPr>
          <w:tab/>
        </w:r>
        <w:r>
          <w:rPr>
            <w:webHidden/>
          </w:rPr>
          <w:t>1</w:t>
        </w:r>
        <w:r w:rsidR="004B3C3F">
          <w:rPr>
            <w:webHidden/>
          </w:rPr>
          <w:t>7</w:t>
        </w:r>
      </w:hyperlink>
    </w:p>
    <w:p w14:paraId="7F43B588" w14:textId="4669995F" w:rsidR="00704FCE" w:rsidRPr="00921691" w:rsidRDefault="00704FCE" w:rsidP="00704FCE">
      <w:pPr>
        <w:pStyle w:val="TM2"/>
        <w:rPr>
          <w:rFonts w:eastAsiaTheme="minorEastAsia"/>
          <w:sz w:val="22"/>
          <w:szCs w:val="22"/>
        </w:rPr>
      </w:pPr>
      <w:hyperlink w:anchor="_Toc163062703" w:history="1">
        <w:r w:rsidRPr="00921691">
          <w:rPr>
            <w:rStyle w:val="Lienhypertexte"/>
            <w:color w:val="auto"/>
          </w:rPr>
          <w:t>Article 10.</w:t>
        </w:r>
        <w:r w:rsidRPr="00921691">
          <w:rPr>
            <w:rFonts w:eastAsiaTheme="minorEastAsia"/>
            <w:sz w:val="22"/>
            <w:szCs w:val="22"/>
          </w:rPr>
          <w:tab/>
        </w:r>
        <w:r w:rsidRPr="00921691">
          <w:rPr>
            <w:rStyle w:val="Lienhypertexte"/>
            <w:color w:val="auto"/>
          </w:rPr>
          <w:t>Modification du Dossier d’Appel d’Offres</w:t>
        </w:r>
        <w:r w:rsidRPr="00921691">
          <w:rPr>
            <w:webHidden/>
          </w:rPr>
          <w:tab/>
        </w:r>
        <w:r>
          <w:rPr>
            <w:webHidden/>
          </w:rPr>
          <w:t>1</w:t>
        </w:r>
        <w:r w:rsidR="004B3C3F">
          <w:rPr>
            <w:webHidden/>
          </w:rPr>
          <w:t>8</w:t>
        </w:r>
      </w:hyperlink>
    </w:p>
    <w:p w14:paraId="63982023" w14:textId="658A3DA5" w:rsidR="00704FCE" w:rsidRPr="00921691" w:rsidRDefault="00704FCE" w:rsidP="00704FCE">
      <w:pPr>
        <w:pStyle w:val="TM1"/>
        <w:rPr>
          <w:rFonts w:eastAsiaTheme="minorEastAsia"/>
          <w:sz w:val="22"/>
          <w:szCs w:val="22"/>
        </w:rPr>
      </w:pPr>
      <w:hyperlink w:anchor="_Toc163062704" w:history="1">
        <w:r w:rsidRPr="00921691">
          <w:rPr>
            <w:rStyle w:val="Lienhypertexte"/>
            <w:color w:val="auto"/>
          </w:rPr>
          <w:t>C.</w:t>
        </w:r>
        <w:r w:rsidRPr="00921691">
          <w:rPr>
            <w:rFonts w:eastAsiaTheme="minorEastAsia"/>
            <w:sz w:val="22"/>
            <w:szCs w:val="22"/>
          </w:rPr>
          <w:tab/>
        </w:r>
        <w:r w:rsidRPr="00921691">
          <w:rPr>
            <w:rStyle w:val="Lienhypertexte"/>
            <w:color w:val="auto"/>
          </w:rPr>
          <w:t>Préparation des offres</w:t>
        </w:r>
        <w:r w:rsidRPr="00921691">
          <w:rPr>
            <w:webHidden/>
          </w:rPr>
          <w:tab/>
        </w:r>
        <w:r w:rsidRPr="00921691">
          <w:rPr>
            <w:webHidden/>
          </w:rPr>
          <w:fldChar w:fldCharType="begin"/>
        </w:r>
        <w:r w:rsidRPr="00921691">
          <w:rPr>
            <w:webHidden/>
          </w:rPr>
          <w:instrText xml:space="preserve"> PAGEREF _Toc163062704 \h </w:instrText>
        </w:r>
        <w:r w:rsidRPr="00921691">
          <w:rPr>
            <w:webHidden/>
          </w:rPr>
        </w:r>
        <w:r w:rsidRPr="00921691">
          <w:rPr>
            <w:webHidden/>
          </w:rPr>
          <w:fldChar w:fldCharType="separate"/>
        </w:r>
        <w:r w:rsidR="004A1E12">
          <w:rPr>
            <w:webHidden/>
          </w:rPr>
          <w:t>18</w:t>
        </w:r>
        <w:r w:rsidRPr="00921691">
          <w:rPr>
            <w:webHidden/>
          </w:rPr>
          <w:fldChar w:fldCharType="end"/>
        </w:r>
      </w:hyperlink>
    </w:p>
    <w:p w14:paraId="5E15C7B0" w14:textId="57C5CFDC" w:rsidR="00704FCE" w:rsidRPr="00921691" w:rsidRDefault="00704FCE" w:rsidP="00704FCE">
      <w:pPr>
        <w:pStyle w:val="TM2"/>
        <w:rPr>
          <w:rFonts w:eastAsiaTheme="minorEastAsia"/>
          <w:sz w:val="22"/>
          <w:szCs w:val="22"/>
        </w:rPr>
      </w:pPr>
      <w:hyperlink w:anchor="_Toc163062705" w:history="1">
        <w:r w:rsidRPr="00921691">
          <w:rPr>
            <w:rStyle w:val="Lienhypertexte"/>
            <w:color w:val="auto"/>
          </w:rPr>
          <w:t>Article 11.</w:t>
        </w:r>
        <w:r w:rsidRPr="00921691">
          <w:rPr>
            <w:rFonts w:eastAsiaTheme="minorEastAsia"/>
            <w:sz w:val="22"/>
            <w:szCs w:val="22"/>
          </w:rPr>
          <w:tab/>
        </w:r>
        <w:r w:rsidRPr="00921691">
          <w:rPr>
            <w:rStyle w:val="Lienhypertexte"/>
            <w:color w:val="auto"/>
          </w:rPr>
          <w:t>Frais de soumission</w:t>
        </w:r>
        <w:r w:rsidRPr="00921691">
          <w:rPr>
            <w:webHidden/>
          </w:rPr>
          <w:tab/>
        </w:r>
        <w:r w:rsidRPr="00921691">
          <w:rPr>
            <w:webHidden/>
          </w:rPr>
          <w:fldChar w:fldCharType="begin"/>
        </w:r>
        <w:r w:rsidRPr="00921691">
          <w:rPr>
            <w:webHidden/>
          </w:rPr>
          <w:instrText xml:space="preserve"> PAGEREF _Toc163062705 \h </w:instrText>
        </w:r>
        <w:r w:rsidRPr="00921691">
          <w:rPr>
            <w:webHidden/>
          </w:rPr>
        </w:r>
        <w:r w:rsidRPr="00921691">
          <w:rPr>
            <w:webHidden/>
          </w:rPr>
          <w:fldChar w:fldCharType="separate"/>
        </w:r>
        <w:r w:rsidR="004A1E12">
          <w:rPr>
            <w:webHidden/>
          </w:rPr>
          <w:t>18</w:t>
        </w:r>
        <w:r w:rsidRPr="00921691">
          <w:rPr>
            <w:webHidden/>
          </w:rPr>
          <w:fldChar w:fldCharType="end"/>
        </w:r>
      </w:hyperlink>
    </w:p>
    <w:p w14:paraId="049A9723" w14:textId="3083D5A5" w:rsidR="00704FCE" w:rsidRPr="00921691" w:rsidRDefault="00704FCE" w:rsidP="00704FCE">
      <w:pPr>
        <w:pStyle w:val="TM2"/>
        <w:rPr>
          <w:rFonts w:eastAsiaTheme="minorEastAsia"/>
          <w:sz w:val="22"/>
          <w:szCs w:val="22"/>
        </w:rPr>
      </w:pPr>
      <w:hyperlink w:anchor="_Toc163062706" w:history="1">
        <w:r w:rsidRPr="00921691">
          <w:rPr>
            <w:rStyle w:val="Lienhypertexte"/>
            <w:color w:val="auto"/>
          </w:rPr>
          <w:t>Article 12.</w:t>
        </w:r>
        <w:r w:rsidRPr="00921691">
          <w:rPr>
            <w:rFonts w:eastAsiaTheme="minorEastAsia"/>
            <w:sz w:val="22"/>
            <w:szCs w:val="22"/>
          </w:rPr>
          <w:tab/>
        </w:r>
        <w:r w:rsidRPr="00921691">
          <w:rPr>
            <w:rStyle w:val="Lienhypertexte"/>
            <w:color w:val="auto"/>
          </w:rPr>
          <w:t>Langue de l’offre</w:t>
        </w:r>
        <w:r w:rsidRPr="00921691">
          <w:rPr>
            <w:webHidden/>
          </w:rPr>
          <w:tab/>
        </w:r>
        <w:r w:rsidRPr="00921691">
          <w:rPr>
            <w:webHidden/>
          </w:rPr>
          <w:fldChar w:fldCharType="begin"/>
        </w:r>
        <w:r w:rsidRPr="00921691">
          <w:rPr>
            <w:webHidden/>
          </w:rPr>
          <w:instrText xml:space="preserve"> PAGEREF _Toc163062706 \h </w:instrText>
        </w:r>
        <w:r w:rsidRPr="00921691">
          <w:rPr>
            <w:webHidden/>
          </w:rPr>
        </w:r>
        <w:r w:rsidRPr="00921691">
          <w:rPr>
            <w:webHidden/>
          </w:rPr>
          <w:fldChar w:fldCharType="separate"/>
        </w:r>
        <w:r w:rsidR="004A1E12">
          <w:rPr>
            <w:webHidden/>
          </w:rPr>
          <w:t>18</w:t>
        </w:r>
        <w:r w:rsidRPr="00921691">
          <w:rPr>
            <w:webHidden/>
          </w:rPr>
          <w:fldChar w:fldCharType="end"/>
        </w:r>
      </w:hyperlink>
    </w:p>
    <w:p w14:paraId="39A4D848" w14:textId="62A5AB7B" w:rsidR="00704FCE" w:rsidRPr="00921691" w:rsidRDefault="00704FCE" w:rsidP="00704FCE">
      <w:pPr>
        <w:pStyle w:val="TM2"/>
        <w:rPr>
          <w:rFonts w:eastAsiaTheme="minorEastAsia"/>
          <w:sz w:val="22"/>
          <w:szCs w:val="22"/>
        </w:rPr>
      </w:pPr>
      <w:hyperlink w:anchor="_Toc163062707" w:history="1">
        <w:r w:rsidRPr="00921691">
          <w:rPr>
            <w:rStyle w:val="Lienhypertexte"/>
            <w:color w:val="auto"/>
          </w:rPr>
          <w:t>Article 13.</w:t>
        </w:r>
        <w:r w:rsidRPr="00921691">
          <w:rPr>
            <w:rFonts w:eastAsiaTheme="minorEastAsia"/>
            <w:sz w:val="22"/>
            <w:szCs w:val="22"/>
          </w:rPr>
          <w:tab/>
        </w:r>
        <w:r w:rsidRPr="00921691">
          <w:rPr>
            <w:rStyle w:val="Lienhypertexte"/>
            <w:color w:val="auto"/>
          </w:rPr>
          <w:t>Documents constituant l’offre</w:t>
        </w:r>
        <w:r w:rsidRPr="00921691">
          <w:rPr>
            <w:webHidden/>
          </w:rPr>
          <w:tab/>
        </w:r>
        <w:r w:rsidRPr="00921691">
          <w:rPr>
            <w:webHidden/>
          </w:rPr>
          <w:fldChar w:fldCharType="begin"/>
        </w:r>
        <w:r w:rsidRPr="00921691">
          <w:rPr>
            <w:webHidden/>
          </w:rPr>
          <w:instrText xml:space="preserve"> PAGEREF _Toc163062707 \h </w:instrText>
        </w:r>
        <w:r w:rsidRPr="00921691">
          <w:rPr>
            <w:webHidden/>
          </w:rPr>
        </w:r>
        <w:r w:rsidRPr="00921691">
          <w:rPr>
            <w:webHidden/>
          </w:rPr>
          <w:fldChar w:fldCharType="separate"/>
        </w:r>
        <w:r w:rsidR="004A1E12">
          <w:rPr>
            <w:webHidden/>
          </w:rPr>
          <w:t>19</w:t>
        </w:r>
        <w:r w:rsidRPr="00921691">
          <w:rPr>
            <w:webHidden/>
          </w:rPr>
          <w:fldChar w:fldCharType="end"/>
        </w:r>
      </w:hyperlink>
    </w:p>
    <w:p w14:paraId="040A0F56" w14:textId="761827F7" w:rsidR="00704FCE" w:rsidRPr="00921691" w:rsidRDefault="00704FCE" w:rsidP="00704FCE">
      <w:pPr>
        <w:pStyle w:val="TM2"/>
        <w:rPr>
          <w:rFonts w:eastAsiaTheme="minorEastAsia"/>
          <w:sz w:val="22"/>
          <w:szCs w:val="22"/>
        </w:rPr>
      </w:pPr>
      <w:hyperlink w:anchor="_Toc163062708" w:history="1">
        <w:r w:rsidRPr="00921691">
          <w:rPr>
            <w:rStyle w:val="Lienhypertexte"/>
            <w:color w:val="auto"/>
          </w:rPr>
          <w:t>Article 14.</w:t>
        </w:r>
        <w:r w:rsidRPr="00921691">
          <w:rPr>
            <w:rFonts w:eastAsiaTheme="minorEastAsia"/>
            <w:sz w:val="22"/>
            <w:szCs w:val="22"/>
          </w:rPr>
          <w:tab/>
        </w:r>
        <w:r w:rsidRPr="00921691">
          <w:rPr>
            <w:rStyle w:val="Lienhypertexte"/>
            <w:color w:val="auto"/>
          </w:rPr>
          <w:t>Montant de l’offre</w:t>
        </w:r>
        <w:r w:rsidRPr="00921691">
          <w:rPr>
            <w:webHidden/>
          </w:rPr>
          <w:tab/>
        </w:r>
        <w:r w:rsidRPr="00921691">
          <w:rPr>
            <w:webHidden/>
          </w:rPr>
          <w:fldChar w:fldCharType="begin"/>
        </w:r>
        <w:r w:rsidRPr="00921691">
          <w:rPr>
            <w:webHidden/>
          </w:rPr>
          <w:instrText xml:space="preserve"> PAGEREF _Toc163062708 \h </w:instrText>
        </w:r>
        <w:r w:rsidRPr="00921691">
          <w:rPr>
            <w:webHidden/>
          </w:rPr>
        </w:r>
        <w:r w:rsidRPr="00921691">
          <w:rPr>
            <w:webHidden/>
          </w:rPr>
          <w:fldChar w:fldCharType="separate"/>
        </w:r>
        <w:r w:rsidR="004A1E12">
          <w:rPr>
            <w:webHidden/>
          </w:rPr>
          <w:t>20</w:t>
        </w:r>
        <w:r w:rsidRPr="00921691">
          <w:rPr>
            <w:webHidden/>
          </w:rPr>
          <w:fldChar w:fldCharType="end"/>
        </w:r>
      </w:hyperlink>
    </w:p>
    <w:p w14:paraId="10FB0D2B" w14:textId="0D56322E" w:rsidR="00704FCE" w:rsidRPr="00921691" w:rsidRDefault="00704FCE" w:rsidP="00704FCE">
      <w:pPr>
        <w:pStyle w:val="TM2"/>
        <w:rPr>
          <w:rFonts w:eastAsiaTheme="minorEastAsia"/>
          <w:sz w:val="22"/>
          <w:szCs w:val="22"/>
        </w:rPr>
      </w:pPr>
      <w:hyperlink w:anchor="_Toc163062709" w:history="1">
        <w:r w:rsidRPr="00921691">
          <w:rPr>
            <w:rStyle w:val="Lienhypertexte"/>
            <w:color w:val="auto"/>
          </w:rPr>
          <w:t>Article 15.</w:t>
        </w:r>
        <w:r w:rsidRPr="00921691">
          <w:rPr>
            <w:rFonts w:eastAsiaTheme="minorEastAsia"/>
            <w:sz w:val="22"/>
            <w:szCs w:val="22"/>
          </w:rPr>
          <w:tab/>
        </w:r>
        <w:r w:rsidRPr="00921691">
          <w:rPr>
            <w:rStyle w:val="Lienhypertexte"/>
            <w:color w:val="auto"/>
          </w:rPr>
          <w:t>Monnaies de soumission et de règlement</w:t>
        </w:r>
        <w:r w:rsidRPr="00921691">
          <w:rPr>
            <w:webHidden/>
          </w:rPr>
          <w:tab/>
        </w:r>
        <w:r w:rsidRPr="00921691">
          <w:rPr>
            <w:webHidden/>
          </w:rPr>
          <w:fldChar w:fldCharType="begin"/>
        </w:r>
        <w:r w:rsidRPr="00921691">
          <w:rPr>
            <w:webHidden/>
          </w:rPr>
          <w:instrText xml:space="preserve"> PAGEREF _Toc163062709 \h </w:instrText>
        </w:r>
        <w:r w:rsidRPr="00921691">
          <w:rPr>
            <w:webHidden/>
          </w:rPr>
        </w:r>
        <w:r w:rsidRPr="00921691">
          <w:rPr>
            <w:webHidden/>
          </w:rPr>
          <w:fldChar w:fldCharType="separate"/>
        </w:r>
        <w:r w:rsidR="004A1E12">
          <w:rPr>
            <w:webHidden/>
          </w:rPr>
          <w:t>20</w:t>
        </w:r>
        <w:r w:rsidRPr="00921691">
          <w:rPr>
            <w:webHidden/>
          </w:rPr>
          <w:fldChar w:fldCharType="end"/>
        </w:r>
      </w:hyperlink>
    </w:p>
    <w:p w14:paraId="0A34E392" w14:textId="45E04003" w:rsidR="00704FCE" w:rsidRPr="00921691" w:rsidRDefault="00704FCE" w:rsidP="00704FCE">
      <w:pPr>
        <w:pStyle w:val="TM2"/>
        <w:rPr>
          <w:rFonts w:eastAsiaTheme="minorEastAsia"/>
          <w:sz w:val="22"/>
          <w:szCs w:val="22"/>
        </w:rPr>
      </w:pPr>
      <w:hyperlink w:anchor="_Toc163062710" w:history="1">
        <w:r w:rsidRPr="00921691">
          <w:rPr>
            <w:rStyle w:val="Lienhypertexte"/>
            <w:color w:val="auto"/>
          </w:rPr>
          <w:t>Article 16.</w:t>
        </w:r>
        <w:r w:rsidRPr="00921691">
          <w:rPr>
            <w:rFonts w:eastAsiaTheme="minorEastAsia"/>
            <w:sz w:val="22"/>
            <w:szCs w:val="22"/>
          </w:rPr>
          <w:tab/>
        </w:r>
        <w:r w:rsidRPr="00921691">
          <w:rPr>
            <w:rStyle w:val="Lienhypertexte"/>
            <w:color w:val="auto"/>
          </w:rPr>
          <w:t>Validité des offres</w:t>
        </w:r>
        <w:r w:rsidRPr="00921691">
          <w:rPr>
            <w:webHidden/>
          </w:rPr>
          <w:tab/>
        </w:r>
        <w:r w:rsidRPr="00921691">
          <w:rPr>
            <w:webHidden/>
          </w:rPr>
          <w:fldChar w:fldCharType="begin"/>
        </w:r>
        <w:r w:rsidRPr="00921691">
          <w:rPr>
            <w:webHidden/>
          </w:rPr>
          <w:instrText xml:space="preserve"> PAGEREF _Toc163062710 \h </w:instrText>
        </w:r>
        <w:r w:rsidRPr="00921691">
          <w:rPr>
            <w:webHidden/>
          </w:rPr>
        </w:r>
        <w:r w:rsidRPr="00921691">
          <w:rPr>
            <w:webHidden/>
          </w:rPr>
          <w:fldChar w:fldCharType="separate"/>
        </w:r>
        <w:r w:rsidR="004A1E12">
          <w:rPr>
            <w:webHidden/>
          </w:rPr>
          <w:t>21</w:t>
        </w:r>
        <w:r w:rsidRPr="00921691">
          <w:rPr>
            <w:webHidden/>
          </w:rPr>
          <w:fldChar w:fldCharType="end"/>
        </w:r>
      </w:hyperlink>
    </w:p>
    <w:p w14:paraId="2A0B0D51" w14:textId="1394042A" w:rsidR="00704FCE" w:rsidRPr="00921691" w:rsidRDefault="00704FCE" w:rsidP="00704FCE">
      <w:pPr>
        <w:pStyle w:val="TM2"/>
        <w:rPr>
          <w:rFonts w:eastAsiaTheme="minorEastAsia"/>
          <w:sz w:val="22"/>
          <w:szCs w:val="22"/>
        </w:rPr>
      </w:pPr>
      <w:hyperlink w:anchor="_Toc163062711" w:history="1">
        <w:r w:rsidRPr="00921691">
          <w:rPr>
            <w:rStyle w:val="Lienhypertexte"/>
            <w:color w:val="auto"/>
          </w:rPr>
          <w:t>Article 17.</w:t>
        </w:r>
        <w:r w:rsidRPr="00921691">
          <w:rPr>
            <w:rFonts w:eastAsiaTheme="minorEastAsia"/>
            <w:sz w:val="22"/>
            <w:szCs w:val="22"/>
          </w:rPr>
          <w:tab/>
        </w:r>
        <w:r w:rsidRPr="00921691">
          <w:rPr>
            <w:rStyle w:val="Lienhypertexte"/>
            <w:color w:val="auto"/>
          </w:rPr>
          <w:t>Cautionnement de soumission</w:t>
        </w:r>
        <w:r w:rsidRPr="00921691">
          <w:rPr>
            <w:webHidden/>
          </w:rPr>
          <w:tab/>
        </w:r>
        <w:r w:rsidRPr="00921691">
          <w:rPr>
            <w:webHidden/>
          </w:rPr>
          <w:fldChar w:fldCharType="begin"/>
        </w:r>
        <w:r w:rsidRPr="00921691">
          <w:rPr>
            <w:webHidden/>
          </w:rPr>
          <w:instrText xml:space="preserve"> PAGEREF _Toc163062711 \h </w:instrText>
        </w:r>
        <w:r w:rsidRPr="00921691">
          <w:rPr>
            <w:webHidden/>
          </w:rPr>
        </w:r>
        <w:r w:rsidRPr="00921691">
          <w:rPr>
            <w:webHidden/>
          </w:rPr>
          <w:fldChar w:fldCharType="separate"/>
        </w:r>
        <w:r w:rsidR="004A1E12">
          <w:rPr>
            <w:webHidden/>
          </w:rPr>
          <w:t>21</w:t>
        </w:r>
        <w:r w:rsidRPr="00921691">
          <w:rPr>
            <w:webHidden/>
          </w:rPr>
          <w:fldChar w:fldCharType="end"/>
        </w:r>
      </w:hyperlink>
    </w:p>
    <w:p w14:paraId="050A9586" w14:textId="64CEC964" w:rsidR="00704FCE" w:rsidRPr="00921691" w:rsidRDefault="00704FCE" w:rsidP="00704FCE">
      <w:pPr>
        <w:pStyle w:val="TM2"/>
        <w:rPr>
          <w:rFonts w:eastAsiaTheme="minorEastAsia"/>
          <w:sz w:val="22"/>
          <w:szCs w:val="22"/>
        </w:rPr>
      </w:pPr>
      <w:hyperlink w:anchor="_Toc163062712" w:history="1">
        <w:r w:rsidRPr="00921691">
          <w:rPr>
            <w:rStyle w:val="Lienhypertexte"/>
            <w:color w:val="auto"/>
          </w:rPr>
          <w:t>Article 18.</w:t>
        </w:r>
        <w:r w:rsidRPr="00921691">
          <w:rPr>
            <w:rFonts w:eastAsiaTheme="minorEastAsia"/>
            <w:sz w:val="22"/>
            <w:szCs w:val="22"/>
          </w:rPr>
          <w:tab/>
        </w:r>
        <w:r w:rsidRPr="00921691">
          <w:rPr>
            <w:rStyle w:val="Lienhypertexte"/>
            <w:color w:val="auto"/>
          </w:rPr>
          <w:t>Propositions variantes des soumissionnaires</w:t>
        </w:r>
        <w:r w:rsidRPr="00921691">
          <w:rPr>
            <w:webHidden/>
          </w:rPr>
          <w:tab/>
        </w:r>
        <w:r w:rsidRPr="00921691">
          <w:rPr>
            <w:webHidden/>
          </w:rPr>
          <w:fldChar w:fldCharType="begin"/>
        </w:r>
        <w:r w:rsidRPr="00921691">
          <w:rPr>
            <w:webHidden/>
          </w:rPr>
          <w:instrText xml:space="preserve"> PAGEREF _Toc163062712 \h </w:instrText>
        </w:r>
        <w:r w:rsidRPr="00921691">
          <w:rPr>
            <w:webHidden/>
          </w:rPr>
        </w:r>
        <w:r w:rsidRPr="00921691">
          <w:rPr>
            <w:webHidden/>
          </w:rPr>
          <w:fldChar w:fldCharType="separate"/>
        </w:r>
        <w:r w:rsidR="004A1E12">
          <w:rPr>
            <w:webHidden/>
          </w:rPr>
          <w:t>22</w:t>
        </w:r>
        <w:r w:rsidRPr="00921691">
          <w:rPr>
            <w:webHidden/>
          </w:rPr>
          <w:fldChar w:fldCharType="end"/>
        </w:r>
      </w:hyperlink>
    </w:p>
    <w:p w14:paraId="0216F8E5" w14:textId="5EAEE70A" w:rsidR="00704FCE" w:rsidRPr="00921691" w:rsidRDefault="00704FCE" w:rsidP="00704FCE">
      <w:pPr>
        <w:pStyle w:val="TM2"/>
        <w:rPr>
          <w:rFonts w:eastAsiaTheme="minorEastAsia"/>
          <w:sz w:val="22"/>
          <w:szCs w:val="22"/>
        </w:rPr>
      </w:pPr>
      <w:hyperlink w:anchor="_Toc163062713" w:history="1">
        <w:r w:rsidRPr="00921691">
          <w:rPr>
            <w:rStyle w:val="Lienhypertexte"/>
            <w:color w:val="auto"/>
          </w:rPr>
          <w:t>Article 19.</w:t>
        </w:r>
        <w:r w:rsidRPr="00921691">
          <w:rPr>
            <w:rFonts w:eastAsiaTheme="minorEastAsia"/>
            <w:sz w:val="22"/>
            <w:szCs w:val="22"/>
          </w:rPr>
          <w:tab/>
        </w:r>
        <w:r w:rsidRPr="00921691">
          <w:rPr>
            <w:rStyle w:val="Lienhypertexte"/>
            <w:color w:val="auto"/>
          </w:rPr>
          <w:t>Réunion préparatoire à l’établissement des offres</w:t>
        </w:r>
        <w:r w:rsidRPr="00921691">
          <w:rPr>
            <w:webHidden/>
          </w:rPr>
          <w:tab/>
        </w:r>
        <w:r w:rsidRPr="00921691">
          <w:rPr>
            <w:webHidden/>
          </w:rPr>
          <w:fldChar w:fldCharType="begin"/>
        </w:r>
        <w:r w:rsidRPr="00921691">
          <w:rPr>
            <w:webHidden/>
          </w:rPr>
          <w:instrText xml:space="preserve"> PAGEREF _Toc163062713 \h </w:instrText>
        </w:r>
        <w:r w:rsidRPr="00921691">
          <w:rPr>
            <w:webHidden/>
          </w:rPr>
        </w:r>
        <w:r w:rsidRPr="00921691">
          <w:rPr>
            <w:webHidden/>
          </w:rPr>
          <w:fldChar w:fldCharType="separate"/>
        </w:r>
        <w:r w:rsidR="004A1E12">
          <w:rPr>
            <w:webHidden/>
          </w:rPr>
          <w:t>22</w:t>
        </w:r>
        <w:r w:rsidRPr="00921691">
          <w:rPr>
            <w:webHidden/>
          </w:rPr>
          <w:fldChar w:fldCharType="end"/>
        </w:r>
      </w:hyperlink>
    </w:p>
    <w:p w14:paraId="46571A0B" w14:textId="651E3CF3" w:rsidR="00704FCE" w:rsidRPr="00921691" w:rsidRDefault="00704FCE" w:rsidP="00704FCE">
      <w:pPr>
        <w:pStyle w:val="TM2"/>
        <w:rPr>
          <w:rFonts w:eastAsiaTheme="minorEastAsia"/>
          <w:sz w:val="22"/>
          <w:szCs w:val="22"/>
        </w:rPr>
      </w:pPr>
      <w:hyperlink w:anchor="_Toc163062714" w:history="1">
        <w:r w:rsidRPr="00921691">
          <w:rPr>
            <w:rStyle w:val="Lienhypertexte"/>
            <w:color w:val="auto"/>
          </w:rPr>
          <w:t>Article 20.</w:t>
        </w:r>
        <w:r w:rsidRPr="00921691">
          <w:rPr>
            <w:rFonts w:eastAsiaTheme="minorEastAsia"/>
            <w:sz w:val="22"/>
            <w:szCs w:val="22"/>
          </w:rPr>
          <w:tab/>
        </w:r>
        <w:r w:rsidRPr="00921691">
          <w:rPr>
            <w:rStyle w:val="Lienhypertexte"/>
            <w:color w:val="auto"/>
          </w:rPr>
          <w:t>Forme, Format et signature de l’offre</w:t>
        </w:r>
        <w:r w:rsidRPr="00921691">
          <w:rPr>
            <w:webHidden/>
          </w:rPr>
          <w:tab/>
        </w:r>
        <w:r w:rsidRPr="00921691">
          <w:rPr>
            <w:webHidden/>
          </w:rPr>
          <w:fldChar w:fldCharType="begin"/>
        </w:r>
        <w:r w:rsidRPr="00921691">
          <w:rPr>
            <w:webHidden/>
          </w:rPr>
          <w:instrText xml:space="preserve"> PAGEREF _Toc163062714 \h </w:instrText>
        </w:r>
        <w:r w:rsidRPr="00921691">
          <w:rPr>
            <w:webHidden/>
          </w:rPr>
        </w:r>
        <w:r w:rsidRPr="00921691">
          <w:rPr>
            <w:webHidden/>
          </w:rPr>
          <w:fldChar w:fldCharType="separate"/>
        </w:r>
        <w:r w:rsidR="004A1E12">
          <w:rPr>
            <w:webHidden/>
          </w:rPr>
          <w:t>22</w:t>
        </w:r>
        <w:r w:rsidRPr="00921691">
          <w:rPr>
            <w:webHidden/>
          </w:rPr>
          <w:fldChar w:fldCharType="end"/>
        </w:r>
      </w:hyperlink>
    </w:p>
    <w:p w14:paraId="168F0253" w14:textId="4A317CE0" w:rsidR="00704FCE" w:rsidRPr="00921691" w:rsidRDefault="00704FCE" w:rsidP="00704FCE">
      <w:pPr>
        <w:pStyle w:val="TM1"/>
        <w:rPr>
          <w:rFonts w:eastAsiaTheme="minorEastAsia"/>
          <w:sz w:val="22"/>
          <w:szCs w:val="22"/>
        </w:rPr>
      </w:pPr>
      <w:hyperlink w:anchor="_Toc163062715" w:history="1">
        <w:r w:rsidRPr="00921691">
          <w:rPr>
            <w:rStyle w:val="Lienhypertexte"/>
            <w:color w:val="auto"/>
          </w:rPr>
          <w:t>D.</w:t>
        </w:r>
        <w:r w:rsidRPr="00921691">
          <w:rPr>
            <w:rFonts w:eastAsiaTheme="minorEastAsia"/>
            <w:sz w:val="22"/>
            <w:szCs w:val="22"/>
          </w:rPr>
          <w:tab/>
        </w:r>
        <w:r w:rsidRPr="00921691">
          <w:rPr>
            <w:rStyle w:val="Lienhypertexte"/>
            <w:color w:val="auto"/>
          </w:rPr>
          <w:t>Dépôt des offres</w:t>
        </w:r>
        <w:r w:rsidRPr="00921691">
          <w:rPr>
            <w:webHidden/>
          </w:rPr>
          <w:tab/>
        </w:r>
        <w:r w:rsidRPr="00921691">
          <w:rPr>
            <w:webHidden/>
          </w:rPr>
          <w:fldChar w:fldCharType="begin"/>
        </w:r>
        <w:r w:rsidRPr="00921691">
          <w:rPr>
            <w:webHidden/>
          </w:rPr>
          <w:instrText xml:space="preserve"> PAGEREF _Toc163062715 \h </w:instrText>
        </w:r>
        <w:r w:rsidRPr="00921691">
          <w:rPr>
            <w:webHidden/>
          </w:rPr>
        </w:r>
        <w:r w:rsidRPr="00921691">
          <w:rPr>
            <w:webHidden/>
          </w:rPr>
          <w:fldChar w:fldCharType="separate"/>
        </w:r>
        <w:r w:rsidR="004A1E12">
          <w:rPr>
            <w:webHidden/>
          </w:rPr>
          <w:t>22</w:t>
        </w:r>
        <w:r w:rsidRPr="00921691">
          <w:rPr>
            <w:webHidden/>
          </w:rPr>
          <w:fldChar w:fldCharType="end"/>
        </w:r>
      </w:hyperlink>
    </w:p>
    <w:p w14:paraId="0758EAF8" w14:textId="2E2E7427" w:rsidR="00704FCE" w:rsidRPr="00921691" w:rsidRDefault="00704FCE" w:rsidP="00704FCE">
      <w:pPr>
        <w:pStyle w:val="TM2"/>
        <w:rPr>
          <w:rFonts w:eastAsiaTheme="minorEastAsia"/>
          <w:sz w:val="22"/>
          <w:szCs w:val="22"/>
        </w:rPr>
      </w:pPr>
      <w:hyperlink w:anchor="_Toc163062716" w:history="1">
        <w:r w:rsidRPr="00921691">
          <w:rPr>
            <w:rStyle w:val="Lienhypertexte"/>
            <w:color w:val="auto"/>
          </w:rPr>
          <w:t>Article 21.</w:t>
        </w:r>
        <w:r w:rsidRPr="00921691">
          <w:rPr>
            <w:rFonts w:eastAsiaTheme="minorEastAsia"/>
            <w:sz w:val="22"/>
            <w:szCs w:val="22"/>
          </w:rPr>
          <w:tab/>
        </w:r>
        <w:r w:rsidRPr="00921691">
          <w:rPr>
            <w:rStyle w:val="Lienhypertexte"/>
            <w:color w:val="auto"/>
          </w:rPr>
          <w:t>Cachetage et marquage des offres</w:t>
        </w:r>
        <w:r w:rsidRPr="00921691">
          <w:rPr>
            <w:webHidden/>
          </w:rPr>
          <w:tab/>
        </w:r>
        <w:r w:rsidRPr="00921691">
          <w:rPr>
            <w:webHidden/>
          </w:rPr>
          <w:fldChar w:fldCharType="begin"/>
        </w:r>
        <w:r w:rsidRPr="00921691">
          <w:rPr>
            <w:webHidden/>
          </w:rPr>
          <w:instrText xml:space="preserve"> PAGEREF _Toc163062716 \h </w:instrText>
        </w:r>
        <w:r w:rsidRPr="00921691">
          <w:rPr>
            <w:webHidden/>
          </w:rPr>
        </w:r>
        <w:r w:rsidRPr="00921691">
          <w:rPr>
            <w:webHidden/>
          </w:rPr>
          <w:fldChar w:fldCharType="separate"/>
        </w:r>
        <w:r w:rsidR="004A1E12">
          <w:rPr>
            <w:webHidden/>
          </w:rPr>
          <w:t>22</w:t>
        </w:r>
        <w:r w:rsidRPr="00921691">
          <w:rPr>
            <w:webHidden/>
          </w:rPr>
          <w:fldChar w:fldCharType="end"/>
        </w:r>
      </w:hyperlink>
    </w:p>
    <w:p w14:paraId="793AE423" w14:textId="4D560AF5" w:rsidR="00704FCE" w:rsidRPr="00921691" w:rsidRDefault="00704FCE" w:rsidP="00704FCE">
      <w:pPr>
        <w:pStyle w:val="TM2"/>
        <w:rPr>
          <w:rFonts w:eastAsiaTheme="minorEastAsia"/>
          <w:sz w:val="22"/>
          <w:szCs w:val="22"/>
        </w:rPr>
      </w:pPr>
      <w:hyperlink w:anchor="_Toc163062717" w:history="1">
        <w:r w:rsidRPr="00921691">
          <w:rPr>
            <w:rStyle w:val="Lienhypertexte"/>
            <w:color w:val="auto"/>
          </w:rPr>
          <w:t>Article 22.</w:t>
        </w:r>
        <w:r w:rsidRPr="00921691">
          <w:rPr>
            <w:rFonts w:eastAsiaTheme="minorEastAsia"/>
            <w:sz w:val="22"/>
            <w:szCs w:val="22"/>
          </w:rPr>
          <w:tab/>
        </w:r>
        <w:r w:rsidRPr="00921691">
          <w:rPr>
            <w:rStyle w:val="Lienhypertexte"/>
            <w:color w:val="auto"/>
          </w:rPr>
          <w:t>Date, heure limites de dépôt des offres et Mode de soumission</w:t>
        </w:r>
        <w:r w:rsidRPr="00921691">
          <w:rPr>
            <w:webHidden/>
          </w:rPr>
          <w:tab/>
        </w:r>
        <w:r w:rsidRPr="00921691">
          <w:rPr>
            <w:webHidden/>
          </w:rPr>
          <w:fldChar w:fldCharType="begin"/>
        </w:r>
        <w:r w:rsidRPr="00921691">
          <w:rPr>
            <w:webHidden/>
          </w:rPr>
          <w:instrText xml:space="preserve"> PAGEREF _Toc163062717 \h </w:instrText>
        </w:r>
        <w:r w:rsidRPr="00921691">
          <w:rPr>
            <w:webHidden/>
          </w:rPr>
        </w:r>
        <w:r w:rsidRPr="00921691">
          <w:rPr>
            <w:webHidden/>
          </w:rPr>
          <w:fldChar w:fldCharType="separate"/>
        </w:r>
        <w:r w:rsidR="004A1E12">
          <w:rPr>
            <w:webHidden/>
          </w:rPr>
          <w:t>23</w:t>
        </w:r>
        <w:r w:rsidRPr="00921691">
          <w:rPr>
            <w:webHidden/>
          </w:rPr>
          <w:fldChar w:fldCharType="end"/>
        </w:r>
      </w:hyperlink>
    </w:p>
    <w:p w14:paraId="634F0DD2" w14:textId="098A30A6" w:rsidR="00704FCE" w:rsidRPr="00921691" w:rsidRDefault="00704FCE" w:rsidP="00704FCE">
      <w:pPr>
        <w:pStyle w:val="TM2"/>
        <w:rPr>
          <w:rFonts w:eastAsiaTheme="minorEastAsia"/>
          <w:sz w:val="22"/>
          <w:szCs w:val="22"/>
        </w:rPr>
      </w:pPr>
      <w:hyperlink w:anchor="_Toc163062718" w:history="1">
        <w:r w:rsidRPr="00921691">
          <w:rPr>
            <w:rStyle w:val="Lienhypertexte"/>
            <w:color w:val="auto"/>
          </w:rPr>
          <w:t>Article 23.</w:t>
        </w:r>
        <w:r w:rsidRPr="00921691">
          <w:rPr>
            <w:rFonts w:eastAsiaTheme="minorEastAsia"/>
            <w:sz w:val="22"/>
            <w:szCs w:val="22"/>
          </w:rPr>
          <w:tab/>
        </w:r>
        <w:r w:rsidRPr="00921691">
          <w:rPr>
            <w:rStyle w:val="Lienhypertexte"/>
            <w:color w:val="auto"/>
          </w:rPr>
          <w:t>Offres hors délai</w:t>
        </w:r>
        <w:r w:rsidRPr="00921691">
          <w:rPr>
            <w:webHidden/>
          </w:rPr>
          <w:tab/>
          <w:t>…………………</w:t>
        </w:r>
        <w:r w:rsidRPr="00921691">
          <w:rPr>
            <w:webHidden/>
          </w:rPr>
          <w:fldChar w:fldCharType="begin"/>
        </w:r>
        <w:r w:rsidRPr="00921691">
          <w:rPr>
            <w:webHidden/>
          </w:rPr>
          <w:instrText xml:space="preserve"> PAGEREF _Toc163062718 \h </w:instrText>
        </w:r>
        <w:r w:rsidRPr="00921691">
          <w:rPr>
            <w:webHidden/>
          </w:rPr>
        </w:r>
        <w:r w:rsidRPr="00921691">
          <w:rPr>
            <w:webHidden/>
          </w:rPr>
          <w:fldChar w:fldCharType="separate"/>
        </w:r>
        <w:r w:rsidR="004A1E12">
          <w:rPr>
            <w:webHidden/>
          </w:rPr>
          <w:t>23</w:t>
        </w:r>
        <w:r w:rsidRPr="00921691">
          <w:rPr>
            <w:webHidden/>
          </w:rPr>
          <w:fldChar w:fldCharType="end"/>
        </w:r>
      </w:hyperlink>
    </w:p>
    <w:p w14:paraId="6AD21BE9" w14:textId="5CBB7689" w:rsidR="00704FCE" w:rsidRPr="00921691" w:rsidRDefault="00704FCE" w:rsidP="00704FCE">
      <w:pPr>
        <w:pStyle w:val="TM2"/>
        <w:rPr>
          <w:rFonts w:eastAsiaTheme="minorEastAsia"/>
          <w:sz w:val="22"/>
          <w:szCs w:val="22"/>
        </w:rPr>
      </w:pPr>
      <w:hyperlink w:anchor="_Toc163062719" w:history="1">
        <w:r w:rsidRPr="00921691">
          <w:rPr>
            <w:rStyle w:val="Lienhypertexte"/>
            <w:color w:val="auto"/>
          </w:rPr>
          <w:t>Article 24.</w:t>
        </w:r>
        <w:r w:rsidRPr="00921691">
          <w:rPr>
            <w:rFonts w:eastAsiaTheme="minorEastAsia"/>
            <w:sz w:val="22"/>
            <w:szCs w:val="22"/>
          </w:rPr>
          <w:tab/>
        </w:r>
        <w:r w:rsidRPr="00921691">
          <w:rPr>
            <w:rStyle w:val="Lienhypertexte"/>
            <w:color w:val="auto"/>
          </w:rPr>
          <w:t>Modification, substitution et retrait des offres</w:t>
        </w:r>
        <w:r w:rsidRPr="00921691">
          <w:rPr>
            <w:webHidden/>
          </w:rPr>
          <w:tab/>
        </w:r>
        <w:r w:rsidRPr="00921691">
          <w:rPr>
            <w:webHidden/>
          </w:rPr>
          <w:fldChar w:fldCharType="begin"/>
        </w:r>
        <w:r w:rsidRPr="00921691">
          <w:rPr>
            <w:webHidden/>
          </w:rPr>
          <w:instrText xml:space="preserve"> PAGEREF _Toc163062719 \h </w:instrText>
        </w:r>
        <w:r w:rsidRPr="00921691">
          <w:rPr>
            <w:webHidden/>
          </w:rPr>
        </w:r>
        <w:r w:rsidRPr="00921691">
          <w:rPr>
            <w:webHidden/>
          </w:rPr>
          <w:fldChar w:fldCharType="separate"/>
        </w:r>
        <w:r w:rsidR="004A1E12">
          <w:rPr>
            <w:webHidden/>
          </w:rPr>
          <w:t>24</w:t>
        </w:r>
        <w:r w:rsidRPr="00921691">
          <w:rPr>
            <w:webHidden/>
          </w:rPr>
          <w:fldChar w:fldCharType="end"/>
        </w:r>
      </w:hyperlink>
    </w:p>
    <w:p w14:paraId="1985A5B2" w14:textId="2D732D41" w:rsidR="00704FCE" w:rsidRPr="00921691" w:rsidRDefault="00704FCE" w:rsidP="00704FCE">
      <w:pPr>
        <w:pStyle w:val="TM1"/>
        <w:rPr>
          <w:rFonts w:eastAsiaTheme="minorEastAsia"/>
          <w:sz w:val="22"/>
          <w:szCs w:val="22"/>
        </w:rPr>
      </w:pPr>
      <w:hyperlink w:anchor="_Toc163062720" w:history="1">
        <w:r w:rsidRPr="00921691">
          <w:rPr>
            <w:rStyle w:val="Lienhypertexte"/>
            <w:color w:val="auto"/>
          </w:rPr>
          <w:t>E.</w:t>
        </w:r>
        <w:r w:rsidRPr="00921691">
          <w:rPr>
            <w:rFonts w:eastAsiaTheme="minorEastAsia"/>
            <w:sz w:val="22"/>
            <w:szCs w:val="22"/>
          </w:rPr>
          <w:tab/>
        </w:r>
        <w:r w:rsidRPr="00921691">
          <w:rPr>
            <w:rStyle w:val="Lienhypertexte"/>
            <w:color w:val="auto"/>
          </w:rPr>
          <w:t>Ouverture des plis et évaluation des offres</w:t>
        </w:r>
        <w:r w:rsidRPr="00921691">
          <w:rPr>
            <w:webHidden/>
          </w:rPr>
          <w:tab/>
        </w:r>
        <w:r w:rsidRPr="00921691">
          <w:rPr>
            <w:webHidden/>
          </w:rPr>
          <w:fldChar w:fldCharType="begin"/>
        </w:r>
        <w:r w:rsidRPr="00921691">
          <w:rPr>
            <w:webHidden/>
          </w:rPr>
          <w:instrText xml:space="preserve"> PAGEREF _Toc163062720 \h </w:instrText>
        </w:r>
        <w:r w:rsidRPr="00921691">
          <w:rPr>
            <w:webHidden/>
          </w:rPr>
        </w:r>
        <w:r w:rsidRPr="00921691">
          <w:rPr>
            <w:webHidden/>
          </w:rPr>
          <w:fldChar w:fldCharType="separate"/>
        </w:r>
        <w:r w:rsidR="004A1E12">
          <w:rPr>
            <w:webHidden/>
          </w:rPr>
          <w:t>24</w:t>
        </w:r>
        <w:r w:rsidRPr="00921691">
          <w:rPr>
            <w:webHidden/>
          </w:rPr>
          <w:fldChar w:fldCharType="end"/>
        </w:r>
      </w:hyperlink>
    </w:p>
    <w:p w14:paraId="37324E71" w14:textId="15987882" w:rsidR="00704FCE" w:rsidRPr="00921691" w:rsidRDefault="00704FCE" w:rsidP="00704FCE">
      <w:pPr>
        <w:pStyle w:val="TM2"/>
        <w:rPr>
          <w:rFonts w:eastAsiaTheme="minorEastAsia"/>
          <w:sz w:val="22"/>
          <w:szCs w:val="22"/>
        </w:rPr>
      </w:pPr>
      <w:hyperlink w:anchor="_Toc163062721" w:history="1">
        <w:r w:rsidRPr="00921691">
          <w:rPr>
            <w:rStyle w:val="Lienhypertexte"/>
            <w:color w:val="auto"/>
          </w:rPr>
          <w:t>Article 25.</w:t>
        </w:r>
        <w:r w:rsidRPr="00921691">
          <w:rPr>
            <w:rFonts w:eastAsiaTheme="minorEastAsia"/>
            <w:sz w:val="22"/>
            <w:szCs w:val="22"/>
          </w:rPr>
          <w:tab/>
        </w:r>
        <w:r w:rsidRPr="00921691">
          <w:rPr>
            <w:rStyle w:val="Lienhypertexte"/>
            <w:color w:val="auto"/>
          </w:rPr>
          <w:t>Ouverture des plis et recours</w:t>
        </w:r>
        <w:r w:rsidRPr="00921691">
          <w:rPr>
            <w:webHidden/>
          </w:rPr>
          <w:tab/>
        </w:r>
        <w:r w:rsidRPr="00921691">
          <w:rPr>
            <w:webHidden/>
          </w:rPr>
          <w:fldChar w:fldCharType="begin"/>
        </w:r>
        <w:r w:rsidRPr="00921691">
          <w:rPr>
            <w:webHidden/>
          </w:rPr>
          <w:instrText xml:space="preserve"> PAGEREF _Toc163062721 \h </w:instrText>
        </w:r>
        <w:r w:rsidRPr="00921691">
          <w:rPr>
            <w:webHidden/>
          </w:rPr>
        </w:r>
        <w:r w:rsidRPr="00921691">
          <w:rPr>
            <w:webHidden/>
          </w:rPr>
          <w:fldChar w:fldCharType="separate"/>
        </w:r>
        <w:r w:rsidR="004A1E12">
          <w:rPr>
            <w:webHidden/>
          </w:rPr>
          <w:t>24</w:t>
        </w:r>
        <w:r w:rsidRPr="00921691">
          <w:rPr>
            <w:webHidden/>
          </w:rPr>
          <w:fldChar w:fldCharType="end"/>
        </w:r>
      </w:hyperlink>
    </w:p>
    <w:p w14:paraId="1FF82868" w14:textId="4AFD6D6C" w:rsidR="00704FCE" w:rsidRPr="00921691" w:rsidRDefault="00704FCE" w:rsidP="00704FCE">
      <w:pPr>
        <w:pStyle w:val="TM2"/>
        <w:rPr>
          <w:rFonts w:eastAsiaTheme="minorEastAsia"/>
          <w:sz w:val="22"/>
          <w:szCs w:val="22"/>
        </w:rPr>
      </w:pPr>
      <w:hyperlink w:anchor="_Toc163062722" w:history="1">
        <w:r w:rsidRPr="00921691">
          <w:rPr>
            <w:rStyle w:val="Lienhypertexte"/>
            <w:color w:val="auto"/>
          </w:rPr>
          <w:t>Article 26.</w:t>
        </w:r>
        <w:r w:rsidRPr="00921691">
          <w:rPr>
            <w:rFonts w:eastAsiaTheme="minorEastAsia"/>
            <w:sz w:val="22"/>
            <w:szCs w:val="22"/>
          </w:rPr>
          <w:tab/>
        </w:r>
        <w:r w:rsidRPr="00921691">
          <w:rPr>
            <w:rStyle w:val="Lienhypertexte"/>
            <w:color w:val="auto"/>
          </w:rPr>
          <w:t>Caractère confidentiel de la procédure</w:t>
        </w:r>
        <w:r w:rsidRPr="00921691">
          <w:rPr>
            <w:webHidden/>
          </w:rPr>
          <w:tab/>
        </w:r>
        <w:r w:rsidRPr="00921691">
          <w:rPr>
            <w:webHidden/>
          </w:rPr>
          <w:fldChar w:fldCharType="begin"/>
        </w:r>
        <w:r w:rsidRPr="00921691">
          <w:rPr>
            <w:webHidden/>
          </w:rPr>
          <w:instrText xml:space="preserve"> PAGEREF _Toc163062722 \h </w:instrText>
        </w:r>
        <w:r w:rsidRPr="00921691">
          <w:rPr>
            <w:webHidden/>
          </w:rPr>
        </w:r>
        <w:r w:rsidRPr="00921691">
          <w:rPr>
            <w:webHidden/>
          </w:rPr>
          <w:fldChar w:fldCharType="separate"/>
        </w:r>
        <w:r w:rsidR="004A1E12">
          <w:rPr>
            <w:webHidden/>
          </w:rPr>
          <w:t>25</w:t>
        </w:r>
        <w:r w:rsidRPr="00921691">
          <w:rPr>
            <w:webHidden/>
          </w:rPr>
          <w:fldChar w:fldCharType="end"/>
        </w:r>
      </w:hyperlink>
    </w:p>
    <w:p w14:paraId="0E32F214" w14:textId="133CEF5E" w:rsidR="00704FCE" w:rsidRPr="00921691" w:rsidRDefault="00704FCE" w:rsidP="00704FCE">
      <w:pPr>
        <w:pStyle w:val="TM2"/>
        <w:rPr>
          <w:rFonts w:eastAsiaTheme="minorEastAsia"/>
          <w:sz w:val="22"/>
          <w:szCs w:val="22"/>
        </w:rPr>
      </w:pPr>
      <w:hyperlink w:anchor="_Toc163062723" w:history="1">
        <w:r w:rsidRPr="00921691">
          <w:rPr>
            <w:rStyle w:val="Lienhypertexte"/>
            <w:color w:val="auto"/>
          </w:rPr>
          <w:t>Article 27.</w:t>
        </w:r>
        <w:r w:rsidRPr="00921691">
          <w:rPr>
            <w:rFonts w:eastAsiaTheme="minorEastAsia"/>
            <w:sz w:val="22"/>
            <w:szCs w:val="22"/>
          </w:rPr>
          <w:tab/>
        </w:r>
        <w:r w:rsidRPr="00921691">
          <w:rPr>
            <w:rStyle w:val="Lienhypertexte"/>
            <w:color w:val="auto"/>
          </w:rPr>
          <w:t>Eclaircissements sur les offres et contacts avec le Maître d’Ouvrage ou le Maître d’Ouvrage Délégué</w:t>
        </w:r>
        <w:r w:rsidRPr="00921691">
          <w:rPr>
            <w:webHidden/>
          </w:rPr>
          <w:tab/>
        </w:r>
        <w:r w:rsidRPr="00921691">
          <w:rPr>
            <w:webHidden/>
          </w:rPr>
          <w:fldChar w:fldCharType="begin"/>
        </w:r>
        <w:r w:rsidRPr="00921691">
          <w:rPr>
            <w:webHidden/>
          </w:rPr>
          <w:instrText xml:space="preserve"> PAGEREF _Toc163062723 \h </w:instrText>
        </w:r>
        <w:r w:rsidRPr="00921691">
          <w:rPr>
            <w:webHidden/>
          </w:rPr>
        </w:r>
        <w:r w:rsidRPr="00921691">
          <w:rPr>
            <w:webHidden/>
          </w:rPr>
          <w:fldChar w:fldCharType="separate"/>
        </w:r>
        <w:r w:rsidR="004A1E12">
          <w:rPr>
            <w:webHidden/>
          </w:rPr>
          <w:t>25</w:t>
        </w:r>
        <w:r w:rsidRPr="00921691">
          <w:rPr>
            <w:webHidden/>
          </w:rPr>
          <w:fldChar w:fldCharType="end"/>
        </w:r>
      </w:hyperlink>
    </w:p>
    <w:p w14:paraId="537DAA01" w14:textId="75EECD86" w:rsidR="00704FCE" w:rsidRPr="00921691" w:rsidRDefault="00704FCE" w:rsidP="00704FCE">
      <w:pPr>
        <w:pStyle w:val="TM2"/>
        <w:rPr>
          <w:rFonts w:eastAsiaTheme="minorEastAsia"/>
          <w:sz w:val="22"/>
          <w:szCs w:val="22"/>
        </w:rPr>
      </w:pPr>
      <w:hyperlink w:anchor="_Toc163062724" w:history="1">
        <w:r w:rsidRPr="00921691">
          <w:rPr>
            <w:rStyle w:val="Lienhypertexte"/>
            <w:color w:val="auto"/>
          </w:rPr>
          <w:t>Article 28.</w:t>
        </w:r>
        <w:r w:rsidRPr="00921691">
          <w:rPr>
            <w:rFonts w:eastAsiaTheme="minorEastAsia"/>
            <w:sz w:val="22"/>
            <w:szCs w:val="22"/>
          </w:rPr>
          <w:tab/>
        </w:r>
        <w:r w:rsidRPr="00921691">
          <w:rPr>
            <w:rStyle w:val="Lienhypertexte"/>
            <w:color w:val="auto"/>
          </w:rPr>
          <w:t>Détermination de la conformité des offres et évaluation au plan technique</w:t>
        </w:r>
        <w:r w:rsidRPr="00921691">
          <w:rPr>
            <w:webHidden/>
          </w:rPr>
          <w:tab/>
        </w:r>
        <w:r>
          <w:rPr>
            <w:webHidden/>
          </w:rPr>
          <w:t>2</w:t>
        </w:r>
        <w:r w:rsidR="004B3C3F">
          <w:rPr>
            <w:webHidden/>
          </w:rPr>
          <w:t>6</w:t>
        </w:r>
      </w:hyperlink>
    </w:p>
    <w:p w14:paraId="16EFBFCF" w14:textId="25577F27" w:rsidR="00704FCE" w:rsidRPr="00921691" w:rsidRDefault="00704FCE" w:rsidP="00704FCE">
      <w:pPr>
        <w:pStyle w:val="TM2"/>
        <w:rPr>
          <w:rFonts w:eastAsiaTheme="minorEastAsia"/>
          <w:sz w:val="22"/>
          <w:szCs w:val="22"/>
        </w:rPr>
      </w:pPr>
      <w:hyperlink w:anchor="_Toc163062725" w:history="1">
        <w:r w:rsidRPr="00921691">
          <w:rPr>
            <w:rStyle w:val="Lienhypertexte"/>
            <w:color w:val="auto"/>
          </w:rPr>
          <w:t>Article 29.</w:t>
        </w:r>
        <w:r w:rsidRPr="00921691">
          <w:rPr>
            <w:rFonts w:eastAsiaTheme="minorEastAsia"/>
            <w:sz w:val="22"/>
            <w:szCs w:val="22"/>
          </w:rPr>
          <w:tab/>
        </w:r>
        <w:r w:rsidRPr="00921691">
          <w:rPr>
            <w:rStyle w:val="Lienhypertexte"/>
            <w:color w:val="auto"/>
          </w:rPr>
          <w:t>Critères d’évaluation et de qualification du soumissionnaire</w:t>
        </w:r>
        <w:r w:rsidRPr="00921691">
          <w:rPr>
            <w:webHidden/>
          </w:rPr>
          <w:tab/>
        </w:r>
        <w:r>
          <w:rPr>
            <w:webHidden/>
          </w:rPr>
          <w:t>2</w:t>
        </w:r>
        <w:r w:rsidR="004B3C3F">
          <w:rPr>
            <w:webHidden/>
          </w:rPr>
          <w:t>6</w:t>
        </w:r>
      </w:hyperlink>
    </w:p>
    <w:p w14:paraId="069E1AB4" w14:textId="662A0150" w:rsidR="00704FCE" w:rsidRPr="00921691" w:rsidRDefault="00704FCE" w:rsidP="00704FCE">
      <w:pPr>
        <w:pStyle w:val="TM2"/>
        <w:rPr>
          <w:rFonts w:eastAsiaTheme="minorEastAsia"/>
          <w:sz w:val="22"/>
          <w:szCs w:val="22"/>
        </w:rPr>
      </w:pPr>
      <w:hyperlink w:anchor="_Toc163062726" w:history="1">
        <w:r w:rsidRPr="00921691">
          <w:rPr>
            <w:rStyle w:val="Lienhypertexte"/>
            <w:color w:val="auto"/>
          </w:rPr>
          <w:t>Article 30.</w:t>
        </w:r>
        <w:r w:rsidRPr="00921691">
          <w:rPr>
            <w:rFonts w:eastAsiaTheme="minorEastAsia"/>
            <w:sz w:val="22"/>
            <w:szCs w:val="22"/>
          </w:rPr>
          <w:tab/>
        </w:r>
        <w:r w:rsidRPr="00921691">
          <w:rPr>
            <w:rStyle w:val="Lienhypertexte"/>
            <w:color w:val="auto"/>
          </w:rPr>
          <w:t>Correction des erreurs</w:t>
        </w:r>
        <w:r w:rsidRPr="00921691">
          <w:rPr>
            <w:webHidden/>
          </w:rPr>
          <w:tab/>
        </w:r>
        <w:r>
          <w:rPr>
            <w:webHidden/>
          </w:rPr>
          <w:t>2</w:t>
        </w:r>
        <w:r w:rsidR="004B3C3F">
          <w:rPr>
            <w:webHidden/>
          </w:rPr>
          <w:t>6</w:t>
        </w:r>
      </w:hyperlink>
    </w:p>
    <w:p w14:paraId="7A732F33" w14:textId="2DF4B100" w:rsidR="00704FCE" w:rsidRPr="00921691" w:rsidRDefault="00704FCE" w:rsidP="00704FCE">
      <w:pPr>
        <w:pStyle w:val="TM2"/>
        <w:rPr>
          <w:rFonts w:eastAsiaTheme="minorEastAsia"/>
          <w:sz w:val="22"/>
          <w:szCs w:val="22"/>
        </w:rPr>
      </w:pPr>
      <w:hyperlink w:anchor="_Toc163062727" w:history="1">
        <w:r w:rsidRPr="00921691">
          <w:rPr>
            <w:rStyle w:val="Lienhypertexte"/>
            <w:color w:val="auto"/>
          </w:rPr>
          <w:t>Article 31.</w:t>
        </w:r>
        <w:r w:rsidRPr="00921691">
          <w:rPr>
            <w:rFonts w:eastAsiaTheme="minorEastAsia"/>
            <w:sz w:val="22"/>
            <w:szCs w:val="22"/>
          </w:rPr>
          <w:tab/>
        </w:r>
        <w:r w:rsidRPr="00921691">
          <w:rPr>
            <w:rStyle w:val="Lienhypertexte"/>
            <w:color w:val="auto"/>
          </w:rPr>
          <w:t>Conversion en une seule monnaie</w:t>
        </w:r>
        <w:r w:rsidRPr="00921691">
          <w:rPr>
            <w:webHidden/>
          </w:rPr>
          <w:tab/>
        </w:r>
        <w:r>
          <w:rPr>
            <w:webHidden/>
          </w:rPr>
          <w:t>2</w:t>
        </w:r>
        <w:r w:rsidR="004B3C3F">
          <w:rPr>
            <w:webHidden/>
          </w:rPr>
          <w:t>7</w:t>
        </w:r>
      </w:hyperlink>
    </w:p>
    <w:p w14:paraId="2FE6A021" w14:textId="2ECA422E" w:rsidR="00704FCE" w:rsidRPr="00921691" w:rsidRDefault="00704FCE" w:rsidP="00704FCE">
      <w:pPr>
        <w:pStyle w:val="TM2"/>
        <w:rPr>
          <w:rFonts w:eastAsiaTheme="minorEastAsia"/>
          <w:sz w:val="22"/>
          <w:szCs w:val="22"/>
        </w:rPr>
      </w:pPr>
      <w:hyperlink w:anchor="_Toc163062728" w:history="1">
        <w:r w:rsidRPr="00921691">
          <w:rPr>
            <w:rStyle w:val="Lienhypertexte"/>
            <w:color w:val="auto"/>
          </w:rPr>
          <w:t>Article 32.</w:t>
        </w:r>
        <w:r w:rsidRPr="00921691">
          <w:rPr>
            <w:rFonts w:eastAsiaTheme="minorEastAsia"/>
            <w:sz w:val="22"/>
            <w:szCs w:val="22"/>
          </w:rPr>
          <w:tab/>
        </w:r>
        <w:r w:rsidRPr="00921691">
          <w:rPr>
            <w:rStyle w:val="Lienhypertexte"/>
            <w:color w:val="auto"/>
          </w:rPr>
          <w:t>Evaluation et comparaison des offres au plan financier</w:t>
        </w:r>
        <w:r w:rsidRPr="00921691">
          <w:rPr>
            <w:webHidden/>
          </w:rPr>
          <w:tab/>
        </w:r>
        <w:r>
          <w:rPr>
            <w:webHidden/>
          </w:rPr>
          <w:t>2</w:t>
        </w:r>
        <w:r w:rsidR="004B3C3F">
          <w:rPr>
            <w:webHidden/>
          </w:rPr>
          <w:t>7</w:t>
        </w:r>
      </w:hyperlink>
    </w:p>
    <w:p w14:paraId="3D99DB58" w14:textId="47ACEA62" w:rsidR="00704FCE" w:rsidRPr="00921691" w:rsidRDefault="00704FCE" w:rsidP="00704FCE">
      <w:pPr>
        <w:pStyle w:val="TM2"/>
        <w:rPr>
          <w:rFonts w:eastAsiaTheme="minorEastAsia"/>
          <w:sz w:val="22"/>
          <w:szCs w:val="22"/>
        </w:rPr>
      </w:pPr>
      <w:hyperlink w:anchor="_Toc163062729" w:history="1">
        <w:r w:rsidRPr="00921691">
          <w:rPr>
            <w:rStyle w:val="Lienhypertexte"/>
            <w:color w:val="auto"/>
          </w:rPr>
          <w:t>Article 33.</w:t>
        </w:r>
        <w:r w:rsidRPr="00921691">
          <w:rPr>
            <w:rFonts w:eastAsiaTheme="minorEastAsia"/>
            <w:sz w:val="22"/>
            <w:szCs w:val="22"/>
          </w:rPr>
          <w:tab/>
        </w:r>
        <w:r w:rsidRPr="00921691">
          <w:rPr>
            <w:rStyle w:val="Lienhypertexte"/>
            <w:color w:val="auto"/>
          </w:rPr>
          <w:t>Préférence accordée aux soumissionnaires nationaux</w:t>
        </w:r>
        <w:r w:rsidRPr="00921691">
          <w:rPr>
            <w:webHidden/>
          </w:rPr>
          <w:tab/>
        </w:r>
        <w:r>
          <w:rPr>
            <w:webHidden/>
          </w:rPr>
          <w:t>2</w:t>
        </w:r>
        <w:r w:rsidR="004B3C3F">
          <w:rPr>
            <w:webHidden/>
          </w:rPr>
          <w:t>7</w:t>
        </w:r>
      </w:hyperlink>
    </w:p>
    <w:p w14:paraId="52809223" w14:textId="10D883FD" w:rsidR="00704FCE" w:rsidRPr="00921691" w:rsidRDefault="00704FCE" w:rsidP="00704FCE">
      <w:pPr>
        <w:pStyle w:val="TM1"/>
        <w:rPr>
          <w:rFonts w:eastAsiaTheme="minorEastAsia"/>
          <w:sz w:val="22"/>
          <w:szCs w:val="22"/>
        </w:rPr>
      </w:pPr>
      <w:hyperlink w:anchor="_Toc163062730" w:history="1">
        <w:r w:rsidRPr="00921691">
          <w:rPr>
            <w:rStyle w:val="Lienhypertexte"/>
            <w:color w:val="auto"/>
          </w:rPr>
          <w:t>F.</w:t>
        </w:r>
        <w:r w:rsidRPr="00921691">
          <w:rPr>
            <w:rFonts w:eastAsiaTheme="minorEastAsia"/>
            <w:sz w:val="22"/>
            <w:szCs w:val="22"/>
          </w:rPr>
          <w:tab/>
        </w:r>
        <w:r w:rsidRPr="008E1C6E">
          <w:rPr>
            <w:rStyle w:val="Lienhypertexte"/>
            <w:b/>
            <w:color w:val="auto"/>
          </w:rPr>
          <w:t>Attribution</w:t>
        </w:r>
        <w:r w:rsidRPr="00921691">
          <w:rPr>
            <w:webHidden/>
          </w:rPr>
          <w:tab/>
        </w:r>
        <w:r>
          <w:rPr>
            <w:webHidden/>
          </w:rPr>
          <w:t>2</w:t>
        </w:r>
        <w:r w:rsidR="004B3C3F">
          <w:rPr>
            <w:webHidden/>
          </w:rPr>
          <w:t>8</w:t>
        </w:r>
      </w:hyperlink>
    </w:p>
    <w:p w14:paraId="29733A62" w14:textId="4D311E7D" w:rsidR="00704FCE" w:rsidRPr="00921691" w:rsidRDefault="00704FCE" w:rsidP="00704FCE">
      <w:pPr>
        <w:pStyle w:val="TM2"/>
        <w:rPr>
          <w:rFonts w:eastAsiaTheme="minorEastAsia"/>
          <w:sz w:val="22"/>
          <w:szCs w:val="22"/>
        </w:rPr>
      </w:pPr>
      <w:hyperlink w:anchor="_Toc163062731" w:history="1">
        <w:r w:rsidRPr="00921691">
          <w:rPr>
            <w:rStyle w:val="Lienhypertexte"/>
            <w:color w:val="auto"/>
          </w:rPr>
          <w:t>Article 34.</w:t>
        </w:r>
        <w:r w:rsidRPr="00921691">
          <w:rPr>
            <w:rFonts w:eastAsiaTheme="minorEastAsia"/>
            <w:sz w:val="22"/>
            <w:szCs w:val="22"/>
          </w:rPr>
          <w:tab/>
        </w:r>
        <w:r w:rsidRPr="00921691">
          <w:rPr>
            <w:rStyle w:val="Lienhypertexte"/>
            <w:color w:val="auto"/>
          </w:rPr>
          <w:t>Attribution</w:t>
        </w:r>
        <w:r w:rsidRPr="00921691">
          <w:rPr>
            <w:webHidden/>
          </w:rPr>
          <w:tab/>
        </w:r>
        <w:r>
          <w:rPr>
            <w:webHidden/>
          </w:rPr>
          <w:t>2</w:t>
        </w:r>
        <w:r w:rsidR="004B3C3F">
          <w:rPr>
            <w:webHidden/>
          </w:rPr>
          <w:t>8</w:t>
        </w:r>
      </w:hyperlink>
    </w:p>
    <w:p w14:paraId="44938A22" w14:textId="58285EF7" w:rsidR="00704FCE" w:rsidRPr="00921691" w:rsidRDefault="00704FCE" w:rsidP="00704FCE">
      <w:pPr>
        <w:pStyle w:val="TM2"/>
        <w:rPr>
          <w:rFonts w:eastAsiaTheme="minorEastAsia"/>
          <w:sz w:val="22"/>
          <w:szCs w:val="22"/>
        </w:rPr>
      </w:pPr>
      <w:hyperlink w:anchor="_Toc163062732" w:history="1">
        <w:r w:rsidRPr="00921691">
          <w:rPr>
            <w:rStyle w:val="Lienhypertexte"/>
            <w:color w:val="auto"/>
          </w:rPr>
          <w:t>Article 35.</w:t>
        </w:r>
        <w:r w:rsidRPr="00921691">
          <w:rPr>
            <w:rFonts w:eastAsiaTheme="minorEastAsia"/>
            <w:sz w:val="22"/>
            <w:szCs w:val="22"/>
          </w:rPr>
          <w:tab/>
        </w:r>
        <w:r w:rsidRPr="00921691">
          <w:rPr>
            <w:rStyle w:val="Lienhypertexte"/>
            <w:color w:val="auto"/>
          </w:rPr>
          <w:t>Droit du Maître d’Ouvrage ou du Maître d’Ouvrage Délégué de déclarer un Appel d’Offres infructueux ou d’annuler une procédure</w:t>
        </w:r>
        <w:r w:rsidRPr="00921691">
          <w:rPr>
            <w:webHidden/>
          </w:rPr>
          <w:tab/>
        </w:r>
        <w:r w:rsidRPr="00921691">
          <w:rPr>
            <w:webHidden/>
          </w:rPr>
          <w:fldChar w:fldCharType="begin"/>
        </w:r>
        <w:r w:rsidRPr="00921691">
          <w:rPr>
            <w:webHidden/>
          </w:rPr>
          <w:instrText xml:space="preserve"> PAGEREF _Toc163062732 \h </w:instrText>
        </w:r>
        <w:r w:rsidRPr="00921691">
          <w:rPr>
            <w:webHidden/>
          </w:rPr>
        </w:r>
        <w:r w:rsidRPr="00921691">
          <w:rPr>
            <w:webHidden/>
          </w:rPr>
          <w:fldChar w:fldCharType="separate"/>
        </w:r>
        <w:r w:rsidR="004A1E12">
          <w:rPr>
            <w:webHidden/>
          </w:rPr>
          <w:t>28</w:t>
        </w:r>
        <w:r w:rsidRPr="00921691">
          <w:rPr>
            <w:webHidden/>
          </w:rPr>
          <w:fldChar w:fldCharType="end"/>
        </w:r>
      </w:hyperlink>
    </w:p>
    <w:p w14:paraId="6B270D98" w14:textId="0C3C71A9" w:rsidR="00704FCE" w:rsidRPr="00921691" w:rsidRDefault="00704FCE" w:rsidP="00704FCE">
      <w:pPr>
        <w:pStyle w:val="TM2"/>
        <w:rPr>
          <w:rFonts w:eastAsiaTheme="minorEastAsia"/>
          <w:sz w:val="22"/>
          <w:szCs w:val="22"/>
        </w:rPr>
      </w:pPr>
      <w:hyperlink w:anchor="_Toc163062733" w:history="1">
        <w:r w:rsidRPr="00921691">
          <w:rPr>
            <w:rStyle w:val="Lienhypertexte"/>
            <w:color w:val="auto"/>
          </w:rPr>
          <w:t>Article 36.</w:t>
        </w:r>
        <w:r w:rsidRPr="00921691">
          <w:rPr>
            <w:rFonts w:eastAsiaTheme="minorEastAsia"/>
            <w:sz w:val="22"/>
            <w:szCs w:val="22"/>
          </w:rPr>
          <w:tab/>
        </w:r>
        <w:r w:rsidRPr="00921691">
          <w:rPr>
            <w:rStyle w:val="Lienhypertexte"/>
            <w:color w:val="auto"/>
          </w:rPr>
          <w:t>Notification de l’at</w:t>
        </w:r>
        <w:r w:rsidR="00CD062F">
          <w:rPr>
            <w:rStyle w:val="Lienhypertexte"/>
            <w:color w:val="auto"/>
          </w:rPr>
          <w:t>tribution du Marché</w:t>
        </w:r>
        <w:r w:rsidRPr="00921691">
          <w:rPr>
            <w:webHidden/>
          </w:rPr>
          <w:tab/>
        </w:r>
        <w:r w:rsidRPr="00921691">
          <w:rPr>
            <w:webHidden/>
          </w:rPr>
          <w:fldChar w:fldCharType="begin"/>
        </w:r>
        <w:r w:rsidRPr="00921691">
          <w:rPr>
            <w:webHidden/>
          </w:rPr>
          <w:instrText xml:space="preserve"> PAGEREF _Toc163062733 \h </w:instrText>
        </w:r>
        <w:r w:rsidRPr="00921691">
          <w:rPr>
            <w:webHidden/>
          </w:rPr>
        </w:r>
        <w:r w:rsidRPr="00921691">
          <w:rPr>
            <w:webHidden/>
          </w:rPr>
          <w:fldChar w:fldCharType="separate"/>
        </w:r>
        <w:r w:rsidR="004A1E12">
          <w:rPr>
            <w:webHidden/>
          </w:rPr>
          <w:t>28</w:t>
        </w:r>
        <w:r w:rsidRPr="00921691">
          <w:rPr>
            <w:webHidden/>
          </w:rPr>
          <w:fldChar w:fldCharType="end"/>
        </w:r>
      </w:hyperlink>
    </w:p>
    <w:p w14:paraId="544178DA" w14:textId="26CFA32B" w:rsidR="00704FCE" w:rsidRPr="00921691" w:rsidRDefault="00704FCE" w:rsidP="00704FCE">
      <w:pPr>
        <w:pStyle w:val="TM2"/>
        <w:rPr>
          <w:rFonts w:eastAsiaTheme="minorEastAsia"/>
          <w:sz w:val="22"/>
          <w:szCs w:val="22"/>
        </w:rPr>
      </w:pPr>
      <w:hyperlink w:anchor="_Toc163062734" w:history="1">
        <w:r w:rsidRPr="00921691">
          <w:rPr>
            <w:rStyle w:val="Lienhypertexte"/>
            <w:color w:val="auto"/>
          </w:rPr>
          <w:t>Article 37.</w:t>
        </w:r>
        <w:r w:rsidRPr="00921691">
          <w:rPr>
            <w:rFonts w:eastAsiaTheme="minorEastAsia"/>
            <w:sz w:val="22"/>
            <w:szCs w:val="22"/>
          </w:rPr>
          <w:tab/>
        </w:r>
        <w:r w:rsidRPr="00921691">
          <w:rPr>
            <w:rStyle w:val="Lienhypertexte"/>
            <w:color w:val="auto"/>
          </w:rPr>
          <w:t>Publication des résultats d’a</w:t>
        </w:r>
        <w:r w:rsidR="00CD062F">
          <w:rPr>
            <w:rStyle w:val="Lienhypertexte"/>
            <w:color w:val="auto"/>
          </w:rPr>
          <w:t>ttribution du Marché</w:t>
        </w:r>
        <w:r w:rsidRPr="00921691">
          <w:rPr>
            <w:rStyle w:val="Lienhypertexte"/>
            <w:color w:val="auto"/>
          </w:rPr>
          <w:t xml:space="preserve"> et recours</w:t>
        </w:r>
        <w:r w:rsidRPr="00921691">
          <w:rPr>
            <w:webHidden/>
          </w:rPr>
          <w:tab/>
        </w:r>
        <w:r w:rsidRPr="00921691">
          <w:rPr>
            <w:webHidden/>
          </w:rPr>
          <w:fldChar w:fldCharType="begin"/>
        </w:r>
        <w:r w:rsidRPr="00921691">
          <w:rPr>
            <w:webHidden/>
          </w:rPr>
          <w:instrText xml:space="preserve"> PAGEREF _Toc163062734 \h </w:instrText>
        </w:r>
        <w:r w:rsidRPr="00921691">
          <w:rPr>
            <w:webHidden/>
          </w:rPr>
        </w:r>
        <w:r w:rsidRPr="00921691">
          <w:rPr>
            <w:webHidden/>
          </w:rPr>
          <w:fldChar w:fldCharType="separate"/>
        </w:r>
        <w:r w:rsidR="004A1E12">
          <w:rPr>
            <w:webHidden/>
          </w:rPr>
          <w:t>28</w:t>
        </w:r>
        <w:r w:rsidRPr="00921691">
          <w:rPr>
            <w:webHidden/>
          </w:rPr>
          <w:fldChar w:fldCharType="end"/>
        </w:r>
      </w:hyperlink>
    </w:p>
    <w:p w14:paraId="6EC62E1E" w14:textId="2D1717C5" w:rsidR="00704FCE" w:rsidRPr="00921691" w:rsidRDefault="00704FCE" w:rsidP="00704FCE">
      <w:pPr>
        <w:pStyle w:val="TM2"/>
        <w:rPr>
          <w:rFonts w:eastAsiaTheme="minorEastAsia"/>
          <w:sz w:val="22"/>
          <w:szCs w:val="22"/>
        </w:rPr>
      </w:pPr>
      <w:hyperlink w:anchor="_Toc163062735" w:history="1">
        <w:r w:rsidRPr="00921691">
          <w:rPr>
            <w:rStyle w:val="Lienhypertexte"/>
            <w:color w:val="auto"/>
          </w:rPr>
          <w:t>Article 38.</w:t>
        </w:r>
        <w:r w:rsidRPr="00921691">
          <w:rPr>
            <w:rFonts w:eastAsiaTheme="minorEastAsia"/>
            <w:sz w:val="22"/>
            <w:szCs w:val="22"/>
          </w:rPr>
          <w:tab/>
        </w:r>
        <w:r w:rsidR="00CD062F">
          <w:rPr>
            <w:rStyle w:val="Lienhypertexte"/>
            <w:color w:val="auto"/>
          </w:rPr>
          <w:t>Signature du Marché</w:t>
        </w:r>
        <w:r w:rsidRPr="00921691">
          <w:rPr>
            <w:webHidden/>
          </w:rPr>
          <w:tab/>
        </w:r>
        <w:r w:rsidRPr="00921691">
          <w:rPr>
            <w:webHidden/>
          </w:rPr>
          <w:fldChar w:fldCharType="begin"/>
        </w:r>
        <w:r w:rsidRPr="00921691">
          <w:rPr>
            <w:webHidden/>
          </w:rPr>
          <w:instrText xml:space="preserve"> PAGEREF _Toc163062735 \h </w:instrText>
        </w:r>
        <w:r w:rsidRPr="00921691">
          <w:rPr>
            <w:webHidden/>
          </w:rPr>
        </w:r>
        <w:r w:rsidRPr="00921691">
          <w:rPr>
            <w:webHidden/>
          </w:rPr>
          <w:fldChar w:fldCharType="separate"/>
        </w:r>
        <w:r w:rsidR="004A1E12">
          <w:rPr>
            <w:webHidden/>
          </w:rPr>
          <w:t>29</w:t>
        </w:r>
        <w:r w:rsidRPr="00921691">
          <w:rPr>
            <w:webHidden/>
          </w:rPr>
          <w:fldChar w:fldCharType="end"/>
        </w:r>
      </w:hyperlink>
    </w:p>
    <w:p w14:paraId="43E41675" w14:textId="5B7E2A14" w:rsidR="00704FCE" w:rsidRPr="00921691" w:rsidRDefault="00704FCE" w:rsidP="00704FCE">
      <w:pPr>
        <w:pStyle w:val="TM2"/>
        <w:rPr>
          <w:rFonts w:eastAsiaTheme="minorEastAsia"/>
          <w:sz w:val="22"/>
          <w:szCs w:val="22"/>
        </w:rPr>
      </w:pPr>
      <w:hyperlink w:anchor="_Toc163062736" w:history="1">
        <w:r w:rsidRPr="00921691">
          <w:rPr>
            <w:rStyle w:val="Lienhypertexte"/>
            <w:color w:val="auto"/>
          </w:rPr>
          <w:t>Article 39.</w:t>
        </w:r>
        <w:r w:rsidRPr="00921691">
          <w:rPr>
            <w:rFonts w:eastAsiaTheme="minorEastAsia"/>
            <w:sz w:val="22"/>
            <w:szCs w:val="22"/>
          </w:rPr>
          <w:tab/>
        </w:r>
        <w:r w:rsidRPr="00921691">
          <w:rPr>
            <w:rStyle w:val="Lienhypertexte"/>
            <w:color w:val="auto"/>
          </w:rPr>
          <w:t>Cautionnement définitif</w:t>
        </w:r>
        <w:r w:rsidRPr="00921691">
          <w:rPr>
            <w:webHidden/>
          </w:rPr>
          <w:tab/>
        </w:r>
        <w:r w:rsidRPr="00921691">
          <w:rPr>
            <w:webHidden/>
          </w:rPr>
          <w:fldChar w:fldCharType="begin"/>
        </w:r>
        <w:r w:rsidRPr="00921691">
          <w:rPr>
            <w:webHidden/>
          </w:rPr>
          <w:instrText xml:space="preserve"> PAGEREF _Toc163062736 \h </w:instrText>
        </w:r>
        <w:r w:rsidRPr="00921691">
          <w:rPr>
            <w:webHidden/>
          </w:rPr>
        </w:r>
        <w:r w:rsidRPr="00921691">
          <w:rPr>
            <w:webHidden/>
          </w:rPr>
          <w:fldChar w:fldCharType="separate"/>
        </w:r>
        <w:r w:rsidR="004A1E12">
          <w:rPr>
            <w:webHidden/>
          </w:rPr>
          <w:t>29</w:t>
        </w:r>
        <w:r w:rsidRPr="00921691">
          <w:rPr>
            <w:webHidden/>
          </w:rPr>
          <w:fldChar w:fldCharType="end"/>
        </w:r>
      </w:hyperlink>
    </w:p>
    <w:p w14:paraId="203E4D2A" w14:textId="77777777" w:rsidR="00704FCE" w:rsidRPr="001D5AF4" w:rsidRDefault="00704FCE" w:rsidP="00704FCE">
      <w:pPr>
        <w:widowControl w:val="0"/>
        <w:tabs>
          <w:tab w:val="left" w:pos="10460"/>
        </w:tabs>
        <w:autoSpaceDE w:val="0"/>
        <w:spacing w:line="360" w:lineRule="auto"/>
        <w:jc w:val="both"/>
        <w:rPr>
          <w:color w:val="FF0000"/>
        </w:rPr>
      </w:pPr>
      <w:r w:rsidRPr="00921691">
        <w:rPr>
          <w:rFonts w:ascii="Arial Narrow" w:hAnsi="Arial Narrow"/>
        </w:rPr>
        <w:fldChar w:fldCharType="end"/>
      </w:r>
    </w:p>
    <w:p w14:paraId="112302C0" w14:textId="77777777" w:rsidR="00704FCE" w:rsidRPr="001D5AF4" w:rsidRDefault="00704FCE" w:rsidP="00704FCE">
      <w:pPr>
        <w:widowControl w:val="0"/>
        <w:tabs>
          <w:tab w:val="left" w:pos="10460"/>
        </w:tabs>
        <w:autoSpaceDE w:val="0"/>
        <w:spacing w:line="360" w:lineRule="auto"/>
        <w:jc w:val="both"/>
        <w:rPr>
          <w:color w:val="FF0000"/>
        </w:rPr>
      </w:pPr>
    </w:p>
    <w:p w14:paraId="072D45F6" w14:textId="77777777" w:rsidR="00704FCE" w:rsidRPr="004D15AD" w:rsidRDefault="00704FCE" w:rsidP="00704FCE">
      <w:pPr>
        <w:suppressAutoHyphens w:val="0"/>
        <w:autoSpaceDN/>
        <w:textAlignment w:val="auto"/>
        <w:rPr>
          <w:b/>
          <w:bCs/>
          <w:color w:val="FF0000"/>
          <w:sz w:val="32"/>
          <w:szCs w:val="32"/>
        </w:rPr>
      </w:pPr>
      <w:r w:rsidRPr="001D5AF4">
        <w:rPr>
          <w:b/>
          <w:bCs/>
          <w:color w:val="FF0000"/>
          <w:sz w:val="32"/>
          <w:szCs w:val="32"/>
        </w:rPr>
        <w:br w:type="page"/>
      </w:r>
    </w:p>
    <w:p w14:paraId="6EE1A968" w14:textId="77777777" w:rsidR="00704FCE" w:rsidRPr="008D61F1" w:rsidRDefault="00704FCE" w:rsidP="00704FCE">
      <w:pPr>
        <w:pStyle w:val="DTAOtitre"/>
      </w:pPr>
      <w:r w:rsidRPr="00DA73CB">
        <w:lastRenderedPageBreak/>
        <w:t>Règlement Général de l'Appel d'Offres</w:t>
      </w:r>
    </w:p>
    <w:p w14:paraId="622D0014" w14:textId="77777777" w:rsidR="00704FCE" w:rsidRPr="00CC003D" w:rsidRDefault="00704FCE" w:rsidP="00704FCE">
      <w:pPr>
        <w:pStyle w:val="RGAOpartie"/>
      </w:pPr>
      <w:bookmarkStart w:id="35" w:name="_Toc530307904"/>
      <w:bookmarkStart w:id="36" w:name="_Toc97557025"/>
      <w:bookmarkStart w:id="37" w:name="_Toc163062692"/>
      <w:r w:rsidRPr="00CC003D">
        <w:t>Généralités</w:t>
      </w:r>
      <w:bookmarkEnd w:id="35"/>
      <w:bookmarkEnd w:id="36"/>
      <w:bookmarkEnd w:id="37"/>
    </w:p>
    <w:p w14:paraId="7368DE7F" w14:textId="77777777" w:rsidR="00704FCE" w:rsidRPr="00CC003D" w:rsidRDefault="00704FCE" w:rsidP="00704FCE">
      <w:pPr>
        <w:pStyle w:val="RGAOarticles"/>
      </w:pPr>
      <w:bookmarkStart w:id="38" w:name="_Toc530307905"/>
      <w:bookmarkStart w:id="39" w:name="_Toc97557026"/>
      <w:bookmarkStart w:id="40" w:name="_Toc163062693"/>
      <w:r w:rsidRPr="00CC003D">
        <w:t>Objet de la consultation</w:t>
      </w:r>
      <w:bookmarkEnd w:id="38"/>
      <w:bookmarkEnd w:id="39"/>
      <w:bookmarkEnd w:id="40"/>
      <w:r w:rsidRPr="00CC003D">
        <w:t xml:space="preserve"> </w:t>
      </w:r>
    </w:p>
    <w:p w14:paraId="192CA92C" w14:textId="77777777" w:rsidR="00704FCE" w:rsidRPr="00CC003D" w:rsidRDefault="00704FCE" w:rsidP="00704FCE">
      <w:pPr>
        <w:widowControl w:val="0"/>
        <w:numPr>
          <w:ilvl w:val="1"/>
          <w:numId w:val="3"/>
        </w:numPr>
        <w:tabs>
          <w:tab w:val="left" w:pos="709"/>
          <w:tab w:val="left" w:pos="2780"/>
          <w:tab w:val="left" w:pos="4040"/>
          <w:tab w:val="left" w:pos="4460"/>
        </w:tabs>
        <w:autoSpaceDE w:val="0"/>
        <w:spacing w:after="60"/>
        <w:ind w:left="0" w:firstLine="0"/>
        <w:jc w:val="both"/>
        <w:rPr>
          <w:rFonts w:ascii="Arial Narrow" w:hAnsi="Arial Narrow"/>
        </w:rPr>
      </w:pPr>
      <w:r w:rsidRPr="00CC003D">
        <w:rPr>
          <w:rFonts w:ascii="Arial Narrow" w:hAnsi="Arial Narrow"/>
        </w:rPr>
        <w:t>Le Maître d’Ouvrage, tel que précisé dans le</w:t>
      </w:r>
      <w:r w:rsidRPr="00CC003D">
        <w:rPr>
          <w:rFonts w:ascii="Arial Narrow" w:hAnsi="Arial Narrow"/>
          <w:spacing w:val="5"/>
        </w:rPr>
        <w:t xml:space="preserve"> Règlemen</w:t>
      </w:r>
      <w:r w:rsidRPr="00CC003D">
        <w:rPr>
          <w:rFonts w:ascii="Arial Narrow" w:hAnsi="Arial Narrow"/>
        </w:rPr>
        <w:t xml:space="preserve">t </w:t>
      </w:r>
      <w:r w:rsidRPr="00CC003D">
        <w:rPr>
          <w:rFonts w:ascii="Arial Narrow" w:hAnsi="Arial Narrow"/>
          <w:spacing w:val="5"/>
        </w:rPr>
        <w:t>Particulie</w:t>
      </w:r>
      <w:r w:rsidRPr="00CC003D">
        <w:rPr>
          <w:rFonts w:ascii="Arial Narrow" w:hAnsi="Arial Narrow"/>
        </w:rPr>
        <w:t xml:space="preserve">r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l’Appe</w:t>
      </w:r>
      <w:r w:rsidRPr="00CC003D">
        <w:rPr>
          <w:rFonts w:ascii="Arial Narrow" w:hAnsi="Arial Narrow"/>
        </w:rPr>
        <w:t xml:space="preserve">l </w:t>
      </w:r>
      <w:r w:rsidRPr="00CC003D">
        <w:rPr>
          <w:rFonts w:ascii="Arial Narrow" w:hAnsi="Arial Narrow"/>
          <w:spacing w:val="5"/>
        </w:rPr>
        <w:t>d’Offres (RPAO)</w:t>
      </w:r>
      <w:r w:rsidRPr="00CC003D">
        <w:rPr>
          <w:rFonts w:ascii="Arial Narrow" w:hAnsi="Arial Narrow"/>
        </w:rPr>
        <w:t>, lance un Appel d’Offres pour la réalisation des travaux décrits dans le présent Dossier d’Appel d’Offres et brièvement définis dans le RPAO.</w:t>
      </w:r>
    </w:p>
    <w:p w14:paraId="6162BA59"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Le nom, le numéro d’identification et le nombre de lots faisant l’objet de l’Appel d’Offres figurent dans le RPAO.</w:t>
      </w:r>
    </w:p>
    <w:p w14:paraId="2393DF78" w14:textId="77777777" w:rsidR="00704FCE" w:rsidRPr="00CC003D" w:rsidRDefault="00704FCE" w:rsidP="00704FCE">
      <w:pPr>
        <w:widowControl w:val="0"/>
        <w:numPr>
          <w:ilvl w:val="1"/>
          <w:numId w:val="3"/>
        </w:numPr>
        <w:autoSpaceDE w:val="0"/>
        <w:spacing w:after="60"/>
        <w:ind w:left="0" w:firstLine="0"/>
        <w:jc w:val="both"/>
        <w:rPr>
          <w:rFonts w:ascii="Arial Narrow" w:hAnsi="Arial Narrow"/>
        </w:rPr>
      </w:pPr>
      <w:r w:rsidRPr="00CC003D">
        <w:rPr>
          <w:rFonts w:ascii="Arial Narrow" w:hAnsi="Arial Narrow"/>
        </w:rPr>
        <w:t>Le Soumissionnaire retenu, ou attributaire, doit achever les travaux dans le délai prévisionnel indiqué dans le RPAO, et qui court sauf stipulation contraire du CCAP, à compter de la date de notification de l’ordre de service de commencer les travaux.</w:t>
      </w:r>
    </w:p>
    <w:p w14:paraId="7AF0D116" w14:textId="77777777" w:rsidR="00704FCE" w:rsidRPr="00CC003D" w:rsidRDefault="00704FCE" w:rsidP="00704FCE">
      <w:pPr>
        <w:widowControl w:val="0"/>
        <w:numPr>
          <w:ilvl w:val="1"/>
          <w:numId w:val="3"/>
        </w:numPr>
        <w:autoSpaceDE w:val="0"/>
        <w:spacing w:after="60"/>
        <w:ind w:left="0" w:firstLine="0"/>
        <w:jc w:val="both"/>
        <w:rPr>
          <w:rFonts w:ascii="Arial Narrow" w:hAnsi="Arial Narrow"/>
        </w:rPr>
      </w:pPr>
      <w:r w:rsidRPr="00CC003D">
        <w:rPr>
          <w:rFonts w:ascii="Arial Narrow" w:hAnsi="Arial Narrow"/>
        </w:rPr>
        <w:t xml:space="preserve">Dans le présent Dossier d’Appel d’Offres, le terme </w:t>
      </w:r>
      <w:r w:rsidRPr="00CC003D">
        <w:rPr>
          <w:rFonts w:ascii="Arial Narrow" w:hAnsi="Arial Narrow"/>
          <w:b/>
          <w:bCs/>
        </w:rPr>
        <w:t>“jour”</w:t>
      </w:r>
      <w:r w:rsidRPr="00CC003D">
        <w:rPr>
          <w:rFonts w:ascii="Arial Narrow" w:hAnsi="Arial Narrow"/>
        </w:rPr>
        <w:t xml:space="preserve"> désigne un jour ouvrable, à l’exception des jours calendaires expressément spécifiés dans le Code des Marchés Publics.</w:t>
      </w:r>
    </w:p>
    <w:p w14:paraId="039238AD" w14:textId="77777777" w:rsidR="00704FCE" w:rsidRPr="00CC003D" w:rsidRDefault="00704FCE" w:rsidP="00704FCE">
      <w:pPr>
        <w:pStyle w:val="RGAOarticles"/>
      </w:pPr>
      <w:bookmarkStart w:id="41" w:name="_Toc530307906"/>
      <w:bookmarkStart w:id="42" w:name="_Toc97557027"/>
      <w:bookmarkStart w:id="43" w:name="_Toc163062694"/>
      <w:r w:rsidRPr="00CC003D">
        <w:t>Financement</w:t>
      </w:r>
      <w:bookmarkEnd w:id="41"/>
      <w:bookmarkEnd w:id="42"/>
      <w:bookmarkEnd w:id="43"/>
    </w:p>
    <w:p w14:paraId="1B94E5BE"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La source de financement des travaux, objet du présent Appel d’Offres est précisé dans le RPAO.</w:t>
      </w:r>
    </w:p>
    <w:p w14:paraId="3A3E79E6" w14:textId="77777777" w:rsidR="00704FCE" w:rsidRPr="00CC003D" w:rsidRDefault="00704FCE" w:rsidP="00704FCE">
      <w:pPr>
        <w:pStyle w:val="RGAOarticles"/>
      </w:pPr>
      <w:bookmarkStart w:id="44" w:name="_Toc530307907"/>
      <w:bookmarkStart w:id="45" w:name="_Toc97557028"/>
      <w:bookmarkStart w:id="46" w:name="_Toc163062695"/>
      <w:r w:rsidRPr="00CC003D">
        <w:t xml:space="preserve">Principes </w:t>
      </w:r>
      <w:bookmarkEnd w:id="44"/>
      <w:r w:rsidRPr="00CC003D">
        <w:t>éthiques</w:t>
      </w:r>
      <w:bookmarkEnd w:id="45"/>
      <w:bookmarkEnd w:id="46"/>
    </w:p>
    <w:p w14:paraId="09D73829" w14:textId="77777777" w:rsidR="00704FCE" w:rsidRPr="00CC003D" w:rsidRDefault="00704FCE" w:rsidP="00704FCE">
      <w:pPr>
        <w:widowControl w:val="0"/>
        <w:autoSpaceDE w:val="0"/>
        <w:spacing w:after="60"/>
        <w:jc w:val="both"/>
        <w:rPr>
          <w:rFonts w:ascii="Arial Narrow" w:hAnsi="Arial Narrow"/>
        </w:rPr>
      </w:pPr>
      <w:bookmarkStart w:id="47" w:name="_Hlk186545659"/>
      <w:r w:rsidRPr="00CC003D">
        <w:rPr>
          <w:rFonts w:ascii="Arial Narrow" w:hAnsi="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20923AF0"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A cet égard, ils souscrivent la charte d’intégrité dont le modèle est joint en annexe du présent Dossier d’Appel d’Offres (pièce 10).</w:t>
      </w:r>
    </w:p>
    <w:p w14:paraId="24EBCBF3"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En vertu de ces principes, le Maître d’ouvrage</w:t>
      </w:r>
      <w:r w:rsidRPr="00CC003D">
        <w:rPr>
          <w:rFonts w:ascii="Arial Narrow" w:hAnsi="Arial Narrow"/>
          <w:spacing w:val="2"/>
        </w:rPr>
        <w:t> :</w:t>
      </w:r>
    </w:p>
    <w:p w14:paraId="04FBFD0D" w14:textId="77777777" w:rsidR="00704FCE" w:rsidRPr="00CC003D" w:rsidRDefault="00704FCE" w:rsidP="00704FCE">
      <w:pPr>
        <w:widowControl w:val="0"/>
        <w:autoSpaceDE w:val="0"/>
        <w:spacing w:after="60"/>
        <w:jc w:val="both"/>
        <w:rPr>
          <w:rFonts w:ascii="Arial Narrow" w:hAnsi="Arial Narrow"/>
          <w:i/>
        </w:rPr>
      </w:pPr>
      <w:r w:rsidRPr="00CC003D">
        <w:rPr>
          <w:rFonts w:ascii="Arial Narrow" w:hAnsi="Arial Narrow"/>
        </w:rPr>
        <w:t>a. défini, aux fins de cette clause, les expressions de la manière suivante :</w:t>
      </w:r>
    </w:p>
    <w:p w14:paraId="5227920B" w14:textId="77777777" w:rsidR="00704FCE" w:rsidRPr="00CC003D" w:rsidRDefault="00704FCE" w:rsidP="00704FCE">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 Est convaincu d’acte de "corruption" quiconque offre, donne, sollicite ou accepte un quelconque avantage en vue d'influencer l’action d’un agent public au cours de l’attribution ou de l'exécution </w:t>
      </w:r>
      <w:r w:rsidRPr="00CC003D">
        <w:rPr>
          <w:rFonts w:ascii="Arial Narrow" w:hAnsi="Arial Narrow"/>
          <w:spacing w:val="5"/>
        </w:rPr>
        <w:t>d’une Lettre Commande</w:t>
      </w:r>
      <w:r w:rsidRPr="00CC003D">
        <w:rPr>
          <w:rFonts w:ascii="Arial Narrow" w:hAnsi="Arial Narrow"/>
        </w:rPr>
        <w:t> ;</w:t>
      </w:r>
    </w:p>
    <w:p w14:paraId="531AA449" w14:textId="77777777" w:rsidR="00704FCE" w:rsidRPr="00CC003D" w:rsidRDefault="00704FCE" w:rsidP="00704FCE">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ii. </w:t>
      </w:r>
      <w:r w:rsidRPr="00CC003D">
        <w:rPr>
          <w:rFonts w:ascii="Arial Narrow" w:hAnsi="Arial Narrow"/>
          <w:spacing w:val="5"/>
        </w:rPr>
        <w:t>Se livre à des « manœuvres frauduleuses « quiconque déforme ou dénature des faits afin d’influencer l’attribution ou l’exécution d’une Lettre Commande </w:t>
      </w:r>
      <w:r w:rsidRPr="00CC003D">
        <w:rPr>
          <w:rFonts w:ascii="Arial Narrow" w:hAnsi="Arial Narrow"/>
        </w:rPr>
        <w:t>;</w:t>
      </w:r>
    </w:p>
    <w:p w14:paraId="401D5AC3" w14:textId="77777777" w:rsidR="00704FCE" w:rsidRPr="00CC003D" w:rsidRDefault="00704FCE" w:rsidP="00704FCE">
      <w:pPr>
        <w:widowControl w:val="0"/>
        <w:tabs>
          <w:tab w:val="left" w:pos="500"/>
        </w:tabs>
        <w:autoSpaceDE w:val="0"/>
        <w:spacing w:after="60"/>
        <w:ind w:left="851" w:hanging="284"/>
        <w:jc w:val="both"/>
        <w:rPr>
          <w:rFonts w:ascii="Arial Narrow" w:hAnsi="Arial Narrow"/>
        </w:rPr>
      </w:pPr>
      <w:r w:rsidRPr="00CC003D">
        <w:rPr>
          <w:rFonts w:ascii="Arial Narrow" w:hAnsi="Arial Narrow"/>
        </w:rPr>
        <w:t>iii. Sont convaincus de « pratiques collusoires » deux ou plusieurs soumissionnaires, qui s'entendent dans le but de maintenir artificiellement les prix des offres à des niveaux ne correspondant pas à ceux, qui résulteraient du jeu de la concurrence ;</w:t>
      </w:r>
    </w:p>
    <w:p w14:paraId="412FC74D" w14:textId="77777777" w:rsidR="00704FCE" w:rsidRPr="00CC003D" w:rsidRDefault="00704FCE" w:rsidP="00704FCE">
      <w:pPr>
        <w:widowControl w:val="0"/>
        <w:autoSpaceDE w:val="0"/>
        <w:spacing w:after="60"/>
        <w:ind w:left="851" w:hanging="284"/>
        <w:jc w:val="both"/>
        <w:rPr>
          <w:rFonts w:ascii="Arial Narrow" w:hAnsi="Arial Narrow"/>
        </w:rPr>
      </w:pPr>
      <w:r w:rsidRPr="00CC003D">
        <w:rPr>
          <w:rFonts w:ascii="Arial Narrow" w:hAnsi="Arial Narrow"/>
        </w:rPr>
        <w:t xml:space="preserve">iv. </w:t>
      </w:r>
      <w:r w:rsidRPr="00CC003D">
        <w:rPr>
          <w:rFonts w:ascii="Arial Narrow" w:hAnsi="Arial Narrow"/>
          <w:w w:val="105"/>
        </w:rPr>
        <w:t xml:space="preserve">Se livre à des « pratiques coercitives », quiconque porte atteinte aux personnes ou à leurs biens ou profère des menaces à leur encontre de manière directe ou indirecte, afin d'influencer leurs actions au cours de l'attribution ou de l'exécution </w:t>
      </w:r>
      <w:r w:rsidRPr="00CC003D">
        <w:rPr>
          <w:rFonts w:ascii="Arial Narrow" w:hAnsi="Arial Narrow"/>
          <w:spacing w:val="5"/>
        </w:rPr>
        <w:t>d’une Lettre Commande </w:t>
      </w:r>
      <w:r w:rsidRPr="00CC003D">
        <w:rPr>
          <w:rFonts w:ascii="Arial Narrow" w:hAnsi="Arial Narrow"/>
          <w:w w:val="105"/>
        </w:rPr>
        <w:t>;</w:t>
      </w:r>
    </w:p>
    <w:p w14:paraId="60FDB45B" w14:textId="77777777" w:rsidR="00704FCE" w:rsidRPr="00CC003D" w:rsidRDefault="00704FCE" w:rsidP="00704FCE">
      <w:pPr>
        <w:widowControl w:val="0"/>
        <w:autoSpaceDE w:val="0"/>
        <w:spacing w:after="60"/>
        <w:ind w:left="851" w:hanging="284"/>
        <w:jc w:val="both"/>
        <w:rPr>
          <w:rFonts w:ascii="Arial Narrow" w:hAnsi="Arial Narrow"/>
        </w:rPr>
      </w:pPr>
      <w:r w:rsidRPr="00CC003D">
        <w:rPr>
          <w:rFonts w:ascii="Arial Narrow" w:hAnsi="Arial Narrow"/>
        </w:rPr>
        <w:t xml:space="preserve">v. Le « conflit d’intérêt » désigne toute situation dans laquelle le titulaire </w:t>
      </w:r>
      <w:r w:rsidRPr="00CC003D">
        <w:rPr>
          <w:rFonts w:ascii="Arial Narrow" w:hAnsi="Arial Narrow"/>
          <w:spacing w:val="5"/>
        </w:rPr>
        <w:t>d’une Lettre Commande </w:t>
      </w:r>
      <w:r w:rsidRPr="00CC003D">
        <w:rPr>
          <w:rFonts w:ascii="Arial Narrow" w:hAnsi="Arial Narrow"/>
        </w:rPr>
        <w:t xml:space="preserve"> ou surveillant des procédures de passation et/ou de l'exécution du marché pourrait tirer des profits directs ou indirects </w:t>
      </w:r>
      <w:r w:rsidRPr="00CC003D">
        <w:rPr>
          <w:rFonts w:ascii="Arial Narrow" w:hAnsi="Arial Narrow"/>
          <w:spacing w:val="5"/>
        </w:rPr>
        <w:t>d’une Lettre Commande </w:t>
      </w:r>
      <w:r w:rsidRPr="00CC003D">
        <w:rPr>
          <w:rFonts w:ascii="Arial Narrow" w:hAnsi="Arial Narrow"/>
        </w:rPr>
        <w:t xml:space="preserve"> conclu par le Maître d’O</w:t>
      </w:r>
      <w:r>
        <w:rPr>
          <w:rFonts w:ascii="Arial Narrow" w:hAnsi="Arial Narrow"/>
        </w:rPr>
        <w:t>uvrage</w:t>
      </w:r>
      <w:r w:rsidRPr="00CC003D">
        <w:rPr>
          <w:rFonts w:ascii="Arial Narrow" w:hAnsi="Arial Narrow"/>
        </w:rPr>
        <w:t>, d’une affectation ou toute situation dans laquelle il a des intérêts financiers ou personnels suffisant pour compromettre son impartialité dans l’accomplissement de ses fonctions ou de nature à affecter défavorablement son jugement ;</w:t>
      </w:r>
    </w:p>
    <w:p w14:paraId="7FFCE9A9" w14:textId="77777777" w:rsidR="00704FCE" w:rsidRPr="00CC003D" w:rsidRDefault="00704FCE" w:rsidP="00704FCE">
      <w:pPr>
        <w:widowControl w:val="0"/>
        <w:autoSpaceDE w:val="0"/>
        <w:spacing w:after="60"/>
        <w:ind w:left="851" w:hanging="284"/>
        <w:jc w:val="both"/>
        <w:rPr>
          <w:rFonts w:ascii="Arial Narrow" w:hAnsi="Arial Narrow"/>
        </w:rPr>
      </w:pPr>
      <w:r w:rsidRPr="00CC003D">
        <w:rPr>
          <w:rFonts w:ascii="Arial Narrow" w:hAnsi="Arial Narrow"/>
        </w:rPr>
        <w:t>vii. La complicité s’entend de :</w:t>
      </w:r>
    </w:p>
    <w:p w14:paraId="249CFA19" w14:textId="77777777" w:rsidR="00704FCE" w:rsidRPr="00CC003D" w:rsidRDefault="00704FCE" w:rsidP="00704FCE">
      <w:pPr>
        <w:pStyle w:val="Paragraphedeliste"/>
        <w:widowControl w:val="0"/>
        <w:numPr>
          <w:ilvl w:val="0"/>
          <w:numId w:val="2"/>
        </w:numPr>
        <w:autoSpaceDE w:val="0"/>
        <w:spacing w:after="60" w:line="240" w:lineRule="auto"/>
        <w:jc w:val="both"/>
        <w:rPr>
          <w:rFonts w:ascii="Arial Narrow" w:hAnsi="Arial Narrow"/>
          <w:sz w:val="24"/>
          <w:szCs w:val="24"/>
        </w:rPr>
      </w:pPr>
      <w:r w:rsidRPr="00CC003D">
        <w:rPr>
          <w:rFonts w:ascii="Arial Narrow" w:hAnsi="Arial Narrow"/>
          <w:sz w:val="24"/>
          <w:szCs w:val="24"/>
        </w:rPr>
        <w:t>L’omission ou la négligence d’effectuer les contrôles ou de donner les avis techniques prescrits ;</w:t>
      </w:r>
    </w:p>
    <w:p w14:paraId="353354BE" w14:textId="77777777" w:rsidR="00704FCE" w:rsidRPr="00CC003D" w:rsidRDefault="00704FCE" w:rsidP="00704FCE">
      <w:pPr>
        <w:pStyle w:val="Paragraphedeliste"/>
        <w:widowControl w:val="0"/>
        <w:numPr>
          <w:ilvl w:val="0"/>
          <w:numId w:val="2"/>
        </w:numPr>
        <w:autoSpaceDE w:val="0"/>
        <w:spacing w:after="60" w:line="240" w:lineRule="auto"/>
        <w:jc w:val="both"/>
        <w:rPr>
          <w:rFonts w:ascii="Arial Narrow" w:hAnsi="Arial Narrow"/>
          <w:sz w:val="24"/>
          <w:szCs w:val="24"/>
        </w:rPr>
      </w:pPr>
      <w:r w:rsidRPr="00CC003D">
        <w:rPr>
          <w:rFonts w:ascii="Arial Narrow" w:hAnsi="Arial Narrow"/>
          <w:sz w:val="24"/>
          <w:szCs w:val="24"/>
        </w:rPr>
        <w:t>L’abstention volontaire de porter à la connaissance du Maître d’Ouvrage ou de l’autorité compétente, les irrégularités constatées lors de la réalisation de ses missions.</w:t>
      </w:r>
    </w:p>
    <w:p w14:paraId="0D46D7B1" w14:textId="77777777" w:rsidR="00704FCE" w:rsidRPr="00CC003D" w:rsidRDefault="00704FCE" w:rsidP="00704FCE">
      <w:pPr>
        <w:widowControl w:val="0"/>
        <w:autoSpaceDE w:val="0"/>
        <w:spacing w:after="60"/>
        <w:ind w:left="709" w:hanging="142"/>
        <w:jc w:val="both"/>
        <w:rPr>
          <w:rFonts w:ascii="Arial Narrow" w:hAnsi="Arial Narrow"/>
        </w:rPr>
      </w:pPr>
      <w:r w:rsidRPr="00CC003D">
        <w:rPr>
          <w:rFonts w:ascii="Arial Narrow" w:hAnsi="Arial Narrow"/>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1CD4C88"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lastRenderedPageBreak/>
        <w:t>b. rejettera toute proposition d’attribution, s’il est prouvé que l’attributaire proposé est direc</w:t>
      </w:r>
      <w:r w:rsidRPr="00CC003D">
        <w:rPr>
          <w:rFonts w:ascii="Arial Narrow" w:hAnsi="Arial Narrow"/>
          <w:spacing w:val="5"/>
        </w:rPr>
        <w:t>temen</w:t>
      </w:r>
      <w:r w:rsidRPr="00CC003D">
        <w:rPr>
          <w:rFonts w:ascii="Arial Narrow" w:hAnsi="Arial Narrow"/>
        </w:rPr>
        <w:t xml:space="preserve">t </w:t>
      </w:r>
      <w:r w:rsidRPr="00CC003D">
        <w:rPr>
          <w:rFonts w:ascii="Arial Narrow" w:hAnsi="Arial Narrow"/>
          <w:spacing w:val="5"/>
        </w:rPr>
        <w:t>o</w:t>
      </w:r>
      <w:r w:rsidRPr="00CC003D">
        <w:rPr>
          <w:rFonts w:ascii="Arial Narrow" w:hAnsi="Arial Narrow"/>
        </w:rPr>
        <w:t xml:space="preserve">u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l’intermédiair</w:t>
      </w:r>
      <w:r w:rsidRPr="00CC003D">
        <w:rPr>
          <w:rFonts w:ascii="Arial Narrow" w:hAnsi="Arial Narrow"/>
        </w:rPr>
        <w:t xml:space="preserve">e </w:t>
      </w:r>
      <w:r w:rsidRPr="00CC003D">
        <w:rPr>
          <w:rFonts w:ascii="Arial Narrow" w:hAnsi="Arial Narrow"/>
          <w:spacing w:val="5"/>
        </w:rPr>
        <w:t>d’u</w:t>
      </w:r>
      <w:r w:rsidRPr="00CC003D">
        <w:rPr>
          <w:rFonts w:ascii="Arial Narrow" w:hAnsi="Arial Narrow"/>
        </w:rPr>
        <w:t xml:space="preserve">n </w:t>
      </w:r>
      <w:r w:rsidRPr="00CC003D">
        <w:rPr>
          <w:rFonts w:ascii="Arial Narrow" w:hAnsi="Arial Narrow"/>
          <w:spacing w:val="5"/>
        </w:rPr>
        <w:t xml:space="preserve">agent, </w:t>
      </w:r>
      <w:r w:rsidRPr="00CC003D">
        <w:rPr>
          <w:rFonts w:ascii="Arial Narrow" w:hAnsi="Arial Narrow"/>
        </w:rPr>
        <w:t>coupable de corruption, de conflit d’intérêt, de complicité ou s’est livré à des manœuvres frauduleuses, des pratiques collusoires, coercitives ou</w:t>
      </w:r>
      <w:r w:rsidRPr="00CC003D">
        <w:rPr>
          <w:rFonts w:ascii="Arial Narrow" w:hAnsi="Arial Narrow"/>
          <w:spacing w:val="12"/>
        </w:rPr>
        <w:t xml:space="preserve"> obstructives</w:t>
      </w:r>
      <w:r w:rsidRPr="00CC003D">
        <w:rPr>
          <w:rFonts w:ascii="Arial Narrow" w:hAnsi="Arial Narrow"/>
        </w:rPr>
        <w:t xml:space="preserve"> pour l’attribution de cette Lettre Commande.</w:t>
      </w:r>
    </w:p>
    <w:p w14:paraId="6BFDF630" w14:textId="77777777" w:rsidR="00704FCE" w:rsidRPr="00CC003D" w:rsidRDefault="00704FCE" w:rsidP="00704FCE">
      <w:pPr>
        <w:widowControl w:val="0"/>
        <w:tabs>
          <w:tab w:val="left" w:pos="1120"/>
          <w:tab w:val="left" w:pos="2700"/>
          <w:tab w:val="left" w:pos="3440"/>
          <w:tab w:val="left" w:pos="3860"/>
        </w:tabs>
        <w:autoSpaceDE w:val="0"/>
        <w:spacing w:after="60"/>
        <w:jc w:val="both"/>
        <w:rPr>
          <w:rFonts w:ascii="Arial Narrow" w:hAnsi="Arial Narrow"/>
        </w:rPr>
      </w:pPr>
      <w:r w:rsidRPr="00CC003D">
        <w:rPr>
          <w:rFonts w:ascii="Arial Narrow" w:hAnsi="Arial Narrow"/>
          <w:spacing w:val="1"/>
        </w:rPr>
        <w:t>3.2</w:t>
      </w:r>
      <w:r w:rsidRPr="00CC003D">
        <w:rPr>
          <w:rFonts w:ascii="Arial Narrow" w:hAnsi="Arial Narrow"/>
        </w:rPr>
        <w:t xml:space="preserve">. </w:t>
      </w:r>
      <w:r w:rsidRPr="00CC003D">
        <w:rPr>
          <w:rFonts w:ascii="Arial Narrow" w:hAnsi="Arial Narrow"/>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CC003D">
        <w:rPr>
          <w:rFonts w:ascii="Arial Narrow" w:hAnsi="Arial Narrow"/>
        </w:rPr>
        <w:t>.</w:t>
      </w:r>
    </w:p>
    <w:p w14:paraId="08DA8827"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spacing w:val="2"/>
        </w:rPr>
        <w:t xml:space="preserve">3.3. </w:t>
      </w:r>
      <w:r w:rsidRPr="00CC003D">
        <w:rPr>
          <w:rFonts w:ascii="Arial Narrow" w:hAnsi="Arial Narrow"/>
          <w:spacing w:val="1"/>
        </w:rPr>
        <w:t xml:space="preserve">L’Autorité </w:t>
      </w:r>
      <w:r w:rsidRPr="00CC003D">
        <w:rPr>
          <w:rFonts w:ascii="Arial Narrow" w:hAnsi="Arial Narrow"/>
          <w:spacing w:val="2"/>
        </w:rPr>
        <w:t>chargée des Marchés Publics</w:t>
      </w:r>
      <w:r w:rsidRPr="00CC003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42A5E542" w14:textId="77777777" w:rsidR="00704FCE" w:rsidRPr="00CC003D" w:rsidRDefault="00704FCE" w:rsidP="00704FCE">
      <w:pPr>
        <w:pStyle w:val="RGAOarticles"/>
      </w:pPr>
      <w:bookmarkStart w:id="48" w:name="_Toc530307908"/>
      <w:bookmarkStart w:id="49" w:name="_Toc97557029"/>
      <w:bookmarkStart w:id="50" w:name="_Toc163062696"/>
      <w:r w:rsidRPr="00CC003D">
        <w:t>Candidats admis à concourir</w:t>
      </w:r>
      <w:bookmarkEnd w:id="48"/>
      <w:bookmarkEnd w:id="49"/>
      <w:bookmarkEnd w:id="50"/>
    </w:p>
    <w:p w14:paraId="7158EB71"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 xml:space="preserve">4.1. En dehors de </w:t>
      </w:r>
      <w:r w:rsidRPr="00CC003D">
        <w:rPr>
          <w:rFonts w:ascii="Arial Narrow" w:hAnsi="Arial Narrow"/>
          <w:b/>
        </w:rPr>
        <w:t>l’Appel</w:t>
      </w:r>
      <w:r w:rsidRPr="00CC003D">
        <w:rPr>
          <w:rFonts w:ascii="Arial Narrow" w:hAnsi="Arial Narrow"/>
          <w:b/>
          <w:spacing w:val="26"/>
        </w:rPr>
        <w:t xml:space="preserve"> </w:t>
      </w:r>
      <w:r w:rsidRPr="00CC003D">
        <w:rPr>
          <w:rFonts w:ascii="Arial Narrow" w:hAnsi="Arial Narrow"/>
          <w:b/>
        </w:rPr>
        <w:t>d’Offres</w:t>
      </w:r>
      <w:r w:rsidRPr="00CC003D">
        <w:rPr>
          <w:rFonts w:ascii="Arial Narrow" w:hAnsi="Arial Narrow"/>
          <w:b/>
          <w:spacing w:val="26"/>
        </w:rPr>
        <w:t xml:space="preserve"> </w:t>
      </w:r>
      <w:r w:rsidRPr="00CC003D">
        <w:rPr>
          <w:rFonts w:ascii="Arial Narrow" w:hAnsi="Arial Narrow"/>
          <w:b/>
        </w:rPr>
        <w:t>Restreint,</w:t>
      </w:r>
      <w:r w:rsidRPr="00CC003D">
        <w:rPr>
          <w:rFonts w:ascii="Arial Narrow" w:hAnsi="Arial Narrow"/>
          <w:b/>
          <w:spacing w:val="26"/>
        </w:rPr>
        <w:t xml:space="preserve"> </w:t>
      </w:r>
      <w:r w:rsidRPr="00CC003D">
        <w:rPr>
          <w:rFonts w:ascii="Arial Narrow" w:hAnsi="Arial Narrow"/>
          <w:b/>
        </w:rPr>
        <w:t>qui s’adresse</w:t>
      </w:r>
      <w:r w:rsidRPr="00CC003D">
        <w:rPr>
          <w:rFonts w:ascii="Arial Narrow" w:hAnsi="Arial Narrow"/>
          <w:b/>
          <w:spacing w:val="-3"/>
        </w:rPr>
        <w:t xml:space="preserve"> </w:t>
      </w:r>
      <w:r w:rsidRPr="00CC003D">
        <w:rPr>
          <w:rFonts w:ascii="Arial Narrow" w:hAnsi="Arial Narrow"/>
          <w:b/>
        </w:rPr>
        <w:t>à</w:t>
      </w:r>
      <w:r w:rsidRPr="00CC003D">
        <w:rPr>
          <w:rFonts w:ascii="Arial Narrow" w:hAnsi="Arial Narrow"/>
          <w:b/>
          <w:spacing w:val="-3"/>
        </w:rPr>
        <w:t xml:space="preserve"> </w:t>
      </w:r>
      <w:r w:rsidRPr="00CC003D">
        <w:rPr>
          <w:rFonts w:ascii="Arial Narrow" w:hAnsi="Arial Narrow"/>
          <w:b/>
        </w:rPr>
        <w:t>tous</w:t>
      </w:r>
      <w:r w:rsidRPr="00CC003D">
        <w:rPr>
          <w:rFonts w:ascii="Arial Narrow" w:hAnsi="Arial Narrow"/>
          <w:b/>
          <w:spacing w:val="-3"/>
        </w:rPr>
        <w:t xml:space="preserve"> </w:t>
      </w:r>
      <w:r w:rsidRPr="00CC003D">
        <w:rPr>
          <w:rFonts w:ascii="Arial Narrow" w:hAnsi="Arial Narrow"/>
          <w:b/>
        </w:rPr>
        <w:t>les</w:t>
      </w:r>
      <w:r w:rsidRPr="00CC003D">
        <w:rPr>
          <w:rFonts w:ascii="Arial Narrow" w:hAnsi="Arial Narrow"/>
          <w:b/>
          <w:spacing w:val="-3"/>
        </w:rPr>
        <w:t xml:space="preserve"> </w:t>
      </w:r>
      <w:r w:rsidRPr="00CC003D">
        <w:rPr>
          <w:rFonts w:ascii="Arial Narrow" w:hAnsi="Arial Narrow"/>
          <w:b/>
        </w:rPr>
        <w:t>candidats</w:t>
      </w:r>
      <w:r w:rsidRPr="00CC003D">
        <w:rPr>
          <w:rFonts w:ascii="Arial Narrow" w:hAnsi="Arial Narrow"/>
          <w:b/>
          <w:spacing w:val="-3"/>
        </w:rPr>
        <w:t xml:space="preserve"> </w:t>
      </w:r>
      <w:r w:rsidRPr="00CC003D">
        <w:rPr>
          <w:rFonts w:ascii="Arial Narrow" w:hAnsi="Arial Narrow"/>
          <w:b/>
        </w:rPr>
        <w:t>retenus à</w:t>
      </w:r>
      <w:r w:rsidRPr="00CC003D">
        <w:rPr>
          <w:rFonts w:ascii="Arial Narrow" w:hAnsi="Arial Narrow"/>
          <w:b/>
          <w:spacing w:val="-3"/>
        </w:rPr>
        <w:t xml:space="preserve"> </w:t>
      </w:r>
      <w:r w:rsidRPr="00CC003D">
        <w:rPr>
          <w:rFonts w:ascii="Arial Narrow" w:hAnsi="Arial Narrow"/>
          <w:b/>
        </w:rPr>
        <w:t>l’issue de</w:t>
      </w:r>
      <w:r w:rsidRPr="00CC003D">
        <w:rPr>
          <w:rFonts w:ascii="Arial Narrow" w:hAnsi="Arial Narrow"/>
          <w:b/>
          <w:spacing w:val="6"/>
        </w:rPr>
        <w:t xml:space="preserve"> </w:t>
      </w:r>
      <w:r w:rsidRPr="00CC003D">
        <w:rPr>
          <w:rFonts w:ascii="Arial Narrow" w:hAnsi="Arial Narrow"/>
          <w:b/>
        </w:rPr>
        <w:t>la</w:t>
      </w:r>
      <w:r w:rsidRPr="00CC003D">
        <w:rPr>
          <w:rFonts w:ascii="Arial Narrow" w:hAnsi="Arial Narrow"/>
          <w:b/>
          <w:spacing w:val="6"/>
        </w:rPr>
        <w:t xml:space="preserve"> </w:t>
      </w:r>
      <w:r w:rsidRPr="00CC003D">
        <w:rPr>
          <w:rFonts w:ascii="Arial Narrow" w:hAnsi="Arial Narrow"/>
          <w:b/>
        </w:rPr>
        <w:t>procédure</w:t>
      </w:r>
      <w:r w:rsidRPr="00CC003D">
        <w:rPr>
          <w:rFonts w:ascii="Arial Narrow" w:hAnsi="Arial Narrow"/>
          <w:b/>
          <w:spacing w:val="6"/>
        </w:rPr>
        <w:t xml:space="preserve"> </w:t>
      </w:r>
      <w:r w:rsidRPr="00CC003D">
        <w:rPr>
          <w:rFonts w:ascii="Arial Narrow" w:hAnsi="Arial Narrow"/>
          <w:b/>
        </w:rPr>
        <w:t>de</w:t>
      </w:r>
      <w:r w:rsidRPr="00CC003D">
        <w:rPr>
          <w:rFonts w:ascii="Arial Narrow" w:hAnsi="Arial Narrow"/>
          <w:b/>
          <w:spacing w:val="6"/>
        </w:rPr>
        <w:t xml:space="preserve"> </w:t>
      </w:r>
      <w:r w:rsidRPr="00CC003D">
        <w:rPr>
          <w:rFonts w:ascii="Arial Narrow" w:hAnsi="Arial Narrow"/>
          <w:b/>
        </w:rPr>
        <w:t>pré</w:t>
      </w:r>
      <w:r>
        <w:rPr>
          <w:rFonts w:ascii="Arial Narrow" w:hAnsi="Arial Narrow"/>
          <w:b/>
        </w:rPr>
        <w:t>-</w:t>
      </w:r>
      <w:r w:rsidRPr="00CC003D">
        <w:rPr>
          <w:rFonts w:ascii="Arial Narrow" w:hAnsi="Arial Narrow"/>
          <w:b/>
        </w:rPr>
        <w:t>qualification</w:t>
      </w:r>
      <w:r w:rsidRPr="00CC003D">
        <w:rPr>
          <w:rFonts w:ascii="Arial Narrow" w:hAnsi="Arial Narrow"/>
          <w:spacing w:val="2"/>
        </w:rPr>
        <w:t xml:space="preserve"> et/ou ceux retenus dans le cadre de la catégorisation préalablement indiquée dans l’Avis d’Appel d’Offres et rappelé dans le RPAO</w:t>
      </w:r>
      <w:r w:rsidRPr="00CC003D">
        <w:rPr>
          <w:rFonts w:ascii="Arial Narrow" w:hAnsi="Arial Narrow"/>
        </w:rPr>
        <w:t xml:space="preserve">, en règle générale, l’Appel d’Offres s’adresse à tous les soumissionnaires, sous réserve qu’ils remplissent les conditions d’éligibilité ci-après : </w:t>
      </w:r>
    </w:p>
    <w:p w14:paraId="7B4D3F6A"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a. Un soumissionnaire (y compris tous les membres d’un groupement d’entreprises et tous les sous-traitants du soumissionnaire) doit être d’un pays éligible, conformément à la convention de financement, le cas échéant ;</w:t>
      </w:r>
    </w:p>
    <w:p w14:paraId="5D86BEF7"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1558F482" w14:textId="77777777" w:rsidR="00704FCE" w:rsidRPr="00CC003D" w:rsidRDefault="00704FCE" w:rsidP="00704FCE">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10A8CC7D" w14:textId="77777777" w:rsidR="00704FCE" w:rsidRPr="00CC003D" w:rsidRDefault="00704FCE" w:rsidP="00704FCE">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 xml:space="preserve">Est dans le cadre d’un même Appel d’Offres, représentant légal d’un autre soumissionnaire ; </w:t>
      </w:r>
    </w:p>
    <w:p w14:paraId="36B97FCC" w14:textId="77777777" w:rsidR="00704FCE" w:rsidRPr="00CC003D" w:rsidRDefault="00704FCE" w:rsidP="00704FCE">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5688B48" w14:textId="77777777" w:rsidR="00704FCE" w:rsidRPr="00CC003D" w:rsidRDefault="00704FCE" w:rsidP="00704FCE">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Est affilié à un groupe ou entité que, le Maître d’Ouvrag</w:t>
      </w:r>
      <w:r>
        <w:rPr>
          <w:rFonts w:ascii="Arial Narrow" w:hAnsi="Arial Narrow"/>
        </w:rPr>
        <w:t>e</w:t>
      </w:r>
      <w:r w:rsidRPr="00CC003D">
        <w:rPr>
          <w:rFonts w:ascii="Arial Narrow" w:hAnsi="Arial Narrow"/>
        </w:rPr>
        <w:t xml:space="preserve"> a recruté ou envisage de recruter pour participer au contrôle ;</w:t>
      </w:r>
    </w:p>
    <w:p w14:paraId="16B3F84A" w14:textId="77777777" w:rsidR="00704FCE" w:rsidRPr="00CC003D" w:rsidRDefault="00704FCE" w:rsidP="00704FCE">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Le Maître d’Ouvrag</w:t>
      </w:r>
      <w:r>
        <w:rPr>
          <w:rFonts w:ascii="Arial Narrow" w:hAnsi="Arial Narrow"/>
        </w:rPr>
        <w:t>e</w:t>
      </w:r>
      <w:r w:rsidRPr="00CC003D">
        <w:rPr>
          <w:rFonts w:ascii="Arial Narrow" w:hAnsi="Arial Narrow"/>
        </w:rPr>
        <w:t xml:space="preserve"> participe au capital du soumissionnaire de nature à compromettre la transparence des procédures de passation des marchés publics ; </w:t>
      </w:r>
    </w:p>
    <w:p w14:paraId="1148EC07"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spacing w:val="5"/>
        </w:rPr>
        <w:t xml:space="preserve">c. </w:t>
      </w:r>
      <w:r w:rsidRPr="00CC003D">
        <w:rPr>
          <w:rFonts w:ascii="Arial Narrow" w:hAnsi="Arial Narrow"/>
        </w:rPr>
        <w:t xml:space="preserve">Une personne morale de droit public si elle démontre, qu’elle est (i) juridiquement et financièrement autonome, (ii) gérée selon les règles de la comptabilité privée et (iii) n’est pas sous </w:t>
      </w:r>
      <w:r w:rsidRPr="00CC003D">
        <w:rPr>
          <w:rFonts w:ascii="Arial Narrow" w:hAnsi="Arial Narrow"/>
          <w:spacing w:val="5"/>
        </w:rPr>
        <w:t>la tutelle</w:t>
      </w:r>
      <w:r w:rsidRPr="00CC003D">
        <w:rPr>
          <w:rFonts w:ascii="Arial Narrow" w:hAnsi="Arial Narrow"/>
        </w:rPr>
        <w:t xml:space="preserve"> </w:t>
      </w:r>
      <w:r>
        <w:rPr>
          <w:rFonts w:ascii="Arial Narrow" w:hAnsi="Arial Narrow"/>
          <w:spacing w:val="5"/>
        </w:rPr>
        <w:t>du Maître d’Ouvrage</w:t>
      </w:r>
      <w:r w:rsidRPr="00CC003D">
        <w:rPr>
          <w:rFonts w:ascii="Arial Narrow" w:hAnsi="Arial Narrow"/>
          <w:spacing w:val="5"/>
        </w:rPr>
        <w:t>, sauf autorisation expresse de l’Autorité chargée des Marchés Publics.</w:t>
      </w:r>
    </w:p>
    <w:p w14:paraId="35938469" w14:textId="77777777" w:rsidR="00704FCE" w:rsidRDefault="00704FCE" w:rsidP="00704FCE">
      <w:pPr>
        <w:widowControl w:val="0"/>
        <w:suppressAutoHyphens w:val="0"/>
        <w:autoSpaceDE w:val="0"/>
        <w:spacing w:after="60"/>
        <w:jc w:val="both"/>
        <w:textAlignment w:val="auto"/>
        <w:rPr>
          <w:rFonts w:ascii="Arial Narrow" w:hAnsi="Arial Narrow"/>
          <w:w w:val="110"/>
        </w:rPr>
      </w:pPr>
      <w:r w:rsidRPr="00CC003D">
        <w:rPr>
          <w:rFonts w:ascii="Arial Narrow" w:hAnsi="Arial Narrow"/>
        </w:rPr>
        <w:t xml:space="preserve">d. </w:t>
      </w:r>
      <w:r w:rsidRPr="00CC003D">
        <w:rPr>
          <w:rFonts w:ascii="Arial Narrow" w:hAnsi="Arial Narrow"/>
          <w:spacing w:val="-3"/>
          <w:w w:val="110"/>
        </w:rPr>
        <w:t>Les</w:t>
      </w:r>
      <w:r w:rsidRPr="00CC003D">
        <w:rPr>
          <w:rFonts w:ascii="Arial Narrow" w:hAnsi="Arial Narrow"/>
          <w:spacing w:val="-9"/>
          <w:w w:val="110"/>
        </w:rPr>
        <w:t xml:space="preserve"> </w:t>
      </w:r>
      <w:r w:rsidRPr="00CC003D">
        <w:rPr>
          <w:rFonts w:ascii="Arial Narrow" w:hAnsi="Arial Narrow"/>
          <w:spacing w:val="-3"/>
          <w:w w:val="110"/>
        </w:rPr>
        <w:t>organisations</w:t>
      </w:r>
      <w:r w:rsidRPr="00CC003D">
        <w:rPr>
          <w:rFonts w:ascii="Arial Narrow" w:hAnsi="Arial Narrow"/>
          <w:spacing w:val="-9"/>
          <w:w w:val="110"/>
        </w:rPr>
        <w:t xml:space="preserve"> </w:t>
      </w:r>
      <w:r w:rsidRPr="00CC003D">
        <w:rPr>
          <w:rFonts w:ascii="Arial Narrow" w:hAnsi="Arial Narrow"/>
          <w:w w:val="110"/>
        </w:rPr>
        <w:t>de</w:t>
      </w:r>
      <w:r w:rsidRPr="00CC003D">
        <w:rPr>
          <w:rFonts w:ascii="Arial Narrow" w:hAnsi="Arial Narrow"/>
          <w:spacing w:val="-9"/>
          <w:w w:val="110"/>
        </w:rPr>
        <w:t xml:space="preserve"> </w:t>
      </w:r>
      <w:r w:rsidRPr="00CC003D">
        <w:rPr>
          <w:rFonts w:ascii="Arial Narrow" w:hAnsi="Arial Narrow"/>
          <w:w w:val="110"/>
        </w:rPr>
        <w:t>la</w:t>
      </w:r>
      <w:r w:rsidRPr="00CC003D">
        <w:rPr>
          <w:rFonts w:ascii="Arial Narrow" w:hAnsi="Arial Narrow"/>
          <w:spacing w:val="-9"/>
          <w:w w:val="110"/>
        </w:rPr>
        <w:t xml:space="preserve"> </w:t>
      </w:r>
      <w:r w:rsidRPr="00CC003D">
        <w:rPr>
          <w:rFonts w:ascii="Arial Narrow" w:hAnsi="Arial Narrow"/>
          <w:spacing w:val="-3"/>
          <w:w w:val="110"/>
        </w:rPr>
        <w:t>société</w:t>
      </w:r>
      <w:r w:rsidRPr="00CC003D">
        <w:rPr>
          <w:rFonts w:ascii="Arial Narrow" w:hAnsi="Arial Narrow"/>
          <w:spacing w:val="-9"/>
          <w:w w:val="110"/>
        </w:rPr>
        <w:t xml:space="preserve"> </w:t>
      </w:r>
      <w:r w:rsidRPr="00CC003D">
        <w:rPr>
          <w:rFonts w:ascii="Arial Narrow" w:hAnsi="Arial Narrow"/>
          <w:w w:val="110"/>
        </w:rPr>
        <w:t>civile</w:t>
      </w:r>
      <w:r w:rsidRPr="00CC003D">
        <w:rPr>
          <w:rFonts w:ascii="Arial Narrow" w:hAnsi="Arial Narrow"/>
          <w:spacing w:val="-9"/>
          <w:w w:val="110"/>
        </w:rPr>
        <w:t xml:space="preserve"> </w:t>
      </w:r>
      <w:r w:rsidRPr="00CC003D">
        <w:rPr>
          <w:rFonts w:ascii="Arial Narrow" w:hAnsi="Arial Narrow"/>
          <w:spacing w:val="-4"/>
          <w:w w:val="110"/>
        </w:rPr>
        <w:t>et</w:t>
      </w:r>
      <w:r w:rsidRPr="00CC003D">
        <w:rPr>
          <w:rFonts w:ascii="Arial Narrow" w:hAnsi="Arial Narrow"/>
          <w:spacing w:val="-9"/>
          <w:w w:val="110"/>
        </w:rPr>
        <w:t xml:space="preserve"> </w:t>
      </w:r>
      <w:r w:rsidRPr="00CC003D">
        <w:rPr>
          <w:rFonts w:ascii="Arial Narrow" w:hAnsi="Arial Narrow"/>
          <w:w w:val="110"/>
        </w:rPr>
        <w:t>les</w:t>
      </w:r>
      <w:r w:rsidRPr="00CC003D">
        <w:rPr>
          <w:rFonts w:ascii="Arial Narrow" w:hAnsi="Arial Narrow"/>
          <w:spacing w:val="-9"/>
          <w:w w:val="110"/>
        </w:rPr>
        <w:t xml:space="preserve"> </w:t>
      </w:r>
      <w:r w:rsidRPr="00CC003D">
        <w:rPr>
          <w:rFonts w:ascii="Arial Narrow" w:hAnsi="Arial Narrow"/>
          <w:spacing w:val="-3"/>
          <w:w w:val="110"/>
        </w:rPr>
        <w:t>Etablissements</w:t>
      </w:r>
      <w:r w:rsidRPr="00CC003D">
        <w:rPr>
          <w:rFonts w:ascii="Arial Narrow" w:hAnsi="Arial Narrow"/>
          <w:spacing w:val="-9"/>
          <w:w w:val="110"/>
        </w:rPr>
        <w:t xml:space="preserve"> </w:t>
      </w:r>
      <w:r w:rsidRPr="00CC003D">
        <w:rPr>
          <w:rFonts w:ascii="Arial Narrow" w:hAnsi="Arial Narrow"/>
          <w:w w:val="110"/>
        </w:rPr>
        <w:t xml:space="preserve">Publics </w:t>
      </w:r>
      <w:r w:rsidRPr="00CC003D">
        <w:rPr>
          <w:rFonts w:ascii="Arial Narrow" w:hAnsi="Arial Narrow"/>
          <w:w w:val="105"/>
        </w:rPr>
        <w:t xml:space="preserve">à </w:t>
      </w:r>
      <w:r w:rsidRPr="00CC003D">
        <w:rPr>
          <w:rFonts w:ascii="Arial Narrow" w:hAnsi="Arial Narrow"/>
          <w:spacing w:val="-3"/>
          <w:w w:val="105"/>
        </w:rPr>
        <w:t xml:space="preserve">condition </w:t>
      </w:r>
      <w:r w:rsidRPr="00CC003D">
        <w:rPr>
          <w:rFonts w:ascii="Arial Narrow" w:hAnsi="Arial Narrow"/>
          <w:w w:val="105"/>
        </w:rPr>
        <w:t xml:space="preserve">que, les prix </w:t>
      </w:r>
      <w:r w:rsidRPr="00CC003D">
        <w:rPr>
          <w:rFonts w:ascii="Arial Narrow" w:hAnsi="Arial Narrow"/>
          <w:spacing w:val="-3"/>
          <w:w w:val="105"/>
        </w:rPr>
        <w:t xml:space="preserve">proposés soient concurrentiels, c’est-à-dire, </w:t>
      </w:r>
      <w:r w:rsidRPr="00CC003D">
        <w:rPr>
          <w:rFonts w:ascii="Arial Narrow" w:hAnsi="Arial Narrow"/>
          <w:w w:val="105"/>
        </w:rPr>
        <w:t xml:space="preserve">qu’ils </w:t>
      </w:r>
      <w:r w:rsidRPr="00CC003D">
        <w:rPr>
          <w:rFonts w:ascii="Arial Narrow" w:hAnsi="Arial Narrow"/>
          <w:spacing w:val="-3"/>
          <w:w w:val="105"/>
        </w:rPr>
        <w:t xml:space="preserve">aient été déterminés(i) </w:t>
      </w:r>
      <w:r w:rsidRPr="00CC003D">
        <w:rPr>
          <w:rFonts w:ascii="Arial Narrow" w:hAnsi="Arial Narrow"/>
          <w:w w:val="105"/>
        </w:rPr>
        <w:t xml:space="preserve">en </w:t>
      </w:r>
      <w:r w:rsidRPr="00CC003D">
        <w:rPr>
          <w:rFonts w:ascii="Arial Narrow" w:hAnsi="Arial Narrow"/>
          <w:spacing w:val="-3"/>
          <w:w w:val="105"/>
        </w:rPr>
        <w:t xml:space="preserve">prenant </w:t>
      </w:r>
      <w:r w:rsidRPr="00CC003D">
        <w:rPr>
          <w:rFonts w:ascii="Arial Narrow" w:hAnsi="Arial Narrow"/>
          <w:w w:val="105"/>
        </w:rPr>
        <w:t xml:space="preserve">en </w:t>
      </w:r>
      <w:r w:rsidRPr="00CC003D">
        <w:rPr>
          <w:rFonts w:ascii="Arial Narrow" w:hAnsi="Arial Narrow"/>
          <w:spacing w:val="-4"/>
          <w:w w:val="105"/>
        </w:rPr>
        <w:t xml:space="preserve">compte </w:t>
      </w:r>
      <w:r w:rsidRPr="00CC003D">
        <w:rPr>
          <w:rFonts w:ascii="Arial Narrow" w:hAnsi="Arial Narrow"/>
          <w:w w:val="105"/>
        </w:rPr>
        <w:t xml:space="preserve">l’ensemble des </w:t>
      </w:r>
      <w:r w:rsidRPr="00CC003D">
        <w:rPr>
          <w:rFonts w:ascii="Arial Narrow" w:hAnsi="Arial Narrow"/>
          <w:spacing w:val="-3"/>
          <w:w w:val="105"/>
        </w:rPr>
        <w:t xml:space="preserve">coûts directs </w:t>
      </w:r>
      <w:r w:rsidRPr="00CC003D">
        <w:rPr>
          <w:rFonts w:ascii="Arial Narrow" w:hAnsi="Arial Narrow"/>
          <w:spacing w:val="-4"/>
          <w:w w:val="105"/>
        </w:rPr>
        <w:t xml:space="preserve">et </w:t>
      </w:r>
      <w:r w:rsidRPr="00CC003D">
        <w:rPr>
          <w:rFonts w:ascii="Arial Narrow" w:hAnsi="Arial Narrow"/>
          <w:spacing w:val="-3"/>
          <w:w w:val="105"/>
        </w:rPr>
        <w:t xml:space="preserve">indirects </w:t>
      </w:r>
      <w:r w:rsidRPr="00CC003D">
        <w:rPr>
          <w:rFonts w:ascii="Arial Narrow" w:hAnsi="Arial Narrow"/>
          <w:spacing w:val="-4"/>
          <w:w w:val="105"/>
        </w:rPr>
        <w:t xml:space="preserve">concourant </w:t>
      </w:r>
      <w:r w:rsidRPr="00CC003D">
        <w:rPr>
          <w:rFonts w:ascii="Arial Narrow" w:hAnsi="Arial Narrow"/>
          <w:w w:val="105"/>
        </w:rPr>
        <w:t xml:space="preserve">à la </w:t>
      </w:r>
      <w:r w:rsidRPr="00CC003D">
        <w:rPr>
          <w:rFonts w:ascii="Arial Narrow" w:hAnsi="Arial Narrow"/>
          <w:spacing w:val="-3"/>
          <w:w w:val="105"/>
        </w:rPr>
        <w:t xml:space="preserve">formation </w:t>
      </w:r>
      <w:r w:rsidRPr="00CC003D">
        <w:rPr>
          <w:rFonts w:ascii="Arial Narrow" w:hAnsi="Arial Narrow"/>
          <w:w w:val="105"/>
        </w:rPr>
        <w:t xml:space="preserve">du prix de la </w:t>
      </w:r>
      <w:r w:rsidRPr="00CC003D">
        <w:rPr>
          <w:rFonts w:ascii="Arial Narrow" w:hAnsi="Arial Narrow"/>
          <w:spacing w:val="-3"/>
          <w:w w:val="105"/>
        </w:rPr>
        <w:t xml:space="preserve">prestation objet </w:t>
      </w:r>
      <w:r w:rsidRPr="00CC003D">
        <w:rPr>
          <w:rFonts w:ascii="Arial Narrow" w:hAnsi="Arial Narrow"/>
          <w:w w:val="105"/>
        </w:rPr>
        <w:t xml:space="preserve">du </w:t>
      </w:r>
      <w:r w:rsidRPr="00CC003D">
        <w:rPr>
          <w:rFonts w:ascii="Arial Narrow" w:hAnsi="Arial Narrow"/>
          <w:spacing w:val="-4"/>
          <w:w w:val="105"/>
        </w:rPr>
        <w:t xml:space="preserve">contrat et(ii) </w:t>
      </w:r>
      <w:r w:rsidRPr="00CC003D">
        <w:rPr>
          <w:rFonts w:ascii="Arial Narrow" w:hAnsi="Arial Narrow"/>
          <w:w w:val="110"/>
        </w:rPr>
        <w:t xml:space="preserve">qu’ils </w:t>
      </w:r>
      <w:r w:rsidRPr="00CC003D">
        <w:rPr>
          <w:rFonts w:ascii="Arial Narrow" w:hAnsi="Arial Narrow"/>
          <w:spacing w:val="-3"/>
          <w:w w:val="110"/>
        </w:rPr>
        <w:t>n’ont</w:t>
      </w:r>
      <w:r w:rsidRPr="00CC003D">
        <w:rPr>
          <w:rFonts w:ascii="Arial Narrow" w:hAnsi="Arial Narrow"/>
          <w:spacing w:val="-5"/>
          <w:w w:val="110"/>
        </w:rPr>
        <w:t xml:space="preserve"> </w:t>
      </w:r>
      <w:r w:rsidRPr="00CC003D">
        <w:rPr>
          <w:rFonts w:ascii="Arial Narrow" w:hAnsi="Arial Narrow"/>
          <w:w w:val="110"/>
        </w:rPr>
        <w:t>pas</w:t>
      </w:r>
    </w:p>
    <w:p w14:paraId="774B8F00" w14:textId="77777777" w:rsidR="00704FCE" w:rsidRPr="00CC003D" w:rsidRDefault="00704FCE" w:rsidP="00704FCE">
      <w:pPr>
        <w:widowControl w:val="0"/>
        <w:suppressAutoHyphens w:val="0"/>
        <w:autoSpaceDE w:val="0"/>
        <w:spacing w:after="60"/>
        <w:jc w:val="both"/>
        <w:textAlignment w:val="auto"/>
        <w:rPr>
          <w:rFonts w:ascii="Arial Narrow" w:hAnsi="Arial Narrow"/>
        </w:rPr>
      </w:pPr>
      <w:r w:rsidRPr="00CC003D">
        <w:rPr>
          <w:rFonts w:ascii="Arial Narrow" w:hAnsi="Arial Narrow"/>
          <w:spacing w:val="-5"/>
          <w:w w:val="110"/>
        </w:rPr>
        <w:t xml:space="preserve"> </w:t>
      </w:r>
      <w:r w:rsidRPr="00CC003D">
        <w:rPr>
          <w:rFonts w:ascii="Arial Narrow" w:hAnsi="Arial Narrow"/>
          <w:spacing w:val="-3"/>
          <w:w w:val="110"/>
        </w:rPr>
        <w:t>Bénéficié,</w:t>
      </w:r>
      <w:r w:rsidRPr="00CC003D">
        <w:rPr>
          <w:rFonts w:ascii="Arial Narrow" w:hAnsi="Arial Narrow"/>
          <w:spacing w:val="-5"/>
          <w:w w:val="110"/>
        </w:rPr>
        <w:t xml:space="preserve"> </w:t>
      </w:r>
      <w:r w:rsidRPr="00CC003D">
        <w:rPr>
          <w:rFonts w:ascii="Arial Narrow" w:hAnsi="Arial Narrow"/>
          <w:w w:val="110"/>
        </w:rPr>
        <w:t>dans</w:t>
      </w:r>
      <w:r w:rsidRPr="00CC003D">
        <w:rPr>
          <w:rFonts w:ascii="Arial Narrow" w:hAnsi="Arial Narrow"/>
          <w:spacing w:val="-5"/>
          <w:w w:val="110"/>
        </w:rPr>
        <w:t xml:space="preserve"> </w:t>
      </w:r>
      <w:r w:rsidRPr="00CC003D">
        <w:rPr>
          <w:rFonts w:ascii="Arial Narrow" w:hAnsi="Arial Narrow"/>
          <w:w w:val="110"/>
        </w:rPr>
        <w:t>la</w:t>
      </w:r>
      <w:r w:rsidRPr="00CC003D">
        <w:rPr>
          <w:rFonts w:ascii="Arial Narrow" w:hAnsi="Arial Narrow"/>
          <w:spacing w:val="-5"/>
          <w:w w:val="110"/>
        </w:rPr>
        <w:t xml:space="preserve"> </w:t>
      </w:r>
      <w:r w:rsidRPr="00CC003D">
        <w:rPr>
          <w:rFonts w:ascii="Arial Narrow" w:hAnsi="Arial Narrow"/>
          <w:spacing w:val="-3"/>
          <w:w w:val="110"/>
        </w:rPr>
        <w:t>détermination</w:t>
      </w:r>
      <w:r w:rsidRPr="00CC003D">
        <w:rPr>
          <w:rFonts w:ascii="Arial Narrow" w:hAnsi="Arial Narrow"/>
          <w:spacing w:val="-5"/>
          <w:w w:val="110"/>
        </w:rPr>
        <w:t xml:space="preserve"> </w:t>
      </w:r>
      <w:r w:rsidRPr="00CC003D">
        <w:rPr>
          <w:rFonts w:ascii="Arial Narrow" w:hAnsi="Arial Narrow"/>
          <w:w w:val="110"/>
        </w:rPr>
        <w:t>de</w:t>
      </w:r>
      <w:r w:rsidRPr="00CC003D">
        <w:rPr>
          <w:rFonts w:ascii="Arial Narrow" w:hAnsi="Arial Narrow"/>
          <w:spacing w:val="-5"/>
          <w:w w:val="110"/>
        </w:rPr>
        <w:t xml:space="preserve"> </w:t>
      </w:r>
      <w:r w:rsidRPr="00CC003D">
        <w:rPr>
          <w:rFonts w:ascii="Arial Narrow" w:hAnsi="Arial Narrow"/>
          <w:w w:val="110"/>
        </w:rPr>
        <w:t>ce</w:t>
      </w:r>
      <w:r w:rsidRPr="00CC003D">
        <w:rPr>
          <w:rFonts w:ascii="Arial Narrow" w:hAnsi="Arial Narrow"/>
          <w:spacing w:val="-5"/>
          <w:w w:val="110"/>
        </w:rPr>
        <w:t xml:space="preserve"> </w:t>
      </w:r>
      <w:r w:rsidRPr="00CC003D">
        <w:rPr>
          <w:rFonts w:ascii="Arial Narrow" w:hAnsi="Arial Narrow"/>
          <w:w w:val="110"/>
        </w:rPr>
        <w:t>prix,</w:t>
      </w:r>
      <w:r w:rsidRPr="00CC003D">
        <w:rPr>
          <w:rFonts w:ascii="Arial Narrow" w:hAnsi="Arial Narrow"/>
          <w:spacing w:val="-5"/>
          <w:w w:val="110"/>
        </w:rPr>
        <w:t xml:space="preserve"> </w:t>
      </w:r>
      <w:r w:rsidRPr="00CC003D">
        <w:rPr>
          <w:rFonts w:ascii="Arial Narrow" w:hAnsi="Arial Narrow"/>
          <w:w w:val="110"/>
        </w:rPr>
        <w:t>des</w:t>
      </w:r>
      <w:r w:rsidRPr="00CC003D">
        <w:rPr>
          <w:rFonts w:ascii="Arial Narrow" w:hAnsi="Arial Narrow"/>
          <w:spacing w:val="-5"/>
          <w:w w:val="110"/>
        </w:rPr>
        <w:t xml:space="preserve"> </w:t>
      </w:r>
      <w:r w:rsidRPr="00CC003D">
        <w:rPr>
          <w:rFonts w:ascii="Arial Narrow" w:hAnsi="Arial Narrow"/>
          <w:spacing w:val="-3"/>
          <w:w w:val="110"/>
        </w:rPr>
        <w:t xml:space="preserve">avantages découlant </w:t>
      </w:r>
      <w:r w:rsidRPr="00CC003D">
        <w:rPr>
          <w:rFonts w:ascii="Arial Narrow" w:hAnsi="Arial Narrow"/>
          <w:w w:val="110"/>
        </w:rPr>
        <w:t xml:space="preserve">des </w:t>
      </w:r>
      <w:r w:rsidRPr="00CC003D">
        <w:rPr>
          <w:rFonts w:ascii="Arial Narrow" w:hAnsi="Arial Narrow"/>
          <w:spacing w:val="-3"/>
          <w:w w:val="110"/>
        </w:rPr>
        <w:t xml:space="preserve">ressources, </w:t>
      </w:r>
      <w:r w:rsidRPr="00CC003D">
        <w:rPr>
          <w:rFonts w:ascii="Arial Narrow" w:hAnsi="Arial Narrow"/>
          <w:w w:val="110"/>
        </w:rPr>
        <w:t xml:space="preserve">qui leurs </w:t>
      </w:r>
      <w:r w:rsidRPr="00CC003D">
        <w:rPr>
          <w:rFonts w:ascii="Arial Narrow" w:hAnsi="Arial Narrow"/>
          <w:spacing w:val="-3"/>
          <w:w w:val="110"/>
        </w:rPr>
        <w:t xml:space="preserve">sont attribuées </w:t>
      </w:r>
      <w:r w:rsidRPr="00CC003D">
        <w:rPr>
          <w:rFonts w:ascii="Arial Narrow" w:hAnsi="Arial Narrow"/>
          <w:w w:val="110"/>
        </w:rPr>
        <w:t xml:space="preserve">au </w:t>
      </w:r>
      <w:r w:rsidRPr="00CC003D">
        <w:rPr>
          <w:rFonts w:ascii="Arial Narrow" w:hAnsi="Arial Narrow"/>
          <w:spacing w:val="-3"/>
          <w:w w:val="110"/>
        </w:rPr>
        <w:t xml:space="preserve">titre </w:t>
      </w:r>
      <w:r w:rsidRPr="00CC003D">
        <w:rPr>
          <w:rFonts w:ascii="Arial Narrow" w:hAnsi="Arial Narrow"/>
          <w:w w:val="110"/>
        </w:rPr>
        <w:t xml:space="preserve">de leurs </w:t>
      </w:r>
      <w:r w:rsidRPr="00CC003D">
        <w:rPr>
          <w:rFonts w:ascii="Arial Narrow" w:hAnsi="Arial Narrow"/>
          <w:w w:val="105"/>
        </w:rPr>
        <w:t>missions de service</w:t>
      </w:r>
      <w:r w:rsidRPr="00CC003D">
        <w:rPr>
          <w:rFonts w:ascii="Arial Narrow" w:hAnsi="Arial Narrow"/>
          <w:spacing w:val="3"/>
          <w:w w:val="105"/>
        </w:rPr>
        <w:t xml:space="preserve"> </w:t>
      </w:r>
      <w:r w:rsidRPr="00CC003D">
        <w:rPr>
          <w:rFonts w:ascii="Arial Narrow" w:hAnsi="Arial Narrow"/>
          <w:w w:val="105"/>
        </w:rPr>
        <w:t>public.</w:t>
      </w:r>
    </w:p>
    <w:p w14:paraId="28B9F18E"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4.2. L’Appel d’Offres est Ouvert ou Restreint selon les spécifications du RPAO à tous les candidats, qui remplissent les conditions ci-après :</w:t>
      </w:r>
    </w:p>
    <w:p w14:paraId="0074A67D" w14:textId="77777777" w:rsidR="00704FCE" w:rsidRPr="00CC003D" w:rsidRDefault="00704FCE" w:rsidP="00704FCE">
      <w:pPr>
        <w:pStyle w:val="Corpsdetexte"/>
        <w:spacing w:after="60"/>
        <w:rPr>
          <w:rFonts w:ascii="Arial Narrow" w:hAnsi="Arial Narrow"/>
          <w:w w:val="105"/>
        </w:rPr>
      </w:pPr>
      <w:r w:rsidRPr="00CC003D">
        <w:rPr>
          <w:rFonts w:ascii="Arial Narrow" w:hAnsi="Arial Narrow"/>
        </w:rPr>
        <w:t>a. ne pas être e</w:t>
      </w:r>
      <w:r w:rsidRPr="00CC003D">
        <w:rPr>
          <w:rFonts w:ascii="Arial Narrow" w:hAnsi="Arial Narrow"/>
          <w:w w:val="105"/>
        </w:rPr>
        <w:t xml:space="preserve">n </w:t>
      </w:r>
      <w:r w:rsidRPr="00CC003D">
        <w:rPr>
          <w:rFonts w:ascii="Arial Narrow" w:hAnsi="Arial Narrow"/>
          <w:spacing w:val="-4"/>
          <w:w w:val="105"/>
        </w:rPr>
        <w:t xml:space="preserve">état </w:t>
      </w:r>
      <w:r w:rsidRPr="00CC003D">
        <w:rPr>
          <w:rFonts w:ascii="Arial Narrow" w:hAnsi="Arial Narrow"/>
          <w:w w:val="105"/>
        </w:rPr>
        <w:t xml:space="preserve">de </w:t>
      </w:r>
      <w:r w:rsidRPr="00CC003D">
        <w:rPr>
          <w:rFonts w:ascii="Arial Narrow" w:hAnsi="Arial Narrow"/>
          <w:spacing w:val="-3"/>
          <w:w w:val="105"/>
        </w:rPr>
        <w:t xml:space="preserve">liquidation judiciaire </w:t>
      </w:r>
      <w:r w:rsidRPr="00CC003D">
        <w:rPr>
          <w:rFonts w:ascii="Arial Narrow" w:hAnsi="Arial Narrow"/>
          <w:w w:val="105"/>
        </w:rPr>
        <w:t>ou en faillite ;</w:t>
      </w:r>
    </w:p>
    <w:p w14:paraId="1623AAFB" w14:textId="77777777" w:rsidR="00704FCE" w:rsidRPr="00CC003D" w:rsidRDefault="00704FCE" w:rsidP="00704FCE">
      <w:pPr>
        <w:pStyle w:val="Corpsdetexte"/>
        <w:spacing w:after="60"/>
        <w:jc w:val="both"/>
        <w:rPr>
          <w:rFonts w:ascii="Arial Narrow" w:hAnsi="Arial Narrow"/>
          <w:spacing w:val="-3"/>
          <w:w w:val="110"/>
        </w:rPr>
      </w:pPr>
      <w:r w:rsidRPr="00CC003D">
        <w:rPr>
          <w:rFonts w:ascii="Arial Narrow" w:hAnsi="Arial Narrow"/>
          <w:w w:val="105"/>
        </w:rPr>
        <w:t>b. ne</w:t>
      </w:r>
      <w:r w:rsidRPr="00CC003D">
        <w:rPr>
          <w:rFonts w:ascii="Arial Narrow" w:hAnsi="Arial Narrow"/>
          <w:spacing w:val="-3"/>
          <w:w w:val="110"/>
        </w:rPr>
        <w:t xml:space="preserve"> pas être frappé</w:t>
      </w:r>
      <w:r w:rsidRPr="00CC003D">
        <w:rPr>
          <w:rFonts w:ascii="Arial Narrow" w:hAnsi="Arial Narrow"/>
          <w:spacing w:val="-12"/>
          <w:w w:val="110"/>
        </w:rPr>
        <w:t xml:space="preserve"> </w:t>
      </w:r>
      <w:r w:rsidRPr="00CC003D">
        <w:rPr>
          <w:rFonts w:ascii="Arial Narrow" w:hAnsi="Arial Narrow"/>
          <w:w w:val="110"/>
        </w:rPr>
        <w:t>de</w:t>
      </w:r>
      <w:r w:rsidRPr="00CC003D">
        <w:rPr>
          <w:rFonts w:ascii="Arial Narrow" w:hAnsi="Arial Narrow"/>
          <w:spacing w:val="-12"/>
          <w:w w:val="110"/>
        </w:rPr>
        <w:t xml:space="preserve"> </w:t>
      </w:r>
      <w:r w:rsidRPr="00CC003D">
        <w:rPr>
          <w:rFonts w:ascii="Arial Narrow" w:hAnsi="Arial Narrow"/>
          <w:w w:val="110"/>
        </w:rPr>
        <w:t>l’une</w:t>
      </w:r>
      <w:r w:rsidRPr="00CC003D">
        <w:rPr>
          <w:rFonts w:ascii="Arial Narrow" w:hAnsi="Arial Narrow"/>
          <w:spacing w:val="-12"/>
          <w:w w:val="110"/>
        </w:rPr>
        <w:t xml:space="preserve"> </w:t>
      </w:r>
      <w:r w:rsidRPr="00CC003D">
        <w:rPr>
          <w:rFonts w:ascii="Arial Narrow" w:hAnsi="Arial Narrow"/>
          <w:w w:val="110"/>
        </w:rPr>
        <w:t>des</w:t>
      </w:r>
      <w:r w:rsidRPr="00CC003D">
        <w:rPr>
          <w:rFonts w:ascii="Arial Narrow" w:hAnsi="Arial Narrow"/>
          <w:spacing w:val="-12"/>
          <w:w w:val="110"/>
        </w:rPr>
        <w:t xml:space="preserve"> </w:t>
      </w:r>
      <w:r w:rsidRPr="00CC003D">
        <w:rPr>
          <w:rFonts w:ascii="Arial Narrow" w:hAnsi="Arial Narrow"/>
          <w:spacing w:val="-3"/>
          <w:w w:val="110"/>
        </w:rPr>
        <w:t>interdictions</w:t>
      </w:r>
      <w:r w:rsidRPr="00CC003D">
        <w:rPr>
          <w:rFonts w:ascii="Arial Narrow" w:hAnsi="Arial Narrow"/>
          <w:spacing w:val="-12"/>
          <w:w w:val="110"/>
        </w:rPr>
        <w:t xml:space="preserve"> </w:t>
      </w:r>
      <w:r w:rsidRPr="00CC003D">
        <w:rPr>
          <w:rFonts w:ascii="Arial Narrow" w:hAnsi="Arial Narrow"/>
          <w:w w:val="110"/>
        </w:rPr>
        <w:t>ou</w:t>
      </w:r>
      <w:r w:rsidRPr="00CC003D">
        <w:rPr>
          <w:rFonts w:ascii="Arial Narrow" w:hAnsi="Arial Narrow"/>
          <w:spacing w:val="-12"/>
          <w:w w:val="110"/>
        </w:rPr>
        <w:t xml:space="preserve"> </w:t>
      </w:r>
      <w:r w:rsidRPr="00CC003D">
        <w:rPr>
          <w:rFonts w:ascii="Arial Narrow" w:hAnsi="Arial Narrow"/>
          <w:w w:val="110"/>
        </w:rPr>
        <w:t>d’échéances</w:t>
      </w:r>
      <w:r w:rsidRPr="00CC003D">
        <w:rPr>
          <w:rFonts w:ascii="Arial Narrow" w:hAnsi="Arial Narrow"/>
          <w:spacing w:val="-12"/>
          <w:w w:val="110"/>
        </w:rPr>
        <w:t xml:space="preserve"> </w:t>
      </w:r>
      <w:r w:rsidRPr="00CC003D">
        <w:rPr>
          <w:rFonts w:ascii="Arial Narrow" w:hAnsi="Arial Narrow"/>
          <w:spacing w:val="-3"/>
          <w:w w:val="110"/>
        </w:rPr>
        <w:t>prévues</w:t>
      </w:r>
      <w:r w:rsidRPr="00CC003D">
        <w:rPr>
          <w:rFonts w:ascii="Arial Narrow" w:hAnsi="Arial Narrow"/>
          <w:spacing w:val="-12"/>
          <w:w w:val="110"/>
        </w:rPr>
        <w:t xml:space="preserve"> </w:t>
      </w:r>
      <w:r w:rsidRPr="00CC003D">
        <w:rPr>
          <w:rFonts w:ascii="Arial Narrow" w:hAnsi="Arial Narrow"/>
          <w:w w:val="110"/>
        </w:rPr>
        <w:t>par</w:t>
      </w:r>
      <w:r w:rsidRPr="00CC003D">
        <w:rPr>
          <w:rFonts w:ascii="Arial Narrow" w:hAnsi="Arial Narrow"/>
          <w:spacing w:val="-12"/>
          <w:w w:val="110"/>
        </w:rPr>
        <w:t xml:space="preserve"> </w:t>
      </w:r>
      <w:r w:rsidRPr="00CC003D">
        <w:rPr>
          <w:rFonts w:ascii="Arial Narrow" w:hAnsi="Arial Narrow"/>
          <w:w w:val="110"/>
        </w:rPr>
        <w:t>les lois</w:t>
      </w:r>
      <w:r w:rsidRPr="00CC003D">
        <w:rPr>
          <w:rFonts w:ascii="Arial Narrow" w:hAnsi="Arial Narrow"/>
          <w:spacing w:val="-10"/>
          <w:w w:val="110"/>
        </w:rPr>
        <w:t xml:space="preserve"> </w:t>
      </w:r>
      <w:r w:rsidRPr="00CC003D">
        <w:rPr>
          <w:rFonts w:ascii="Arial Narrow" w:hAnsi="Arial Narrow"/>
          <w:spacing w:val="-4"/>
          <w:w w:val="110"/>
        </w:rPr>
        <w:t>et</w:t>
      </w:r>
      <w:r w:rsidRPr="00CC003D">
        <w:rPr>
          <w:rFonts w:ascii="Arial Narrow" w:hAnsi="Arial Narrow"/>
          <w:spacing w:val="-10"/>
          <w:w w:val="110"/>
        </w:rPr>
        <w:t xml:space="preserve"> </w:t>
      </w:r>
      <w:r w:rsidRPr="00CC003D">
        <w:rPr>
          <w:rFonts w:ascii="Arial Narrow" w:hAnsi="Arial Narrow"/>
          <w:spacing w:val="-3"/>
          <w:w w:val="110"/>
        </w:rPr>
        <w:t>règlements</w:t>
      </w:r>
      <w:r w:rsidRPr="00CC003D">
        <w:rPr>
          <w:rFonts w:ascii="Arial Narrow" w:hAnsi="Arial Narrow"/>
          <w:spacing w:val="-10"/>
          <w:w w:val="110"/>
        </w:rPr>
        <w:t xml:space="preserve"> </w:t>
      </w:r>
      <w:r w:rsidRPr="00CC003D">
        <w:rPr>
          <w:rFonts w:ascii="Arial Narrow" w:hAnsi="Arial Narrow"/>
          <w:w w:val="110"/>
        </w:rPr>
        <w:t>en</w:t>
      </w:r>
      <w:r w:rsidRPr="00CC003D">
        <w:rPr>
          <w:rFonts w:ascii="Arial Narrow" w:hAnsi="Arial Narrow"/>
          <w:spacing w:val="-10"/>
          <w:w w:val="110"/>
        </w:rPr>
        <w:t xml:space="preserve"> </w:t>
      </w:r>
      <w:r w:rsidRPr="00CC003D">
        <w:rPr>
          <w:rFonts w:ascii="Arial Narrow" w:hAnsi="Arial Narrow"/>
          <w:spacing w:val="-3"/>
          <w:w w:val="110"/>
        </w:rPr>
        <w:t>vigueur,</w:t>
      </w:r>
      <w:r w:rsidRPr="00CC003D">
        <w:rPr>
          <w:rFonts w:ascii="Arial Narrow" w:hAnsi="Arial Narrow"/>
          <w:spacing w:val="-10"/>
          <w:w w:val="110"/>
        </w:rPr>
        <w:t xml:space="preserve"> </w:t>
      </w:r>
      <w:r w:rsidRPr="00CC003D">
        <w:rPr>
          <w:rFonts w:ascii="Arial Narrow" w:hAnsi="Arial Narrow"/>
          <w:w w:val="110"/>
        </w:rPr>
        <w:t>aussi</w:t>
      </w:r>
      <w:r w:rsidRPr="00CC003D">
        <w:rPr>
          <w:rFonts w:ascii="Arial Narrow" w:hAnsi="Arial Narrow"/>
          <w:spacing w:val="-10"/>
          <w:w w:val="110"/>
        </w:rPr>
        <w:t xml:space="preserve"> </w:t>
      </w:r>
      <w:r w:rsidRPr="00CC003D">
        <w:rPr>
          <w:rFonts w:ascii="Arial Narrow" w:hAnsi="Arial Narrow"/>
          <w:w w:val="110"/>
        </w:rPr>
        <w:t>bien</w:t>
      </w:r>
      <w:r w:rsidRPr="00CC003D">
        <w:rPr>
          <w:rFonts w:ascii="Arial Narrow" w:hAnsi="Arial Narrow"/>
          <w:spacing w:val="-10"/>
          <w:w w:val="110"/>
        </w:rPr>
        <w:t xml:space="preserve"> </w:t>
      </w:r>
      <w:r w:rsidRPr="00CC003D">
        <w:rPr>
          <w:rFonts w:ascii="Arial Narrow" w:hAnsi="Arial Narrow"/>
          <w:w w:val="110"/>
        </w:rPr>
        <w:t>au</w:t>
      </w:r>
      <w:r w:rsidRPr="00CC003D">
        <w:rPr>
          <w:rFonts w:ascii="Arial Narrow" w:hAnsi="Arial Narrow"/>
          <w:spacing w:val="-10"/>
          <w:w w:val="110"/>
        </w:rPr>
        <w:t xml:space="preserve"> </w:t>
      </w:r>
      <w:r w:rsidRPr="00CC003D">
        <w:rPr>
          <w:rFonts w:ascii="Arial Narrow" w:hAnsi="Arial Narrow"/>
          <w:w w:val="110"/>
        </w:rPr>
        <w:t>plan</w:t>
      </w:r>
      <w:r w:rsidRPr="00CC003D">
        <w:rPr>
          <w:rFonts w:ascii="Arial Narrow" w:hAnsi="Arial Narrow"/>
          <w:spacing w:val="-10"/>
          <w:w w:val="110"/>
        </w:rPr>
        <w:t xml:space="preserve"> </w:t>
      </w:r>
      <w:r w:rsidRPr="00CC003D">
        <w:rPr>
          <w:rFonts w:ascii="Arial Narrow" w:hAnsi="Arial Narrow"/>
          <w:spacing w:val="-3"/>
          <w:w w:val="110"/>
        </w:rPr>
        <w:t>national</w:t>
      </w:r>
      <w:r w:rsidRPr="00CC003D">
        <w:rPr>
          <w:rFonts w:ascii="Arial Narrow" w:hAnsi="Arial Narrow"/>
          <w:spacing w:val="-10"/>
          <w:w w:val="110"/>
        </w:rPr>
        <w:t xml:space="preserve"> </w:t>
      </w:r>
      <w:r w:rsidRPr="00CC003D">
        <w:rPr>
          <w:rFonts w:ascii="Arial Narrow" w:hAnsi="Arial Narrow"/>
          <w:spacing w:val="-3"/>
          <w:w w:val="110"/>
        </w:rPr>
        <w:t>qu’international ;</w:t>
      </w:r>
    </w:p>
    <w:p w14:paraId="7163210B" w14:textId="77777777" w:rsidR="00704FCE" w:rsidRPr="00CC003D" w:rsidRDefault="00704FCE" w:rsidP="00704FCE">
      <w:pPr>
        <w:pStyle w:val="Corpsdetexte"/>
        <w:spacing w:after="60"/>
        <w:rPr>
          <w:rFonts w:ascii="Arial Narrow" w:hAnsi="Arial Narrow"/>
        </w:rPr>
      </w:pPr>
      <w:r w:rsidRPr="00CC003D">
        <w:rPr>
          <w:rFonts w:ascii="Arial Narrow" w:hAnsi="Arial Narrow"/>
          <w:spacing w:val="-3"/>
          <w:w w:val="110"/>
        </w:rPr>
        <w:t>c. s</w:t>
      </w:r>
      <w:r w:rsidRPr="00CC003D">
        <w:rPr>
          <w:rFonts w:ascii="Arial Narrow" w:hAnsi="Arial Narrow"/>
          <w:w w:val="110"/>
        </w:rPr>
        <w:t>ouscrire</w:t>
      </w:r>
      <w:r w:rsidRPr="00CC003D">
        <w:rPr>
          <w:rFonts w:ascii="Arial Narrow" w:hAnsi="Arial Narrow"/>
          <w:spacing w:val="-10"/>
          <w:w w:val="110"/>
        </w:rPr>
        <w:t xml:space="preserve"> </w:t>
      </w:r>
      <w:r w:rsidRPr="00CC003D">
        <w:rPr>
          <w:rFonts w:ascii="Arial Narrow" w:hAnsi="Arial Narrow"/>
          <w:w w:val="110"/>
        </w:rPr>
        <w:t>aux</w:t>
      </w:r>
      <w:r w:rsidRPr="00CC003D">
        <w:rPr>
          <w:rFonts w:ascii="Arial Narrow" w:hAnsi="Arial Narrow"/>
          <w:spacing w:val="-10"/>
          <w:w w:val="110"/>
        </w:rPr>
        <w:t xml:space="preserve"> </w:t>
      </w:r>
      <w:r w:rsidRPr="00CC003D">
        <w:rPr>
          <w:rFonts w:ascii="Arial Narrow" w:hAnsi="Arial Narrow"/>
          <w:spacing w:val="-3"/>
          <w:w w:val="110"/>
        </w:rPr>
        <w:t>déclarations</w:t>
      </w:r>
      <w:r w:rsidRPr="00CC003D">
        <w:rPr>
          <w:rFonts w:ascii="Arial Narrow" w:hAnsi="Arial Narrow"/>
          <w:spacing w:val="-10"/>
          <w:w w:val="110"/>
        </w:rPr>
        <w:t xml:space="preserve"> </w:t>
      </w:r>
      <w:r w:rsidRPr="00CC003D">
        <w:rPr>
          <w:rFonts w:ascii="Arial Narrow" w:hAnsi="Arial Narrow"/>
          <w:spacing w:val="-3"/>
          <w:w w:val="110"/>
        </w:rPr>
        <w:t>prévues</w:t>
      </w:r>
      <w:r w:rsidRPr="00CC003D">
        <w:rPr>
          <w:rFonts w:ascii="Arial Narrow" w:hAnsi="Arial Narrow"/>
          <w:spacing w:val="-10"/>
          <w:w w:val="110"/>
        </w:rPr>
        <w:t xml:space="preserve"> </w:t>
      </w:r>
      <w:r w:rsidRPr="00CC003D">
        <w:rPr>
          <w:rFonts w:ascii="Arial Narrow" w:hAnsi="Arial Narrow"/>
          <w:w w:val="110"/>
        </w:rPr>
        <w:t>par</w:t>
      </w:r>
      <w:r w:rsidRPr="00CC003D">
        <w:rPr>
          <w:rFonts w:ascii="Arial Narrow" w:hAnsi="Arial Narrow"/>
          <w:spacing w:val="-10"/>
          <w:w w:val="110"/>
        </w:rPr>
        <w:t xml:space="preserve"> </w:t>
      </w:r>
      <w:r w:rsidRPr="00CC003D">
        <w:rPr>
          <w:rFonts w:ascii="Arial Narrow" w:hAnsi="Arial Narrow"/>
          <w:w w:val="110"/>
        </w:rPr>
        <w:t>les</w:t>
      </w:r>
      <w:r w:rsidRPr="00CC003D">
        <w:rPr>
          <w:rFonts w:ascii="Arial Narrow" w:hAnsi="Arial Narrow"/>
          <w:spacing w:val="-10"/>
          <w:w w:val="110"/>
        </w:rPr>
        <w:t xml:space="preserve"> </w:t>
      </w:r>
      <w:r w:rsidRPr="00CC003D">
        <w:rPr>
          <w:rFonts w:ascii="Arial Narrow" w:hAnsi="Arial Narrow"/>
          <w:w w:val="110"/>
        </w:rPr>
        <w:t>lois</w:t>
      </w:r>
      <w:r w:rsidRPr="00CC003D">
        <w:rPr>
          <w:rFonts w:ascii="Arial Narrow" w:hAnsi="Arial Narrow"/>
          <w:spacing w:val="-10"/>
          <w:w w:val="110"/>
        </w:rPr>
        <w:t xml:space="preserve"> </w:t>
      </w:r>
      <w:r w:rsidRPr="00CC003D">
        <w:rPr>
          <w:rFonts w:ascii="Arial Narrow" w:hAnsi="Arial Narrow"/>
          <w:spacing w:val="-4"/>
          <w:w w:val="110"/>
        </w:rPr>
        <w:t>et</w:t>
      </w:r>
      <w:r w:rsidRPr="00CC003D">
        <w:rPr>
          <w:rFonts w:ascii="Arial Narrow" w:hAnsi="Arial Narrow"/>
          <w:spacing w:val="-10"/>
          <w:w w:val="110"/>
        </w:rPr>
        <w:t xml:space="preserve"> </w:t>
      </w:r>
      <w:r w:rsidRPr="00CC003D">
        <w:rPr>
          <w:rFonts w:ascii="Arial Narrow" w:hAnsi="Arial Narrow"/>
          <w:spacing w:val="-3"/>
          <w:w w:val="110"/>
        </w:rPr>
        <w:t xml:space="preserve">règlements </w:t>
      </w:r>
      <w:r w:rsidRPr="00CC003D">
        <w:rPr>
          <w:rFonts w:ascii="Arial Narrow" w:hAnsi="Arial Narrow"/>
          <w:w w:val="110"/>
        </w:rPr>
        <w:t>en</w:t>
      </w:r>
      <w:r w:rsidRPr="00CC003D">
        <w:rPr>
          <w:rFonts w:ascii="Arial Narrow" w:hAnsi="Arial Narrow"/>
          <w:spacing w:val="-15"/>
          <w:w w:val="110"/>
        </w:rPr>
        <w:t xml:space="preserve"> </w:t>
      </w:r>
      <w:r w:rsidRPr="00CC003D">
        <w:rPr>
          <w:rFonts w:ascii="Arial Narrow" w:hAnsi="Arial Narrow"/>
          <w:spacing w:val="-3"/>
          <w:w w:val="110"/>
        </w:rPr>
        <w:t>vigueur.</w:t>
      </w:r>
    </w:p>
    <w:p w14:paraId="02F7A1BE" w14:textId="77777777" w:rsidR="00704FCE" w:rsidRPr="00CC003D" w:rsidRDefault="00704FCE" w:rsidP="00704FCE">
      <w:pPr>
        <w:widowControl w:val="0"/>
        <w:autoSpaceDE w:val="0"/>
        <w:spacing w:after="60"/>
        <w:ind w:right="95"/>
        <w:jc w:val="both"/>
        <w:rPr>
          <w:rFonts w:ascii="Arial Narrow" w:hAnsi="Arial Narrow"/>
        </w:rPr>
      </w:pPr>
      <w:r w:rsidRPr="00CC003D">
        <w:rPr>
          <w:rFonts w:ascii="Arial Narrow" w:hAnsi="Arial Narrow"/>
        </w:rPr>
        <w:lastRenderedPageBreak/>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1049FC1" w14:textId="77777777" w:rsidR="00704FCE" w:rsidRPr="00CC003D" w:rsidRDefault="00704FCE" w:rsidP="00704FCE">
      <w:pPr>
        <w:widowControl w:val="0"/>
        <w:autoSpaceDE w:val="0"/>
        <w:ind w:right="-17"/>
        <w:jc w:val="both"/>
        <w:rPr>
          <w:rFonts w:ascii="Arial Narrow" w:hAnsi="Arial Narrow"/>
        </w:rPr>
      </w:pPr>
      <w:bookmarkStart w:id="51" w:name="_Hlk158737155"/>
      <w:r w:rsidRPr="00CC003D">
        <w:rPr>
          <w:rFonts w:ascii="Arial Narrow" w:hAnsi="Arial Narrow"/>
        </w:rPr>
        <w:t>4.4. Si l’Appel d’Offres est Restreint, la consultation s’adresse à tous les candidats retenus à l’issue de la procédure de pré</w:t>
      </w:r>
      <w:r>
        <w:rPr>
          <w:rFonts w:ascii="Arial Narrow" w:hAnsi="Arial Narrow"/>
        </w:rPr>
        <w:t>-</w:t>
      </w:r>
      <w:r w:rsidRPr="00CC003D">
        <w:rPr>
          <w:rFonts w:ascii="Arial Narrow" w:hAnsi="Arial Narrow"/>
        </w:rPr>
        <w:t>qualification et/ou à ceux retenus dans le cadre de la catégorisation préalablement indiquée dans l’Avis d’Appel d’Offres et rappelée dans le RPAO</w:t>
      </w:r>
      <w:bookmarkStart w:id="52" w:name="_Hlk523208676"/>
      <w:r w:rsidRPr="00CC003D">
        <w:rPr>
          <w:rFonts w:ascii="Arial Narrow" w:hAnsi="Arial Narrow"/>
        </w:rPr>
        <w:t>.</w:t>
      </w:r>
    </w:p>
    <w:p w14:paraId="5971B5FC" w14:textId="77777777" w:rsidR="00704FCE" w:rsidRPr="00CC003D" w:rsidRDefault="00704FCE" w:rsidP="00704FCE">
      <w:pPr>
        <w:pStyle w:val="RGAOarticles"/>
      </w:pPr>
      <w:bookmarkStart w:id="53" w:name="_Toc530307909"/>
      <w:bookmarkStart w:id="54" w:name="_Toc97557030"/>
      <w:bookmarkStart w:id="55" w:name="_Toc163062697"/>
      <w:bookmarkEnd w:id="51"/>
      <w:bookmarkEnd w:id="52"/>
      <w:r w:rsidRPr="00CC003D">
        <w:t>Matériaux, matériels, fournitures, équipements et services autorisés</w:t>
      </w:r>
      <w:bookmarkEnd w:id="53"/>
      <w:bookmarkEnd w:id="54"/>
      <w:bookmarkEnd w:id="55"/>
    </w:p>
    <w:p w14:paraId="7A5F73AA" w14:textId="77777777" w:rsidR="00704FCE" w:rsidRPr="00CC003D" w:rsidRDefault="00704FCE" w:rsidP="00704FCE">
      <w:pPr>
        <w:widowControl w:val="0"/>
        <w:autoSpaceDE w:val="0"/>
        <w:jc w:val="both"/>
        <w:rPr>
          <w:rFonts w:ascii="Arial Narrow" w:hAnsi="Arial Narrow"/>
        </w:rPr>
      </w:pPr>
      <w:r w:rsidRPr="00CC003D">
        <w:rPr>
          <w:rFonts w:ascii="Arial Narrow" w:hAnsi="Arial Narrow"/>
        </w:rPr>
        <w:t xml:space="preserve">5.1. Les matériaux, les matériels de l’entrepreneur, les fournitures, équipements et services devant être fournis dans le cadre de la Lettre Commande ne doivent pas provenir le cas échéant, de pays figurant dans la liste prévue dans le RPAO. </w:t>
      </w:r>
    </w:p>
    <w:p w14:paraId="3AE528E9" w14:textId="77777777" w:rsidR="00704FCE" w:rsidRPr="00CC003D" w:rsidRDefault="00704FCE" w:rsidP="00704FCE">
      <w:pPr>
        <w:widowControl w:val="0"/>
        <w:autoSpaceDE w:val="0"/>
        <w:jc w:val="both"/>
        <w:rPr>
          <w:rFonts w:ascii="Arial Narrow" w:hAnsi="Arial Narrow"/>
        </w:rPr>
      </w:pPr>
      <w:r w:rsidRPr="00CC003D">
        <w:rPr>
          <w:rFonts w:ascii="Arial Narrow" w:hAnsi="Arial Narrow"/>
        </w:rPr>
        <w:t>5.2. En vertu de l’article 5.1 ci-dessus, le terme “provenir” désigne le lieu où les biens et services poussent, sont extraits, cultivés, produits ou fabriqués, transformés, assemblés ou importés.</w:t>
      </w:r>
    </w:p>
    <w:p w14:paraId="045F38B5" w14:textId="77777777" w:rsidR="00704FCE" w:rsidRPr="00CC003D" w:rsidRDefault="00704FCE" w:rsidP="00704FCE">
      <w:pPr>
        <w:pStyle w:val="RGAOarticles"/>
      </w:pPr>
      <w:bookmarkStart w:id="56" w:name="_Toc530307910"/>
      <w:bookmarkStart w:id="57" w:name="_Toc97557031"/>
      <w:bookmarkStart w:id="58" w:name="_Toc163062698"/>
      <w:r w:rsidRPr="00CC003D">
        <w:t>Documents établissant la qualification du Soumissionnaire</w:t>
      </w:r>
      <w:bookmarkEnd w:id="56"/>
      <w:bookmarkEnd w:id="57"/>
      <w:bookmarkEnd w:id="58"/>
    </w:p>
    <w:p w14:paraId="540F24DC" w14:textId="77777777" w:rsidR="00704FCE" w:rsidRPr="00CC003D" w:rsidRDefault="00704FCE" w:rsidP="00704FCE">
      <w:pPr>
        <w:widowControl w:val="0"/>
        <w:autoSpaceDE w:val="0"/>
        <w:jc w:val="both"/>
        <w:rPr>
          <w:rFonts w:ascii="Arial Narrow" w:hAnsi="Arial Narrow"/>
        </w:rPr>
      </w:pPr>
      <w:r w:rsidRPr="00CC003D">
        <w:rPr>
          <w:rFonts w:ascii="Arial Narrow" w:hAnsi="Arial Narrow"/>
        </w:rPr>
        <w:t>6.1. Les soumissionnaires doivent, comme partie intégrante de leur offre :</w:t>
      </w:r>
    </w:p>
    <w:p w14:paraId="6405F319"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a. produire un pouvoir habilitant le signataire de la soumission à engager le soumissionnaire ;</w:t>
      </w:r>
    </w:p>
    <w:p w14:paraId="534BE47E"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b. Fournir les documents permettant d’établir la qualification du soumissionnaire selon la présentation indiquée à l’article 13 du RGAO et comprenant notamment, toutes les informations (compléter ou mettre à jour les informations jointes à leur demande de pré</w:t>
      </w:r>
      <w:r>
        <w:rPr>
          <w:rFonts w:ascii="Arial Narrow" w:hAnsi="Arial Narrow"/>
        </w:rPr>
        <w:t>-</w:t>
      </w:r>
      <w:r w:rsidRPr="00CC003D">
        <w:rPr>
          <w:rFonts w:ascii="Arial Narrow" w:hAnsi="Arial Narrow"/>
        </w:rPr>
        <w:t>qualification qui ont pu changer, au cas où les candidats ont fait l’objet d’une pré</w:t>
      </w:r>
      <w:r>
        <w:rPr>
          <w:rFonts w:ascii="Arial Narrow" w:hAnsi="Arial Narrow"/>
        </w:rPr>
        <w:t>-</w:t>
      </w:r>
      <w:r w:rsidRPr="00CC003D">
        <w:rPr>
          <w:rFonts w:ascii="Arial Narrow" w:hAnsi="Arial Narrow"/>
        </w:rPr>
        <w:t>qualification) qui leur sont demandées dans le RPAO.</w:t>
      </w:r>
    </w:p>
    <w:p w14:paraId="21898A85"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Les informations relatives aux points suivants sont exigées le cas échéant :</w:t>
      </w:r>
    </w:p>
    <w:p w14:paraId="3493D481" w14:textId="77777777" w:rsidR="00704FCE" w:rsidRPr="00CC003D" w:rsidRDefault="00704FCE" w:rsidP="00704FCE">
      <w:pPr>
        <w:widowControl w:val="0"/>
        <w:tabs>
          <w:tab w:val="left" w:pos="340"/>
        </w:tabs>
        <w:autoSpaceDE w:val="0"/>
        <w:spacing w:after="60"/>
        <w:ind w:left="567" w:hanging="283"/>
        <w:jc w:val="both"/>
        <w:rPr>
          <w:rFonts w:ascii="Arial Narrow" w:hAnsi="Arial Narrow"/>
        </w:rPr>
      </w:pPr>
      <w:r w:rsidRPr="00CC003D">
        <w:rPr>
          <w:rFonts w:ascii="Arial Narrow" w:hAnsi="Arial Narrow"/>
        </w:rPr>
        <w:t>i.</w:t>
      </w:r>
      <w:r w:rsidRPr="00CC003D">
        <w:rPr>
          <w:rFonts w:ascii="Arial Narrow" w:hAnsi="Arial Narrow"/>
        </w:rPr>
        <w:tab/>
        <w:t>La production de l’extrait des bilans faisant ressortir le chiffre d’affaires et les résultats ;</w:t>
      </w:r>
    </w:p>
    <w:p w14:paraId="264C1795" w14:textId="77777777" w:rsidR="00704FCE" w:rsidRPr="00CC003D" w:rsidRDefault="00704FCE" w:rsidP="00704FCE">
      <w:pPr>
        <w:widowControl w:val="0"/>
        <w:autoSpaceDE w:val="0"/>
        <w:spacing w:after="60"/>
        <w:ind w:left="567" w:hanging="283"/>
        <w:jc w:val="both"/>
        <w:rPr>
          <w:rFonts w:ascii="Arial Narrow" w:hAnsi="Arial Narrow"/>
        </w:rPr>
      </w:pPr>
      <w:r w:rsidRPr="00CC003D">
        <w:rPr>
          <w:rFonts w:ascii="Arial Narrow" w:hAnsi="Arial Narrow"/>
        </w:rPr>
        <w:t>ii. l’</w:t>
      </w:r>
      <w:r w:rsidRPr="00CC003D">
        <w:rPr>
          <w:rFonts w:ascii="Arial Narrow" w:hAnsi="Arial Narrow"/>
          <w:spacing w:val="2"/>
        </w:rPr>
        <w:t>accè</w:t>
      </w:r>
      <w:r w:rsidRPr="00CC003D">
        <w:rPr>
          <w:rFonts w:ascii="Arial Narrow" w:hAnsi="Arial Narrow"/>
        </w:rPr>
        <w:t xml:space="preserve">s à </w:t>
      </w:r>
      <w:r w:rsidRPr="00CC003D">
        <w:rPr>
          <w:rFonts w:ascii="Arial Narrow" w:hAnsi="Arial Narrow"/>
          <w:spacing w:val="2"/>
        </w:rPr>
        <w:t>un</w:t>
      </w:r>
      <w:r w:rsidRPr="00CC003D">
        <w:rPr>
          <w:rFonts w:ascii="Arial Narrow" w:hAnsi="Arial Narrow"/>
        </w:rPr>
        <w:t xml:space="preserve">e </w:t>
      </w:r>
      <w:r w:rsidRPr="00CC003D">
        <w:rPr>
          <w:rFonts w:ascii="Arial Narrow" w:hAnsi="Arial Narrow"/>
          <w:spacing w:val="2"/>
        </w:rPr>
        <w:t>lign</w:t>
      </w:r>
      <w:r w:rsidRPr="00CC003D">
        <w:rPr>
          <w:rFonts w:ascii="Arial Narrow" w:hAnsi="Arial Narrow"/>
        </w:rPr>
        <w:t xml:space="preserve">e </w:t>
      </w:r>
      <w:r w:rsidRPr="00CC003D">
        <w:rPr>
          <w:rFonts w:ascii="Arial Narrow" w:hAnsi="Arial Narrow"/>
          <w:spacing w:val="2"/>
        </w:rPr>
        <w:t>d</w:t>
      </w:r>
      <w:r w:rsidRPr="00CC003D">
        <w:rPr>
          <w:rFonts w:ascii="Arial Narrow" w:hAnsi="Arial Narrow"/>
        </w:rPr>
        <w:t xml:space="preserve">e </w:t>
      </w:r>
      <w:r w:rsidRPr="00CC003D">
        <w:rPr>
          <w:rFonts w:ascii="Arial Narrow" w:hAnsi="Arial Narrow"/>
          <w:spacing w:val="2"/>
        </w:rPr>
        <w:t>crédi</w:t>
      </w:r>
      <w:r w:rsidRPr="00CC003D">
        <w:rPr>
          <w:rFonts w:ascii="Arial Narrow" w:hAnsi="Arial Narrow"/>
        </w:rPr>
        <w:t xml:space="preserve">t </w:t>
      </w:r>
      <w:r w:rsidRPr="00CC003D">
        <w:rPr>
          <w:rFonts w:ascii="Arial Narrow" w:hAnsi="Arial Narrow"/>
          <w:spacing w:val="2"/>
        </w:rPr>
        <w:t>o</w:t>
      </w:r>
      <w:r w:rsidRPr="00CC003D">
        <w:rPr>
          <w:rFonts w:ascii="Arial Narrow" w:hAnsi="Arial Narrow"/>
        </w:rPr>
        <w:t>u d’autres ressources financières ;</w:t>
      </w:r>
    </w:p>
    <w:p w14:paraId="503163E1" w14:textId="77777777" w:rsidR="00704FCE" w:rsidRPr="00CC003D" w:rsidRDefault="00704FCE" w:rsidP="00704FCE">
      <w:pPr>
        <w:widowControl w:val="0"/>
        <w:autoSpaceDE w:val="0"/>
        <w:spacing w:after="60"/>
        <w:ind w:left="567" w:hanging="283"/>
        <w:jc w:val="both"/>
        <w:rPr>
          <w:rFonts w:ascii="Arial Narrow" w:hAnsi="Arial Narrow"/>
        </w:rPr>
      </w:pPr>
      <w:r w:rsidRPr="00CC003D">
        <w:rPr>
          <w:rFonts w:ascii="Arial Narrow" w:hAnsi="Arial Narrow"/>
        </w:rPr>
        <w:t xml:space="preserve">iii.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Lettres Commande exécutées ; </w:t>
      </w:r>
    </w:p>
    <w:p w14:paraId="11D183C9" w14:textId="77777777" w:rsidR="00704FCE" w:rsidRPr="00CC003D" w:rsidRDefault="00704FCE" w:rsidP="00704FCE">
      <w:pPr>
        <w:widowControl w:val="0"/>
        <w:autoSpaceDE w:val="0"/>
        <w:spacing w:after="60"/>
        <w:ind w:left="567" w:hanging="283"/>
        <w:jc w:val="both"/>
        <w:rPr>
          <w:rFonts w:ascii="Arial Narrow" w:hAnsi="Arial Narrow"/>
        </w:rPr>
      </w:pPr>
      <w:r w:rsidRPr="00CC003D">
        <w:rPr>
          <w:rFonts w:ascii="Arial Narrow" w:hAnsi="Arial Narrow"/>
        </w:rPr>
        <w:t xml:space="preserve">iv. la liste du personnel clé ; </w:t>
      </w:r>
    </w:p>
    <w:p w14:paraId="2DB96FB7" w14:textId="77777777" w:rsidR="00704FCE" w:rsidRPr="00CC003D" w:rsidRDefault="00704FCE" w:rsidP="00704FCE">
      <w:pPr>
        <w:widowControl w:val="0"/>
        <w:autoSpaceDE w:val="0"/>
        <w:spacing w:after="60"/>
        <w:ind w:left="567" w:hanging="283"/>
        <w:jc w:val="both"/>
        <w:rPr>
          <w:rFonts w:ascii="Arial Narrow" w:hAnsi="Arial Narrow"/>
        </w:rPr>
      </w:pPr>
      <w:r w:rsidRPr="00CC003D">
        <w:rPr>
          <w:rFonts w:ascii="Arial Narrow" w:hAnsi="Arial Narrow"/>
        </w:rPr>
        <w:t>v. La disponibilité du matériel indispensable ;</w:t>
      </w:r>
    </w:p>
    <w:p w14:paraId="3DFF9413" w14:textId="77777777" w:rsidR="00704FCE" w:rsidRPr="00CC003D" w:rsidRDefault="00704FCE" w:rsidP="00704FCE">
      <w:pPr>
        <w:widowControl w:val="0"/>
        <w:autoSpaceDE w:val="0"/>
        <w:spacing w:after="60"/>
        <w:ind w:left="567" w:hanging="283"/>
        <w:jc w:val="both"/>
        <w:rPr>
          <w:rFonts w:ascii="Arial Narrow" w:hAnsi="Arial Narrow"/>
        </w:rPr>
      </w:pPr>
      <w:r w:rsidRPr="00CC003D">
        <w:rPr>
          <w:rFonts w:ascii="Arial Narrow" w:hAnsi="Arial Narrow"/>
        </w:rPr>
        <w:t>vi Le certificat de catégorisation pour les prestataires de BTP, le cas échéant.</w:t>
      </w:r>
    </w:p>
    <w:p w14:paraId="10E07984"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 xml:space="preserve">6.2. </w:t>
      </w:r>
      <w:r w:rsidRPr="00CC003D">
        <w:rPr>
          <w:rFonts w:ascii="Arial Narrow" w:hAnsi="Arial Narrow"/>
          <w:spacing w:val="4"/>
        </w:rPr>
        <w:t>Le</w:t>
      </w:r>
      <w:r w:rsidRPr="00CC003D">
        <w:rPr>
          <w:rFonts w:ascii="Arial Narrow" w:hAnsi="Arial Narrow"/>
        </w:rPr>
        <w:t xml:space="preserve">s </w:t>
      </w:r>
      <w:r w:rsidRPr="00CC003D">
        <w:rPr>
          <w:rFonts w:ascii="Arial Narrow" w:hAnsi="Arial Narrow"/>
          <w:spacing w:val="4"/>
        </w:rPr>
        <w:t>soumission</w:t>
      </w:r>
      <w:r w:rsidRPr="00CC003D">
        <w:rPr>
          <w:rFonts w:ascii="Arial Narrow" w:hAnsi="Arial Narrow"/>
        </w:rPr>
        <w:t xml:space="preserve">s </w:t>
      </w:r>
      <w:r w:rsidRPr="00CC003D">
        <w:rPr>
          <w:rFonts w:ascii="Arial Narrow" w:hAnsi="Arial Narrow"/>
          <w:spacing w:val="4"/>
        </w:rPr>
        <w:t>présentée</w:t>
      </w:r>
      <w:r w:rsidRPr="00CC003D">
        <w:rPr>
          <w:rFonts w:ascii="Arial Narrow" w:hAnsi="Arial Narrow"/>
        </w:rPr>
        <w:t xml:space="preserve">s </w:t>
      </w:r>
      <w:r w:rsidRPr="00CC003D">
        <w:rPr>
          <w:rFonts w:ascii="Arial Narrow" w:hAnsi="Arial Narrow"/>
          <w:spacing w:val="4"/>
        </w:rPr>
        <w:t>pa</w:t>
      </w:r>
      <w:r w:rsidRPr="00CC003D">
        <w:rPr>
          <w:rFonts w:ascii="Arial Narrow" w:hAnsi="Arial Narrow"/>
        </w:rPr>
        <w:t xml:space="preserve">r </w:t>
      </w:r>
      <w:r w:rsidRPr="00CC003D">
        <w:rPr>
          <w:rFonts w:ascii="Arial Narrow" w:hAnsi="Arial Narrow"/>
          <w:spacing w:val="4"/>
        </w:rPr>
        <w:t>deu</w:t>
      </w:r>
      <w:r w:rsidRPr="00CC003D">
        <w:rPr>
          <w:rFonts w:ascii="Arial Narrow" w:hAnsi="Arial Narrow"/>
        </w:rPr>
        <w:t xml:space="preserve">x </w:t>
      </w:r>
      <w:r w:rsidRPr="00CC003D">
        <w:rPr>
          <w:rFonts w:ascii="Arial Narrow" w:hAnsi="Arial Narrow"/>
          <w:spacing w:val="4"/>
        </w:rPr>
        <w:t xml:space="preserve">ou </w:t>
      </w:r>
      <w:r w:rsidRPr="00CC003D">
        <w:rPr>
          <w:rFonts w:ascii="Arial Narrow" w:hAnsi="Arial Narrow"/>
        </w:rPr>
        <w:t>plusieurs entrepreneurs groupés (co-traitance) doivent satisfaire aux conditions suivantes :</w:t>
      </w:r>
    </w:p>
    <w:p w14:paraId="0EA283EA" w14:textId="77777777" w:rsidR="00704FCE" w:rsidRPr="00CC003D" w:rsidRDefault="00704FCE" w:rsidP="00704FCE">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CC003D">
        <w:rPr>
          <w:rFonts w:ascii="Arial Narrow" w:hAnsi="Arial Narrow"/>
        </w:rPr>
        <w:t xml:space="preserve">a. </w:t>
      </w:r>
      <w:r w:rsidRPr="00CC003D">
        <w:rPr>
          <w:rFonts w:ascii="Arial Narrow" w:hAnsi="Arial Narrow"/>
          <w:spacing w:val="5"/>
        </w:rPr>
        <w:t>L’offr</w:t>
      </w:r>
      <w:r w:rsidRPr="00CC003D">
        <w:rPr>
          <w:rFonts w:ascii="Arial Narrow" w:hAnsi="Arial Narrow"/>
        </w:rPr>
        <w:t xml:space="preserve">e </w:t>
      </w:r>
      <w:r w:rsidRPr="00CC003D">
        <w:rPr>
          <w:rFonts w:ascii="Arial Narrow" w:hAnsi="Arial Narrow"/>
          <w:spacing w:val="5"/>
        </w:rPr>
        <w:t>devr</w:t>
      </w:r>
      <w:r w:rsidRPr="00CC003D">
        <w:rPr>
          <w:rFonts w:ascii="Arial Narrow" w:hAnsi="Arial Narrow"/>
        </w:rPr>
        <w:t xml:space="preserve">a </w:t>
      </w:r>
      <w:r w:rsidRPr="00CC003D">
        <w:rPr>
          <w:rFonts w:ascii="Arial Narrow" w:hAnsi="Arial Narrow"/>
          <w:spacing w:val="5"/>
        </w:rPr>
        <w:t>inclur</w:t>
      </w:r>
      <w:r w:rsidRPr="00CC003D">
        <w:rPr>
          <w:rFonts w:ascii="Arial Narrow" w:hAnsi="Arial Narrow"/>
        </w:rPr>
        <w:t xml:space="preserve">e </w:t>
      </w:r>
      <w:r w:rsidRPr="00CC003D">
        <w:rPr>
          <w:rFonts w:ascii="Arial Narrow" w:hAnsi="Arial Narrow"/>
          <w:spacing w:val="5"/>
        </w:rPr>
        <w:t>pou</w:t>
      </w:r>
      <w:r w:rsidRPr="00CC003D">
        <w:rPr>
          <w:rFonts w:ascii="Arial Narrow" w:hAnsi="Arial Narrow"/>
        </w:rPr>
        <w:t xml:space="preserve">r </w:t>
      </w:r>
      <w:r w:rsidRPr="00CC003D">
        <w:rPr>
          <w:rFonts w:ascii="Arial Narrow" w:hAnsi="Arial Narrow"/>
          <w:spacing w:val="5"/>
        </w:rPr>
        <w:t>chacun</w:t>
      </w:r>
      <w:r w:rsidRPr="00CC003D">
        <w:rPr>
          <w:rFonts w:ascii="Arial Narrow" w:hAnsi="Arial Narrow"/>
        </w:rPr>
        <w:t xml:space="preserve">e </w:t>
      </w:r>
      <w:r w:rsidRPr="00CC003D">
        <w:rPr>
          <w:rFonts w:ascii="Arial Narrow" w:hAnsi="Arial Narrow"/>
          <w:spacing w:val="5"/>
        </w:rPr>
        <w:t xml:space="preserve">des </w:t>
      </w:r>
      <w:r w:rsidRPr="00CC003D">
        <w:rPr>
          <w:rFonts w:ascii="Arial Narrow" w:hAnsi="Arial Narrow"/>
        </w:rPr>
        <w:t xml:space="preserve">entreprises, tous les renseignements énumérés à l’article 6.1 ci-dessus. Le RPAO devra préciser les informations à fournir par le groupement </w:t>
      </w:r>
      <w:r w:rsidRPr="00CC003D">
        <w:rPr>
          <w:rFonts w:ascii="Arial Narrow" w:hAnsi="Arial Narrow"/>
          <w:spacing w:val="5"/>
        </w:rPr>
        <w:t>e</w:t>
      </w:r>
      <w:r w:rsidRPr="00CC003D">
        <w:rPr>
          <w:rFonts w:ascii="Arial Narrow" w:hAnsi="Arial Narrow"/>
        </w:rPr>
        <w:t xml:space="preserve">t </w:t>
      </w:r>
      <w:r w:rsidRPr="00CC003D">
        <w:rPr>
          <w:rFonts w:ascii="Arial Narrow" w:hAnsi="Arial Narrow"/>
          <w:spacing w:val="5"/>
        </w:rPr>
        <w:t>celle</w:t>
      </w:r>
      <w:r w:rsidRPr="00CC003D">
        <w:rPr>
          <w:rFonts w:ascii="Arial Narrow" w:hAnsi="Arial Narrow"/>
        </w:rPr>
        <w:t xml:space="preserve">s à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chaqu</w:t>
      </w:r>
      <w:r w:rsidRPr="00CC003D">
        <w:rPr>
          <w:rFonts w:ascii="Arial Narrow" w:hAnsi="Arial Narrow"/>
        </w:rPr>
        <w:t xml:space="preserve">e </w:t>
      </w:r>
      <w:r w:rsidRPr="00CC003D">
        <w:rPr>
          <w:rFonts w:ascii="Arial Narrow" w:hAnsi="Arial Narrow"/>
          <w:spacing w:val="5"/>
        </w:rPr>
        <w:t>membr</w:t>
      </w:r>
      <w:r w:rsidRPr="00CC003D">
        <w:rPr>
          <w:rFonts w:ascii="Arial Narrow" w:hAnsi="Arial Narrow"/>
        </w:rPr>
        <w:t xml:space="preserve">e </w:t>
      </w:r>
      <w:r w:rsidRPr="00CC003D">
        <w:rPr>
          <w:rFonts w:ascii="Arial Narrow" w:hAnsi="Arial Narrow"/>
          <w:spacing w:val="5"/>
        </w:rPr>
        <w:t xml:space="preserve">du </w:t>
      </w:r>
      <w:r w:rsidRPr="00CC003D">
        <w:rPr>
          <w:rFonts w:ascii="Arial Narrow" w:hAnsi="Arial Narrow"/>
        </w:rPr>
        <w:t>groupement ;</w:t>
      </w:r>
    </w:p>
    <w:p w14:paraId="0BAB5C03" w14:textId="77777777" w:rsidR="00704FCE" w:rsidRPr="00CC003D" w:rsidRDefault="00704FCE" w:rsidP="00704FCE">
      <w:pPr>
        <w:widowControl w:val="0"/>
        <w:autoSpaceDE w:val="0"/>
        <w:spacing w:after="60"/>
        <w:ind w:left="851" w:hanging="284"/>
        <w:jc w:val="both"/>
        <w:rPr>
          <w:rFonts w:ascii="Arial Narrow" w:hAnsi="Arial Narrow"/>
        </w:rPr>
      </w:pPr>
      <w:r w:rsidRPr="00CC003D">
        <w:rPr>
          <w:rFonts w:ascii="Arial Narrow" w:hAnsi="Arial Narrow"/>
        </w:rPr>
        <w:t>b. L’offre et le marché doivent être signés de façon à obliger tous les membres du groupement ;</w:t>
      </w:r>
    </w:p>
    <w:p w14:paraId="47F594D0" w14:textId="77777777" w:rsidR="00704FCE" w:rsidRPr="00CC003D" w:rsidRDefault="00704FCE" w:rsidP="00704FCE">
      <w:pPr>
        <w:widowControl w:val="0"/>
        <w:autoSpaceDE w:val="0"/>
        <w:spacing w:after="60"/>
        <w:ind w:left="851" w:hanging="284"/>
        <w:jc w:val="both"/>
        <w:rPr>
          <w:rFonts w:ascii="Arial Narrow" w:hAnsi="Arial Narrow"/>
        </w:rPr>
      </w:pPr>
      <w:r w:rsidRPr="00CC003D">
        <w:rPr>
          <w:rFonts w:ascii="Arial Narrow" w:hAnsi="Arial Narrow"/>
        </w:rPr>
        <w:t>c. La nature du groupement (conjoint ou solidaire tel que requis dans le RPAO) doit être précisée et justifiée par la production d’une copie de l’accord de groupement en bonne et due forme ;</w:t>
      </w:r>
    </w:p>
    <w:p w14:paraId="335AD278" w14:textId="77777777" w:rsidR="00704FCE" w:rsidRPr="00CC003D" w:rsidRDefault="00704FCE" w:rsidP="00704FCE">
      <w:pPr>
        <w:widowControl w:val="0"/>
        <w:autoSpaceDE w:val="0"/>
        <w:spacing w:after="60"/>
        <w:ind w:left="851" w:hanging="284"/>
        <w:jc w:val="both"/>
        <w:rPr>
          <w:rFonts w:ascii="Arial Narrow" w:hAnsi="Arial Narrow"/>
        </w:rPr>
      </w:pPr>
      <w:r w:rsidRPr="00CC003D">
        <w:rPr>
          <w:rFonts w:ascii="Arial Narrow" w:hAnsi="Arial Narrow"/>
        </w:rPr>
        <w:t xml:space="preserve">d. Le membre du groupement désigné comme mandataire, représentera l’ensemble des entreprises vis à vis </w:t>
      </w:r>
      <w:r>
        <w:rPr>
          <w:rFonts w:ascii="Arial Narrow" w:hAnsi="Arial Narrow"/>
        </w:rPr>
        <w:t>du Maître d’Ouvrage</w:t>
      </w:r>
      <w:r w:rsidRPr="00CC003D">
        <w:rPr>
          <w:rFonts w:ascii="Arial Narrow" w:hAnsi="Arial Narrow"/>
        </w:rPr>
        <w:t xml:space="preserve"> pour l’exécution </w:t>
      </w:r>
      <w:r w:rsidRPr="00CC003D">
        <w:rPr>
          <w:rFonts w:ascii="Arial Narrow" w:hAnsi="Arial Narrow"/>
          <w:spacing w:val="5"/>
        </w:rPr>
        <w:t>de la Lettre Commande </w:t>
      </w:r>
      <w:r w:rsidRPr="00CC003D">
        <w:rPr>
          <w:rFonts w:ascii="Arial Narrow" w:hAnsi="Arial Narrow"/>
        </w:rPr>
        <w:t>;</w:t>
      </w:r>
    </w:p>
    <w:p w14:paraId="3E491671" w14:textId="77777777" w:rsidR="00704FCE" w:rsidRPr="00CC003D" w:rsidRDefault="00704FCE" w:rsidP="00704FCE">
      <w:pPr>
        <w:widowControl w:val="0"/>
        <w:autoSpaceDE w:val="0"/>
        <w:spacing w:after="60"/>
        <w:ind w:left="851" w:hanging="284"/>
        <w:jc w:val="both"/>
        <w:rPr>
          <w:rFonts w:ascii="Arial Narrow" w:hAnsi="Arial Narrow"/>
        </w:rPr>
      </w:pPr>
      <w:r w:rsidRPr="00CC003D">
        <w:rPr>
          <w:rFonts w:ascii="Arial Narrow" w:hAnsi="Arial Narrow"/>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14EEC685" w14:textId="77777777" w:rsidR="00704FCE" w:rsidRPr="00CC003D" w:rsidRDefault="00704FCE" w:rsidP="00704FCE">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CC003D">
        <w:rPr>
          <w:rFonts w:ascii="Arial Narrow" w:hAnsi="Arial Narrow"/>
        </w:rPr>
        <w:t>6.3. Les soumissionnaires doivent également présenter des propositions suffisamment détaillées pour démontrer, qu’elles sont conformes aux spécifications techniques et aux délais d’exécution visés dans le RPAO.</w:t>
      </w:r>
    </w:p>
    <w:p w14:paraId="27428B26" w14:textId="77777777" w:rsidR="00704FCE" w:rsidRPr="00CC003D" w:rsidRDefault="00704FCE" w:rsidP="00704FCE">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C003D">
        <w:rPr>
          <w:rFonts w:ascii="Arial Narrow" w:hAnsi="Arial Narrow"/>
        </w:rPr>
        <w:t xml:space="preserve">6.4. Les soumissionnaires, qui sollicitent le bénéfice d’une marge de préférence, doivent fournir </w:t>
      </w:r>
      <w:r w:rsidRPr="00CC003D">
        <w:rPr>
          <w:rFonts w:ascii="Arial Narrow" w:hAnsi="Arial Narrow"/>
          <w:spacing w:val="2"/>
        </w:rPr>
        <w:t>tou</w:t>
      </w:r>
      <w:r w:rsidRPr="00CC003D">
        <w:rPr>
          <w:rFonts w:ascii="Arial Narrow" w:hAnsi="Arial Narrow"/>
        </w:rPr>
        <w:t xml:space="preserve">s </w:t>
      </w:r>
      <w:r w:rsidRPr="00CC003D">
        <w:rPr>
          <w:rFonts w:ascii="Arial Narrow" w:hAnsi="Arial Narrow"/>
          <w:spacing w:val="2"/>
        </w:rPr>
        <w:t>le</w:t>
      </w:r>
      <w:r w:rsidRPr="00CC003D">
        <w:rPr>
          <w:rFonts w:ascii="Arial Narrow" w:hAnsi="Arial Narrow"/>
        </w:rPr>
        <w:t xml:space="preserve">s </w:t>
      </w:r>
      <w:r w:rsidRPr="00CC003D">
        <w:rPr>
          <w:rFonts w:ascii="Arial Narrow" w:hAnsi="Arial Narrow"/>
          <w:spacing w:val="2"/>
        </w:rPr>
        <w:t>renseignement</w:t>
      </w:r>
      <w:r w:rsidRPr="00CC003D">
        <w:rPr>
          <w:rFonts w:ascii="Arial Narrow" w:hAnsi="Arial Narrow"/>
        </w:rPr>
        <w:t xml:space="preserve">s </w:t>
      </w:r>
      <w:r w:rsidRPr="00CC003D">
        <w:rPr>
          <w:rFonts w:ascii="Arial Narrow" w:hAnsi="Arial Narrow"/>
          <w:spacing w:val="2"/>
        </w:rPr>
        <w:t>nécessaire</w:t>
      </w:r>
      <w:r w:rsidRPr="00CC003D">
        <w:rPr>
          <w:rFonts w:ascii="Arial Narrow" w:hAnsi="Arial Narrow"/>
        </w:rPr>
        <w:t xml:space="preserve">s </w:t>
      </w:r>
      <w:r w:rsidRPr="00CC003D">
        <w:rPr>
          <w:rFonts w:ascii="Arial Narrow" w:hAnsi="Arial Narrow"/>
          <w:spacing w:val="2"/>
        </w:rPr>
        <w:t xml:space="preserve">pour </w:t>
      </w:r>
      <w:r w:rsidRPr="00CC003D">
        <w:rPr>
          <w:rFonts w:ascii="Arial Narrow" w:hAnsi="Arial Narrow"/>
        </w:rPr>
        <w:t>prouver, qu’ils satisfont aux critères d’éligibilité décrits à l’article 33 du RGAO.</w:t>
      </w:r>
    </w:p>
    <w:p w14:paraId="3EE0F870" w14:textId="77777777" w:rsidR="00704FCE" w:rsidRPr="00CC003D" w:rsidRDefault="00704FCE" w:rsidP="00704FCE">
      <w:pPr>
        <w:pStyle w:val="RGAOarticles"/>
      </w:pPr>
      <w:bookmarkStart w:id="59" w:name="_Toc530307911"/>
      <w:bookmarkStart w:id="60" w:name="_Toc97557032"/>
      <w:bookmarkStart w:id="61" w:name="_Toc163062699"/>
      <w:r w:rsidRPr="00CC003D">
        <w:t>Visite du site des travaux</w:t>
      </w:r>
      <w:bookmarkEnd w:id="59"/>
      <w:bookmarkEnd w:id="60"/>
      <w:bookmarkEnd w:id="61"/>
    </w:p>
    <w:p w14:paraId="57A7AD0A"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w:t>
      </w:r>
      <w:r w:rsidRPr="00CC003D">
        <w:rPr>
          <w:rFonts w:ascii="Arial Narrow" w:hAnsi="Arial Narrow"/>
        </w:rPr>
        <w:lastRenderedPageBreak/>
        <w:t>que les observations sur les conditions d’exécution des travaux. Les coûts liés à la visite du site sont à la charge du Soumissionnaire.</w:t>
      </w:r>
    </w:p>
    <w:p w14:paraId="56A635FE" w14:textId="77777777" w:rsidR="00704FCE" w:rsidRPr="00CC003D" w:rsidRDefault="00704FCE" w:rsidP="00704FCE">
      <w:pPr>
        <w:widowControl w:val="0"/>
        <w:tabs>
          <w:tab w:val="left" w:pos="1100"/>
          <w:tab w:val="left" w:pos="2100"/>
          <w:tab w:val="left" w:pos="3520"/>
          <w:tab w:val="left" w:pos="4900"/>
        </w:tabs>
        <w:autoSpaceDE w:val="0"/>
        <w:spacing w:after="60"/>
        <w:jc w:val="both"/>
        <w:rPr>
          <w:rFonts w:ascii="Arial Narrow" w:hAnsi="Arial Narrow"/>
        </w:rPr>
      </w:pPr>
      <w:r w:rsidRPr="00CC003D">
        <w:rPr>
          <w:rFonts w:ascii="Arial Narrow" w:hAnsi="Arial Narrow"/>
        </w:rPr>
        <w:t xml:space="preserve">7.2. Le Maître d’Ouvrage </w:t>
      </w:r>
      <w:r w:rsidRPr="00CC003D">
        <w:rPr>
          <w:rFonts w:ascii="Arial Narrow" w:hAnsi="Arial Narrow"/>
          <w:spacing w:val="5"/>
        </w:rPr>
        <w:t xml:space="preserve">est tenu d’autoriser le </w:t>
      </w:r>
      <w:r w:rsidRPr="00CC003D">
        <w:rPr>
          <w:rFonts w:ascii="Arial Narrow" w:hAnsi="Arial Narrow"/>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C003D">
        <w:rPr>
          <w:rFonts w:ascii="Arial Narrow" w:hAnsi="Arial Narrow"/>
          <w:spacing w:val="5"/>
        </w:rPr>
        <w:t>le Maître d’Ouvrage</w:t>
      </w:r>
      <w:r w:rsidRPr="00CC003D">
        <w:rPr>
          <w:rFonts w:ascii="Arial Narrow" w:hAnsi="Arial Narrow"/>
        </w:rPr>
        <w:t xml:space="preserve"> de toute responsabilité pouvant en résulter.</w:t>
      </w:r>
    </w:p>
    <w:p w14:paraId="4172378D" w14:textId="77777777" w:rsidR="00704FCE" w:rsidRPr="00CC003D" w:rsidRDefault="00704FCE" w:rsidP="00704FCE">
      <w:pPr>
        <w:widowControl w:val="0"/>
        <w:tabs>
          <w:tab w:val="left" w:pos="1100"/>
          <w:tab w:val="left" w:pos="2100"/>
          <w:tab w:val="left" w:pos="3520"/>
          <w:tab w:val="left" w:pos="4900"/>
        </w:tabs>
        <w:autoSpaceDE w:val="0"/>
        <w:spacing w:after="60"/>
        <w:jc w:val="both"/>
        <w:rPr>
          <w:rFonts w:ascii="Arial Narrow" w:hAnsi="Arial Narrow"/>
        </w:rPr>
      </w:pPr>
      <w:r w:rsidRPr="00CC003D">
        <w:rPr>
          <w:rFonts w:ascii="Arial Narrow" w:hAnsi="Arial Narrow"/>
          <w:spacing w:val="5"/>
        </w:rPr>
        <w:t xml:space="preserve">Le soumissionnaire demeure </w:t>
      </w:r>
      <w:r w:rsidRPr="00CC003D">
        <w:rPr>
          <w:rFonts w:ascii="Arial Narrow" w:hAnsi="Arial Narrow"/>
        </w:rPr>
        <w:t>responsable des accidents mortels ou corporels, des pertes ou dommages matériels, coûts et frais encourus du fait de cette visite.</w:t>
      </w:r>
    </w:p>
    <w:p w14:paraId="55C9F3BD"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 xml:space="preserve">7.3. Le Maître d’Ouvrage peut organiser une visite du site des travaux au moment de la réunion </w:t>
      </w:r>
      <w:r w:rsidRPr="00CC003D">
        <w:rPr>
          <w:rFonts w:ascii="Arial Narrow" w:hAnsi="Arial Narrow"/>
          <w:spacing w:val="5"/>
        </w:rPr>
        <w:t>préparatoir</w:t>
      </w:r>
      <w:r w:rsidRPr="00CC003D">
        <w:rPr>
          <w:rFonts w:ascii="Arial Narrow" w:hAnsi="Arial Narrow"/>
        </w:rPr>
        <w:t xml:space="preserve">e à </w:t>
      </w:r>
      <w:r w:rsidRPr="00CC003D">
        <w:rPr>
          <w:rFonts w:ascii="Arial Narrow" w:hAnsi="Arial Narrow"/>
          <w:spacing w:val="5"/>
        </w:rPr>
        <w:t>l’établissemen</w:t>
      </w:r>
      <w:r w:rsidRPr="00CC003D">
        <w:rPr>
          <w:rFonts w:ascii="Arial Narrow" w:hAnsi="Arial Narrow"/>
        </w:rPr>
        <w:t xml:space="preserve">t </w:t>
      </w:r>
      <w:r w:rsidRPr="00CC003D">
        <w:rPr>
          <w:rFonts w:ascii="Arial Narrow" w:hAnsi="Arial Narrow"/>
          <w:spacing w:val="5"/>
        </w:rPr>
        <w:t>de</w:t>
      </w:r>
      <w:r w:rsidRPr="00CC003D">
        <w:rPr>
          <w:rFonts w:ascii="Arial Narrow" w:hAnsi="Arial Narrow"/>
        </w:rPr>
        <w:t xml:space="preserve">s </w:t>
      </w:r>
      <w:r w:rsidRPr="00CC003D">
        <w:rPr>
          <w:rFonts w:ascii="Arial Narrow" w:hAnsi="Arial Narrow"/>
          <w:spacing w:val="5"/>
        </w:rPr>
        <w:t xml:space="preserve">offres </w:t>
      </w:r>
      <w:r w:rsidRPr="00CC003D">
        <w:rPr>
          <w:rFonts w:ascii="Arial Narrow" w:hAnsi="Arial Narrow"/>
        </w:rPr>
        <w:t>mentionnées à l’article 19 du RGAO.</w:t>
      </w:r>
    </w:p>
    <w:p w14:paraId="3F98797E" w14:textId="77777777" w:rsidR="00704FCE" w:rsidRPr="00CC003D" w:rsidRDefault="00704FCE" w:rsidP="00704FCE">
      <w:pPr>
        <w:pStyle w:val="RGAOpartie"/>
      </w:pPr>
      <w:bookmarkStart w:id="62" w:name="_Toc530307912"/>
      <w:bookmarkStart w:id="63" w:name="_Toc97557033"/>
      <w:bookmarkStart w:id="64" w:name="_Toc163062700"/>
      <w:r w:rsidRPr="00CC003D">
        <w:t>Dossier d’Appel d’Offres</w:t>
      </w:r>
      <w:bookmarkEnd w:id="62"/>
      <w:bookmarkEnd w:id="63"/>
      <w:bookmarkEnd w:id="64"/>
    </w:p>
    <w:p w14:paraId="5779BCD3" w14:textId="77777777" w:rsidR="00704FCE" w:rsidRPr="00CC003D" w:rsidRDefault="00704FCE" w:rsidP="00704FCE">
      <w:pPr>
        <w:pStyle w:val="RGAOarticles"/>
      </w:pPr>
      <w:bookmarkStart w:id="65" w:name="_Toc530307913"/>
      <w:bookmarkStart w:id="66" w:name="_Toc97557034"/>
      <w:bookmarkStart w:id="67" w:name="_Toc163062701"/>
      <w:r w:rsidRPr="00CC003D">
        <w:t>Contenu du Dossier d’Appel d’Offres</w:t>
      </w:r>
      <w:bookmarkEnd w:id="65"/>
      <w:bookmarkEnd w:id="66"/>
      <w:bookmarkEnd w:id="67"/>
    </w:p>
    <w:p w14:paraId="744DD3A0"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b/>
        </w:rPr>
        <w:t>8.1.</w:t>
      </w:r>
      <w:r w:rsidRPr="00CC003D">
        <w:rPr>
          <w:rFonts w:ascii="Arial Narrow" w:hAnsi="Arial Narrow"/>
        </w:rPr>
        <w:t xml:space="preserve"> Le Dossier d’Appel d’Offres décrit les travaux faisant l’objet </w:t>
      </w:r>
      <w:r w:rsidRPr="00CC003D">
        <w:rPr>
          <w:rFonts w:ascii="Arial Narrow" w:hAnsi="Arial Narrow"/>
          <w:spacing w:val="5"/>
        </w:rPr>
        <w:t>de Lettre Commande,</w:t>
      </w:r>
      <w:r w:rsidRPr="00CC003D">
        <w:rPr>
          <w:rFonts w:ascii="Arial Narrow" w:hAnsi="Arial Narrow"/>
        </w:rPr>
        <w:t xml:space="preserve"> fixe les procédures de consultation des entreprises et précise les conditions du marché. Outre, le(s) additif(s) </w:t>
      </w:r>
      <w:r w:rsidRPr="00CC003D">
        <w:rPr>
          <w:rFonts w:ascii="Arial Narrow" w:hAnsi="Arial Narrow"/>
          <w:spacing w:val="5"/>
        </w:rPr>
        <w:t>publié(s</w:t>
      </w:r>
      <w:r w:rsidRPr="00CC003D">
        <w:rPr>
          <w:rFonts w:ascii="Arial Narrow" w:hAnsi="Arial Narrow"/>
        </w:rPr>
        <w:t xml:space="preserve">) </w:t>
      </w:r>
      <w:r w:rsidRPr="00CC003D">
        <w:rPr>
          <w:rFonts w:ascii="Arial Narrow" w:hAnsi="Arial Narrow"/>
          <w:spacing w:val="5"/>
        </w:rPr>
        <w:t>conformémen</w:t>
      </w:r>
      <w:r w:rsidRPr="00CC003D">
        <w:rPr>
          <w:rFonts w:ascii="Arial Narrow" w:hAnsi="Arial Narrow"/>
        </w:rPr>
        <w:t xml:space="preserve">t à </w:t>
      </w:r>
      <w:r w:rsidRPr="00CC003D">
        <w:rPr>
          <w:rFonts w:ascii="Arial Narrow" w:hAnsi="Arial Narrow"/>
          <w:spacing w:val="5"/>
        </w:rPr>
        <w:t>l’articl</w:t>
      </w:r>
      <w:r w:rsidRPr="00CC003D">
        <w:rPr>
          <w:rFonts w:ascii="Arial Narrow" w:hAnsi="Arial Narrow"/>
        </w:rPr>
        <w:t xml:space="preserve">e </w:t>
      </w:r>
      <w:r w:rsidRPr="00CC003D">
        <w:rPr>
          <w:rFonts w:ascii="Arial Narrow" w:hAnsi="Arial Narrow"/>
          <w:spacing w:val="5"/>
        </w:rPr>
        <w:t>1</w:t>
      </w:r>
      <w:r w:rsidRPr="00CC003D">
        <w:rPr>
          <w:rFonts w:ascii="Arial Narrow" w:hAnsi="Arial Narrow"/>
        </w:rPr>
        <w:t xml:space="preserve">0 </w:t>
      </w:r>
      <w:r w:rsidRPr="00CC003D">
        <w:rPr>
          <w:rFonts w:ascii="Arial Narrow" w:hAnsi="Arial Narrow"/>
          <w:spacing w:val="5"/>
        </w:rPr>
        <w:t xml:space="preserve">du </w:t>
      </w:r>
      <w:r w:rsidRPr="00CC003D">
        <w:rPr>
          <w:rFonts w:ascii="Arial Narrow" w:hAnsi="Arial Narrow"/>
        </w:rPr>
        <w:t>RGAO, il comprend</w:t>
      </w:r>
      <w:r w:rsidRPr="00CC003D">
        <w:rPr>
          <w:rFonts w:ascii="Arial Narrow" w:hAnsi="Arial Narrow"/>
          <w:spacing w:val="24"/>
        </w:rPr>
        <w:t xml:space="preserve"> aussi </w:t>
      </w:r>
      <w:r w:rsidRPr="00CC003D">
        <w:rPr>
          <w:rFonts w:ascii="Arial Narrow" w:hAnsi="Arial Narrow"/>
        </w:rPr>
        <w:t>les principaux documents énumérés ci-après :</w:t>
      </w:r>
    </w:p>
    <w:p w14:paraId="68BC8D52"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Pièce n° 1 : L’Avis d’Appel d’Offres rédigé en français et en anglais (AAO) ;</w:t>
      </w:r>
    </w:p>
    <w:p w14:paraId="248667B8"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Pièce n° 2 : Le Règlement Général de l’Appel d’Offres (RGAO) ;</w:t>
      </w:r>
    </w:p>
    <w:p w14:paraId="5345CB05" w14:textId="77777777" w:rsidR="00704FCE" w:rsidRPr="00CC003D" w:rsidRDefault="00704FCE" w:rsidP="00704FCE">
      <w:pPr>
        <w:widowControl w:val="0"/>
        <w:tabs>
          <w:tab w:val="left" w:pos="1760"/>
          <w:tab w:val="left" w:pos="3000"/>
          <w:tab w:val="left" w:pos="3480"/>
          <w:tab w:val="left" w:pos="4380"/>
        </w:tabs>
        <w:autoSpaceDE w:val="0"/>
        <w:spacing w:after="60"/>
        <w:jc w:val="both"/>
        <w:rPr>
          <w:rFonts w:ascii="Arial Narrow" w:hAnsi="Arial Narrow"/>
        </w:rPr>
      </w:pPr>
      <w:r w:rsidRPr="00CC003D">
        <w:rPr>
          <w:rFonts w:ascii="Arial Narrow" w:hAnsi="Arial Narrow"/>
        </w:rPr>
        <w:t xml:space="preserve">Pièce n° 3 : Le </w:t>
      </w:r>
      <w:r w:rsidRPr="00CC003D">
        <w:rPr>
          <w:rFonts w:ascii="Arial Narrow" w:hAnsi="Arial Narrow"/>
          <w:spacing w:val="5"/>
        </w:rPr>
        <w:t>Règlemen</w:t>
      </w:r>
      <w:r w:rsidRPr="00CC003D">
        <w:rPr>
          <w:rFonts w:ascii="Arial Narrow" w:hAnsi="Arial Narrow"/>
        </w:rPr>
        <w:t xml:space="preserve">t </w:t>
      </w:r>
      <w:r w:rsidRPr="00CC003D">
        <w:rPr>
          <w:rFonts w:ascii="Arial Narrow" w:hAnsi="Arial Narrow"/>
          <w:spacing w:val="5"/>
        </w:rPr>
        <w:t>Particulie</w:t>
      </w:r>
      <w:r w:rsidRPr="00CC003D">
        <w:rPr>
          <w:rFonts w:ascii="Arial Narrow" w:hAnsi="Arial Narrow"/>
        </w:rPr>
        <w:t xml:space="preserve">r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l’Appe</w:t>
      </w:r>
      <w:r w:rsidRPr="00CC003D">
        <w:rPr>
          <w:rFonts w:ascii="Arial Narrow" w:hAnsi="Arial Narrow"/>
        </w:rPr>
        <w:t xml:space="preserve">l </w:t>
      </w:r>
      <w:r w:rsidRPr="00CC003D">
        <w:rPr>
          <w:rFonts w:ascii="Arial Narrow" w:hAnsi="Arial Narrow"/>
          <w:spacing w:val="5"/>
        </w:rPr>
        <w:t>d’Offres</w:t>
      </w:r>
      <w:r w:rsidRPr="00CC003D">
        <w:rPr>
          <w:rFonts w:ascii="Arial Narrow" w:hAnsi="Arial Narrow"/>
        </w:rPr>
        <w:t xml:space="preserve"> (RPAO) ;</w:t>
      </w:r>
    </w:p>
    <w:p w14:paraId="378A5C1A"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Pièce n° 4 : Le Cahier des Clauses Administratives Particulières (CCAP) ;</w:t>
      </w:r>
    </w:p>
    <w:p w14:paraId="51FC30C1" w14:textId="77777777" w:rsidR="00704FCE" w:rsidRPr="00CC003D" w:rsidRDefault="00704FCE" w:rsidP="00704FCE">
      <w:pPr>
        <w:widowControl w:val="0"/>
        <w:tabs>
          <w:tab w:val="left" w:pos="440"/>
        </w:tabs>
        <w:autoSpaceDE w:val="0"/>
        <w:spacing w:after="60"/>
        <w:jc w:val="both"/>
        <w:rPr>
          <w:rFonts w:ascii="Arial Narrow" w:hAnsi="Arial Narrow"/>
        </w:rPr>
      </w:pPr>
      <w:r w:rsidRPr="00CC003D">
        <w:rPr>
          <w:rFonts w:ascii="Arial Narrow" w:hAnsi="Arial Narrow"/>
        </w:rPr>
        <w:t>Pièce n° 5 : Le Cahier des Clauses Techniques Particulières (CCTP) ;</w:t>
      </w:r>
    </w:p>
    <w:p w14:paraId="52E737C0"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Pièce n° 6 : Le Cadre du Bordereau des prix unitaires ;</w:t>
      </w:r>
    </w:p>
    <w:p w14:paraId="0B52A036"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Pièce n° 7 : Le Cadre du Détail quantitatif et estimatif ;</w:t>
      </w:r>
    </w:p>
    <w:p w14:paraId="7BD8FAD3" w14:textId="77777777" w:rsidR="00704FCE" w:rsidRPr="00CC003D" w:rsidRDefault="00704FCE" w:rsidP="00704FCE">
      <w:pPr>
        <w:widowControl w:val="0"/>
        <w:tabs>
          <w:tab w:val="left" w:pos="440"/>
        </w:tabs>
        <w:autoSpaceDE w:val="0"/>
        <w:spacing w:after="60"/>
        <w:jc w:val="both"/>
        <w:rPr>
          <w:rFonts w:ascii="Arial Narrow" w:hAnsi="Arial Narrow"/>
        </w:rPr>
      </w:pPr>
      <w:r w:rsidRPr="00CC003D">
        <w:rPr>
          <w:rFonts w:ascii="Arial Narrow" w:hAnsi="Arial Narrow"/>
        </w:rPr>
        <w:t xml:space="preserve">Pièce n°8 : Le Cadre du Sous-Détail des Prix Unitaires </w:t>
      </w:r>
      <w:r w:rsidRPr="00CC003D">
        <w:rPr>
          <w:rFonts w:ascii="Arial Narrow" w:hAnsi="Arial Narrow"/>
          <w:spacing w:val="6"/>
        </w:rPr>
        <w:t>ou de la décomposition des prix, le cas échéant</w:t>
      </w:r>
      <w:r w:rsidRPr="00CC003D">
        <w:rPr>
          <w:rFonts w:ascii="Arial Narrow" w:hAnsi="Arial Narrow"/>
        </w:rPr>
        <w:t xml:space="preserve"> ;</w:t>
      </w:r>
    </w:p>
    <w:p w14:paraId="4E1B6E3B" w14:textId="77777777" w:rsidR="00704FCE" w:rsidRPr="00CC003D" w:rsidRDefault="00704FCE" w:rsidP="00704FCE">
      <w:pPr>
        <w:widowControl w:val="0"/>
        <w:tabs>
          <w:tab w:val="left" w:pos="440"/>
        </w:tabs>
        <w:autoSpaceDE w:val="0"/>
        <w:spacing w:after="60"/>
        <w:jc w:val="both"/>
        <w:rPr>
          <w:rFonts w:ascii="Arial Narrow" w:hAnsi="Arial Narrow"/>
        </w:rPr>
      </w:pPr>
      <w:r w:rsidRPr="00CC003D">
        <w:rPr>
          <w:rFonts w:ascii="Arial Narrow" w:hAnsi="Arial Narrow"/>
        </w:rPr>
        <w:t xml:space="preserve">Pièce n°09 : Le modèle </w:t>
      </w:r>
      <w:r w:rsidRPr="00CC003D">
        <w:rPr>
          <w:rFonts w:ascii="Arial Narrow" w:hAnsi="Arial Narrow"/>
          <w:spacing w:val="5"/>
        </w:rPr>
        <w:t>de la Lettre Commande </w:t>
      </w:r>
      <w:r w:rsidRPr="00CC003D">
        <w:rPr>
          <w:rFonts w:ascii="Arial Narrow" w:hAnsi="Arial Narrow"/>
        </w:rPr>
        <w:t>;</w:t>
      </w:r>
    </w:p>
    <w:p w14:paraId="0D60B7C3" w14:textId="77777777" w:rsidR="00704FCE" w:rsidRPr="00CC003D" w:rsidRDefault="00704FCE" w:rsidP="00704FCE">
      <w:pPr>
        <w:widowControl w:val="0"/>
        <w:tabs>
          <w:tab w:val="left" w:pos="440"/>
        </w:tabs>
        <w:autoSpaceDE w:val="0"/>
        <w:spacing w:after="60"/>
        <w:jc w:val="both"/>
        <w:rPr>
          <w:rFonts w:ascii="Arial Narrow" w:hAnsi="Arial Narrow"/>
        </w:rPr>
      </w:pPr>
      <w:r w:rsidRPr="00CC003D">
        <w:rPr>
          <w:rFonts w:ascii="Arial Narrow" w:hAnsi="Arial Narrow"/>
        </w:rPr>
        <w:t>Pièce n° 10 : Les Modèles ou formulaires types à utiliser par les Soumissionnaires notamment :</w:t>
      </w:r>
    </w:p>
    <w:p w14:paraId="52765DA6" w14:textId="77777777" w:rsidR="00704FCE" w:rsidRPr="00CC003D" w:rsidRDefault="00704FCE" w:rsidP="00704FCE">
      <w:pPr>
        <w:widowControl w:val="0"/>
        <w:autoSpaceDE w:val="0"/>
        <w:jc w:val="both"/>
        <w:rPr>
          <w:rFonts w:ascii="Arial Narrow" w:hAnsi="Arial Narrow"/>
        </w:rPr>
      </w:pPr>
      <w:bookmarkStart w:id="68" w:name="_Hlk158723946"/>
      <w:r w:rsidRPr="00CC003D">
        <w:rPr>
          <w:rFonts w:ascii="Arial Narrow" w:hAnsi="Arial Narrow"/>
          <w:i/>
          <w:iCs/>
        </w:rPr>
        <w:t xml:space="preserve">                          </w:t>
      </w:r>
      <w:r w:rsidRPr="00CC003D">
        <w:rPr>
          <w:rFonts w:ascii="Arial Narrow" w:hAnsi="Arial Narrow"/>
        </w:rPr>
        <w:t xml:space="preserve">Annexe n° 1 : Modèle de Déclaration d’intention de soumissionner </w:t>
      </w:r>
    </w:p>
    <w:p w14:paraId="21F390C8" w14:textId="77777777" w:rsidR="00704FCE" w:rsidRPr="00CC003D" w:rsidRDefault="00704FCE" w:rsidP="00704FCE">
      <w:pPr>
        <w:widowControl w:val="0"/>
        <w:autoSpaceDE w:val="0"/>
        <w:jc w:val="both"/>
        <w:rPr>
          <w:rFonts w:ascii="Arial Narrow" w:hAnsi="Arial Narrow"/>
        </w:rPr>
      </w:pPr>
      <w:r w:rsidRPr="00CC003D">
        <w:rPr>
          <w:rFonts w:ascii="Arial Narrow" w:hAnsi="Arial Narrow"/>
        </w:rPr>
        <w:t xml:space="preserve">                          Annexe n° 2 : Modèle de soumission</w:t>
      </w:r>
      <w:r w:rsidRPr="00CC003D">
        <w:rPr>
          <w:rFonts w:ascii="Arial Narrow" w:hAnsi="Arial Narrow"/>
        </w:rPr>
        <w:tab/>
      </w:r>
    </w:p>
    <w:p w14:paraId="18061C94" w14:textId="77777777" w:rsidR="00704FCE" w:rsidRPr="00CC003D" w:rsidRDefault="00704FCE" w:rsidP="00704FCE">
      <w:pPr>
        <w:widowControl w:val="0"/>
        <w:autoSpaceDE w:val="0"/>
        <w:ind w:left="1440"/>
        <w:jc w:val="both"/>
        <w:rPr>
          <w:rFonts w:ascii="Arial Narrow" w:hAnsi="Arial Narrow"/>
        </w:rPr>
      </w:pPr>
      <w:r w:rsidRPr="00CC003D">
        <w:rPr>
          <w:rFonts w:ascii="Arial Narrow" w:hAnsi="Arial Narrow"/>
        </w:rPr>
        <w:t>Annexe n° 3 : Modèle de caution de soumission</w:t>
      </w:r>
      <w:r w:rsidRPr="00CC003D">
        <w:rPr>
          <w:rFonts w:ascii="Arial Narrow" w:hAnsi="Arial Narrow"/>
        </w:rPr>
        <w:tab/>
      </w:r>
    </w:p>
    <w:p w14:paraId="3D831E07" w14:textId="77777777" w:rsidR="00704FCE" w:rsidRPr="00CC003D" w:rsidRDefault="00704FCE" w:rsidP="00704FCE">
      <w:pPr>
        <w:widowControl w:val="0"/>
        <w:autoSpaceDE w:val="0"/>
        <w:ind w:left="1440"/>
        <w:jc w:val="both"/>
        <w:rPr>
          <w:rFonts w:ascii="Arial Narrow" w:hAnsi="Arial Narrow"/>
        </w:rPr>
      </w:pPr>
      <w:r w:rsidRPr="00CC003D">
        <w:rPr>
          <w:rFonts w:ascii="Arial Narrow" w:hAnsi="Arial Narrow"/>
        </w:rPr>
        <w:t>Annexe n° 4 : Modèle de cautionnement définitif</w:t>
      </w:r>
      <w:r w:rsidRPr="00CC003D">
        <w:rPr>
          <w:rFonts w:ascii="Arial Narrow" w:hAnsi="Arial Narrow"/>
        </w:rPr>
        <w:tab/>
      </w:r>
    </w:p>
    <w:p w14:paraId="6A23B839" w14:textId="77777777" w:rsidR="00704FCE" w:rsidRPr="00CC003D" w:rsidRDefault="00704FCE" w:rsidP="00704FCE">
      <w:pPr>
        <w:widowControl w:val="0"/>
        <w:autoSpaceDE w:val="0"/>
        <w:ind w:left="1440"/>
        <w:jc w:val="both"/>
        <w:rPr>
          <w:rFonts w:ascii="Arial Narrow" w:hAnsi="Arial Narrow"/>
        </w:rPr>
      </w:pPr>
      <w:r w:rsidRPr="00CC003D">
        <w:rPr>
          <w:rFonts w:ascii="Arial Narrow" w:hAnsi="Arial Narrow"/>
        </w:rPr>
        <w:t>Annexe n° 5 : Modèle de caution d'avance de démarrage</w:t>
      </w:r>
      <w:r w:rsidRPr="00CC003D">
        <w:rPr>
          <w:rFonts w:ascii="Arial Narrow" w:hAnsi="Arial Narrow"/>
        </w:rPr>
        <w:tab/>
      </w:r>
    </w:p>
    <w:p w14:paraId="775F600F" w14:textId="77777777" w:rsidR="00704FCE" w:rsidRPr="00CC003D" w:rsidRDefault="00704FCE" w:rsidP="00704FCE">
      <w:pPr>
        <w:widowControl w:val="0"/>
        <w:autoSpaceDE w:val="0"/>
        <w:ind w:left="1440"/>
        <w:jc w:val="both"/>
        <w:rPr>
          <w:rFonts w:ascii="Arial Narrow" w:hAnsi="Arial Narrow"/>
        </w:rPr>
      </w:pPr>
      <w:r w:rsidRPr="00CC003D">
        <w:rPr>
          <w:rFonts w:ascii="Arial Narrow" w:hAnsi="Arial Narrow"/>
        </w:rPr>
        <w:t>Annexe n°6 :  Modèle de caution de bonne exécution (retenue de garantie)</w:t>
      </w:r>
      <w:r w:rsidRPr="00CC003D">
        <w:rPr>
          <w:rFonts w:ascii="Arial Narrow" w:hAnsi="Arial Narrow"/>
        </w:rPr>
        <w:tab/>
      </w:r>
    </w:p>
    <w:p w14:paraId="20F51B3C" w14:textId="77777777" w:rsidR="00704FCE" w:rsidRPr="00CC003D" w:rsidRDefault="00704FCE" w:rsidP="00704FCE">
      <w:pPr>
        <w:widowControl w:val="0"/>
        <w:autoSpaceDE w:val="0"/>
        <w:ind w:left="1440"/>
        <w:jc w:val="both"/>
        <w:rPr>
          <w:rFonts w:ascii="Arial Narrow" w:hAnsi="Arial Narrow"/>
        </w:rPr>
      </w:pPr>
      <w:r w:rsidRPr="00CC003D">
        <w:rPr>
          <w:rFonts w:ascii="Arial Narrow" w:hAnsi="Arial Narrow"/>
        </w:rPr>
        <w:t>Annexe n° 7 : Modèle de Lettre de soumission de la proposition technique</w:t>
      </w:r>
    </w:p>
    <w:p w14:paraId="762282F8" w14:textId="77777777" w:rsidR="00704FCE" w:rsidRPr="00CC003D" w:rsidRDefault="00704FCE" w:rsidP="00704FCE">
      <w:pPr>
        <w:widowControl w:val="0"/>
        <w:autoSpaceDE w:val="0"/>
        <w:ind w:left="1440"/>
        <w:jc w:val="both"/>
        <w:rPr>
          <w:rFonts w:ascii="Arial Narrow" w:hAnsi="Arial Narrow"/>
        </w:rPr>
      </w:pPr>
      <w:r w:rsidRPr="00CC003D">
        <w:rPr>
          <w:rFonts w:ascii="Arial Narrow" w:hAnsi="Arial Narrow"/>
        </w:rPr>
        <w:t>Annexe n° 8 : Modèle de Cadre du planning</w:t>
      </w:r>
      <w:r w:rsidRPr="00CC003D">
        <w:rPr>
          <w:rFonts w:ascii="Arial Narrow" w:hAnsi="Arial Narrow"/>
        </w:rPr>
        <w:tab/>
      </w:r>
    </w:p>
    <w:p w14:paraId="25074A73" w14:textId="77777777" w:rsidR="00704FCE" w:rsidRPr="00CC003D" w:rsidRDefault="00704FCE" w:rsidP="00704FCE">
      <w:pPr>
        <w:widowControl w:val="0"/>
        <w:autoSpaceDE w:val="0"/>
        <w:ind w:left="1440"/>
        <w:jc w:val="both"/>
        <w:rPr>
          <w:rFonts w:ascii="Arial Narrow" w:hAnsi="Arial Narrow"/>
        </w:rPr>
      </w:pPr>
      <w:r w:rsidRPr="00CC003D">
        <w:rPr>
          <w:rFonts w:ascii="Arial Narrow" w:hAnsi="Arial Narrow"/>
        </w:rPr>
        <w:t>Annexe n° 9 : Modèle de liste de personnels à mobiliser</w:t>
      </w:r>
      <w:r w:rsidRPr="00CC003D">
        <w:rPr>
          <w:rFonts w:ascii="Arial Narrow" w:hAnsi="Arial Narrow"/>
        </w:rPr>
        <w:tab/>
      </w:r>
    </w:p>
    <w:p w14:paraId="23BFD60D" w14:textId="77777777" w:rsidR="00704FCE" w:rsidRPr="00CC003D" w:rsidRDefault="00704FCE" w:rsidP="00704FCE">
      <w:pPr>
        <w:widowControl w:val="0"/>
        <w:autoSpaceDE w:val="0"/>
        <w:ind w:left="1440"/>
        <w:jc w:val="both"/>
        <w:rPr>
          <w:rFonts w:ascii="Arial Narrow" w:hAnsi="Arial Narrow"/>
        </w:rPr>
      </w:pPr>
      <w:r w:rsidRPr="00CC003D">
        <w:rPr>
          <w:rFonts w:ascii="Arial Narrow" w:hAnsi="Arial Narrow"/>
        </w:rPr>
        <w:t>Annexe n° 10 : Modèle de fiches de prestations susceptibles d'être sous traitées</w:t>
      </w:r>
    </w:p>
    <w:p w14:paraId="11837403" w14:textId="77777777" w:rsidR="00704FCE" w:rsidRPr="00CC003D" w:rsidRDefault="00704FCE" w:rsidP="00704FCE">
      <w:pPr>
        <w:widowControl w:val="0"/>
        <w:autoSpaceDE w:val="0"/>
        <w:ind w:left="1440"/>
        <w:jc w:val="both"/>
        <w:rPr>
          <w:rFonts w:ascii="Arial Narrow" w:hAnsi="Arial Narrow"/>
          <w:i/>
          <w:iCs/>
        </w:rPr>
      </w:pPr>
      <w:r w:rsidRPr="00CC003D">
        <w:rPr>
          <w:rFonts w:ascii="Arial Narrow" w:hAnsi="Arial Narrow"/>
        </w:rPr>
        <w:t>Annexe n° 11 : Modèle de CV de personnels à mobiliser</w:t>
      </w:r>
      <w:r w:rsidRPr="00CC003D">
        <w:rPr>
          <w:rFonts w:ascii="Arial Narrow" w:hAnsi="Arial Narrow"/>
        </w:rPr>
        <w:tab/>
      </w:r>
      <w:r w:rsidRPr="00CC003D">
        <w:rPr>
          <w:rFonts w:ascii="Arial Narrow" w:hAnsi="Arial Narrow"/>
          <w:i/>
          <w:iCs/>
        </w:rPr>
        <w:t xml:space="preserve"> </w:t>
      </w:r>
    </w:p>
    <w:p w14:paraId="7B064EE8"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 xml:space="preserve">Pièce n° 11 : Le formulaire de </w:t>
      </w:r>
      <w:bookmarkStart w:id="69" w:name="_Hlk159243329"/>
      <w:r w:rsidRPr="00CC003D">
        <w:rPr>
          <w:rFonts w:ascii="Arial Narrow" w:hAnsi="Arial Narrow"/>
        </w:rPr>
        <w:t>la charte d’intégrité</w:t>
      </w:r>
      <w:bookmarkEnd w:id="69"/>
      <w:r w:rsidRPr="00CC003D">
        <w:rPr>
          <w:rFonts w:ascii="Arial Narrow" w:hAnsi="Arial Narrow"/>
        </w:rPr>
        <w:t>.</w:t>
      </w:r>
    </w:p>
    <w:p w14:paraId="3C0E26D9"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 xml:space="preserve">Pièce n° 12 : Le formulaire de </w:t>
      </w:r>
      <w:bookmarkStart w:id="70" w:name="_Hlk159243341"/>
      <w:r w:rsidRPr="00CC003D">
        <w:rPr>
          <w:rFonts w:ascii="Arial Narrow" w:hAnsi="Arial Narrow"/>
        </w:rPr>
        <w:t>déclaration d’engagement au respect des clauses sociales et environnementales</w:t>
      </w:r>
      <w:bookmarkEnd w:id="70"/>
      <w:r w:rsidRPr="00CC003D">
        <w:rPr>
          <w:rFonts w:ascii="Arial Narrow" w:hAnsi="Arial Narrow"/>
        </w:rPr>
        <w:t>.</w:t>
      </w:r>
    </w:p>
    <w:bookmarkEnd w:id="68"/>
    <w:p w14:paraId="05F52362" w14:textId="77777777" w:rsidR="00704FCE" w:rsidRPr="00CC003D" w:rsidRDefault="00704FCE" w:rsidP="00704FCE">
      <w:pPr>
        <w:widowControl w:val="0"/>
        <w:autoSpaceDE w:val="0"/>
        <w:spacing w:after="60"/>
        <w:jc w:val="both"/>
        <w:rPr>
          <w:rFonts w:ascii="Arial Narrow" w:hAnsi="Arial Narrow"/>
        </w:rPr>
      </w:pPr>
      <w:r w:rsidRPr="00CC003D">
        <w:rPr>
          <w:rFonts w:ascii="Arial Narrow" w:hAnsi="Arial Narrow"/>
        </w:rPr>
        <w:t xml:space="preserve">Pièce n° 13 : La liste des établissements bancaires et organismes financiers habilités par le Ministre en charge des à émettre des cautions, dans le Cadre des Marchés Publics. </w:t>
      </w:r>
    </w:p>
    <w:p w14:paraId="285B2432" w14:textId="77777777" w:rsidR="00704FCE" w:rsidRPr="00CC003D" w:rsidRDefault="00704FCE" w:rsidP="00704FCE">
      <w:pPr>
        <w:widowControl w:val="0"/>
        <w:tabs>
          <w:tab w:val="left" w:pos="2420"/>
          <w:tab w:val="left" w:pos="2940"/>
          <w:tab w:val="left" w:pos="3320"/>
          <w:tab w:val="left" w:pos="4300"/>
        </w:tabs>
        <w:autoSpaceDE w:val="0"/>
        <w:jc w:val="both"/>
        <w:rPr>
          <w:rFonts w:ascii="Arial Narrow" w:hAnsi="Arial Narrow"/>
        </w:rPr>
      </w:pPr>
      <w:r w:rsidRPr="00CC003D">
        <w:rPr>
          <w:rFonts w:ascii="Arial Narrow" w:hAnsi="Arial Narrow"/>
          <w:b/>
        </w:rPr>
        <w:t>8.2</w:t>
      </w:r>
      <w:r w:rsidRPr="00CC003D">
        <w:rPr>
          <w:rFonts w:ascii="Arial Narrow" w:hAnsi="Arial Narrow"/>
        </w:rPr>
        <w:t xml:space="preserve">. Le Soumissionnaire doit examiner l’ensemble des règlements, formulaires, conditions et spécifications contenus dans le DAO. Il lui </w:t>
      </w:r>
      <w:r w:rsidRPr="00CC003D">
        <w:rPr>
          <w:rFonts w:ascii="Arial Narrow" w:hAnsi="Arial Narrow"/>
          <w:spacing w:val="5"/>
        </w:rPr>
        <w:t>appartient d</w:t>
      </w:r>
      <w:r w:rsidRPr="00CC003D">
        <w:rPr>
          <w:rFonts w:ascii="Arial Narrow" w:hAnsi="Arial Narrow"/>
        </w:rPr>
        <w:t xml:space="preserve">e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tou</w:t>
      </w:r>
      <w:r w:rsidRPr="00CC003D">
        <w:rPr>
          <w:rFonts w:ascii="Arial Narrow" w:hAnsi="Arial Narrow"/>
        </w:rPr>
        <w:t xml:space="preserve">s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renseignements </w:t>
      </w:r>
      <w:r w:rsidRPr="00CC003D">
        <w:rPr>
          <w:rFonts w:ascii="Arial Narrow" w:hAnsi="Arial Narrow"/>
        </w:rPr>
        <w:t>demandés et de préparer une offre conforme à tous égards audit dossier.</w:t>
      </w:r>
    </w:p>
    <w:p w14:paraId="4B88517A" w14:textId="77777777" w:rsidR="00704FCE" w:rsidRPr="00CC003D" w:rsidRDefault="00704FCE" w:rsidP="00704FCE">
      <w:pPr>
        <w:pStyle w:val="RGAOarticles"/>
      </w:pPr>
      <w:bookmarkStart w:id="71" w:name="_Toc530307914"/>
      <w:bookmarkStart w:id="72" w:name="_Toc97557035"/>
      <w:bookmarkStart w:id="73" w:name="_Toc163062702"/>
      <w:r w:rsidRPr="00CC003D">
        <w:t>Eclaircissements apportés au Dossier d’Appel d’Offres et Recours</w:t>
      </w:r>
      <w:bookmarkEnd w:id="71"/>
      <w:bookmarkEnd w:id="72"/>
      <w:bookmarkEnd w:id="73"/>
    </w:p>
    <w:p w14:paraId="47AAA1D1" w14:textId="77777777" w:rsidR="00704FCE" w:rsidRPr="009D4511" w:rsidRDefault="00704FCE" w:rsidP="00704FCE">
      <w:pPr>
        <w:widowControl w:val="0"/>
        <w:autoSpaceDE w:val="0"/>
        <w:spacing w:after="60"/>
        <w:ind w:right="-15"/>
        <w:jc w:val="both"/>
        <w:rPr>
          <w:rFonts w:ascii="Arial Narrow" w:hAnsi="Arial Narrow"/>
        </w:rPr>
      </w:pPr>
      <w:r w:rsidRPr="009D4511">
        <w:rPr>
          <w:rFonts w:ascii="Arial Narrow" w:hAnsi="Arial Narrow"/>
        </w:rPr>
        <w:t xml:space="preserve">9.1. a) </w:t>
      </w:r>
      <w:r w:rsidRPr="009D4511">
        <w:rPr>
          <w:rFonts w:ascii="Arial Narrow" w:hAnsi="Arial Narrow"/>
          <w:spacing w:val="3"/>
        </w:rPr>
        <w:t>Tou</w:t>
      </w:r>
      <w:r w:rsidRPr="009D4511">
        <w:rPr>
          <w:rFonts w:ascii="Arial Narrow" w:hAnsi="Arial Narrow"/>
        </w:rPr>
        <w:t xml:space="preserve">t </w:t>
      </w:r>
      <w:r w:rsidRPr="009D4511">
        <w:rPr>
          <w:rFonts w:ascii="Arial Narrow" w:hAnsi="Arial Narrow"/>
          <w:spacing w:val="3"/>
        </w:rPr>
        <w:t>soumissionnair</w:t>
      </w:r>
      <w:r w:rsidRPr="009D4511">
        <w:rPr>
          <w:rFonts w:ascii="Arial Narrow" w:hAnsi="Arial Narrow"/>
        </w:rPr>
        <w:t xml:space="preserve">e </w:t>
      </w:r>
      <w:r w:rsidRPr="009D4511">
        <w:rPr>
          <w:rFonts w:ascii="Arial Narrow" w:hAnsi="Arial Narrow"/>
          <w:spacing w:val="3"/>
        </w:rPr>
        <w:t>désiran</w:t>
      </w:r>
      <w:r w:rsidRPr="009D4511">
        <w:rPr>
          <w:rFonts w:ascii="Arial Narrow" w:hAnsi="Arial Narrow"/>
        </w:rPr>
        <w:t xml:space="preserve">t </w:t>
      </w:r>
      <w:r w:rsidRPr="009D4511">
        <w:rPr>
          <w:rFonts w:ascii="Arial Narrow" w:hAnsi="Arial Narrow"/>
          <w:spacing w:val="3"/>
        </w:rPr>
        <w:t>obteni</w:t>
      </w:r>
      <w:r w:rsidRPr="009D4511">
        <w:rPr>
          <w:rFonts w:ascii="Arial Narrow" w:hAnsi="Arial Narrow"/>
        </w:rPr>
        <w:t xml:space="preserve">r </w:t>
      </w:r>
      <w:r w:rsidRPr="009D4511">
        <w:rPr>
          <w:rFonts w:ascii="Arial Narrow" w:hAnsi="Arial Narrow"/>
          <w:spacing w:val="3"/>
        </w:rPr>
        <w:t xml:space="preserve">des </w:t>
      </w:r>
      <w:r w:rsidRPr="009D4511">
        <w:rPr>
          <w:rFonts w:ascii="Arial Narrow" w:hAnsi="Arial Narrow"/>
          <w:spacing w:val="5"/>
        </w:rPr>
        <w:t>éclaircissement</w:t>
      </w:r>
      <w:r w:rsidRPr="009D4511">
        <w:rPr>
          <w:rFonts w:ascii="Arial Narrow" w:hAnsi="Arial Narrow"/>
        </w:rPr>
        <w:t xml:space="preserve">s </w:t>
      </w:r>
      <w:r w:rsidRPr="009D4511">
        <w:rPr>
          <w:rFonts w:ascii="Arial Narrow" w:hAnsi="Arial Narrow"/>
          <w:spacing w:val="5"/>
        </w:rPr>
        <w:t>su</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Dossie</w:t>
      </w:r>
      <w:r w:rsidRPr="009D4511">
        <w:rPr>
          <w:rFonts w:ascii="Arial Narrow" w:hAnsi="Arial Narrow"/>
        </w:rPr>
        <w:t xml:space="preserve">r </w:t>
      </w:r>
      <w:r w:rsidRPr="009D4511">
        <w:rPr>
          <w:rFonts w:ascii="Arial Narrow" w:hAnsi="Arial Narrow"/>
          <w:spacing w:val="5"/>
        </w:rPr>
        <w:t xml:space="preserve">d’Appel </w:t>
      </w:r>
      <w:r w:rsidRPr="009D4511">
        <w:rPr>
          <w:rFonts w:ascii="Arial Narrow" w:hAnsi="Arial Narrow"/>
        </w:rPr>
        <w:t xml:space="preserve">d’Offres peut en faire la demande à l’Autorité Contractante par écrit ou par courrier électronique (télécopie ou e-mail) à l’adresse du Maître d’Ouvrage ou du Maître d’Ouvrage Délégué indiquée dans le RPAO </w:t>
      </w:r>
      <w:r w:rsidRPr="009D4511">
        <w:rPr>
          <w:rFonts w:ascii="Arial Narrow" w:hAnsi="Arial Narrow"/>
          <w:b/>
        </w:rPr>
        <w:t>ou via COLEPS</w:t>
      </w:r>
      <w:r w:rsidRPr="009D4511">
        <w:rPr>
          <w:rFonts w:ascii="Arial Narrow" w:hAnsi="Arial Narrow"/>
        </w:rPr>
        <w:t xml:space="preserve"> </w:t>
      </w:r>
      <w:r w:rsidRPr="009D4511">
        <w:rPr>
          <w:rFonts w:ascii="Arial Narrow" w:hAnsi="Arial Narrow"/>
          <w:b/>
        </w:rPr>
        <w:t>avec copie à l’organisme chargé de la régulation des marchés publics.</w:t>
      </w:r>
      <w:r w:rsidRPr="009D4511">
        <w:rPr>
          <w:rFonts w:ascii="Arial Narrow" w:hAnsi="Arial Narrow"/>
          <w:b/>
          <w:spacing w:val="26"/>
        </w:rPr>
        <w:t xml:space="preserve"> Cependant, </w:t>
      </w:r>
      <w:r w:rsidRPr="009D4511">
        <w:rPr>
          <w:rFonts w:ascii="Arial Narrow" w:hAnsi="Arial Narrow"/>
          <w:b/>
        </w:rPr>
        <w:t>l’Autorité Contractante</w:t>
      </w:r>
      <w:r w:rsidRPr="009D4511">
        <w:rPr>
          <w:rFonts w:ascii="Arial Narrow" w:hAnsi="Arial Narrow"/>
          <w:b/>
          <w:spacing w:val="8"/>
        </w:rPr>
        <w:t xml:space="preserve"> </w:t>
      </w:r>
      <w:r w:rsidRPr="009D4511">
        <w:rPr>
          <w:rFonts w:ascii="Arial Narrow" w:hAnsi="Arial Narrow"/>
          <w:b/>
        </w:rPr>
        <w:t>répondra</w:t>
      </w:r>
      <w:r w:rsidRPr="009D4511">
        <w:rPr>
          <w:rFonts w:ascii="Arial Narrow" w:hAnsi="Arial Narrow"/>
          <w:b/>
          <w:spacing w:val="8"/>
        </w:rPr>
        <w:t xml:space="preserve"> </w:t>
      </w:r>
      <w:r w:rsidRPr="009D4511">
        <w:rPr>
          <w:rFonts w:ascii="Arial Narrow" w:hAnsi="Arial Narrow"/>
          <w:b/>
        </w:rPr>
        <w:t>par</w:t>
      </w:r>
      <w:r w:rsidRPr="009D4511">
        <w:rPr>
          <w:rFonts w:ascii="Arial Narrow" w:hAnsi="Arial Narrow"/>
          <w:b/>
          <w:spacing w:val="8"/>
        </w:rPr>
        <w:t xml:space="preserve"> </w:t>
      </w:r>
      <w:r w:rsidRPr="009D4511">
        <w:rPr>
          <w:rFonts w:ascii="Arial Narrow" w:hAnsi="Arial Narrow"/>
          <w:b/>
        </w:rPr>
        <w:t xml:space="preserve">écrit ou par courrier électronique ou via COLEPS ou sur tout autre moyen de communication électronique indiqué dans le </w:t>
      </w:r>
      <w:r w:rsidRPr="00E24F89">
        <w:rPr>
          <w:rFonts w:ascii="Arial Narrow" w:hAnsi="Arial Narrow"/>
          <w:b/>
          <w:sz w:val="22"/>
        </w:rPr>
        <w:lastRenderedPageBreak/>
        <w:t>DAO à toute demande d’éclaircissement reçue au moins quatorze (14) jours avant la date limite de dépôt des offres.</w:t>
      </w:r>
      <w:r w:rsidRPr="00E24F89">
        <w:rPr>
          <w:rFonts w:ascii="Arial Narrow" w:hAnsi="Arial Narrow"/>
          <w:spacing w:val="26"/>
          <w:sz w:val="22"/>
        </w:rPr>
        <w:t xml:space="preserve"> </w:t>
      </w:r>
    </w:p>
    <w:p w14:paraId="780EA95C" w14:textId="77777777" w:rsidR="00704FCE" w:rsidRPr="009D4511" w:rsidRDefault="00704FCE" w:rsidP="00704FCE">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658437D7" w14:textId="77777777" w:rsidR="00704FCE" w:rsidRPr="009D4511" w:rsidRDefault="00704FCE" w:rsidP="00704FCE">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9. 2.  Tout soumissionnaire, qui s’estime lésé peut introduire une requête auprès du Maître d’O</w:t>
      </w:r>
      <w:r>
        <w:rPr>
          <w:rFonts w:ascii="Arial Narrow" w:hAnsi="Arial Narrow"/>
          <w:sz w:val="24"/>
          <w:szCs w:val="24"/>
        </w:rPr>
        <w:t>uvrage</w:t>
      </w:r>
      <w:r w:rsidRPr="009D4511">
        <w:rPr>
          <w:rFonts w:ascii="Arial Narrow" w:hAnsi="Arial Narrow"/>
          <w:sz w:val="24"/>
          <w:szCs w:val="24"/>
        </w:rPr>
        <w:t>.</w:t>
      </w:r>
    </w:p>
    <w:p w14:paraId="1C5F120B" w14:textId="77777777" w:rsidR="00704FCE" w:rsidRPr="009D4511" w:rsidRDefault="00704FCE" w:rsidP="00704FCE">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 xml:space="preserve"> En cas d’Appel d’Offres Restreint, le recours doit :</w:t>
      </w:r>
    </w:p>
    <w:p w14:paraId="0643E8CC" w14:textId="77777777" w:rsidR="00704FCE" w:rsidRPr="009D4511" w:rsidRDefault="00704FCE" w:rsidP="00704FCE">
      <w:pPr>
        <w:pStyle w:val="Paragraphedeliste"/>
        <w:tabs>
          <w:tab w:val="left" w:pos="1701"/>
        </w:tabs>
        <w:spacing w:after="60" w:line="240" w:lineRule="auto"/>
        <w:ind w:left="567"/>
        <w:jc w:val="both"/>
        <w:rPr>
          <w:rFonts w:ascii="Arial Narrow" w:hAnsi="Arial Narrow"/>
          <w:sz w:val="24"/>
          <w:szCs w:val="24"/>
        </w:rPr>
      </w:pPr>
      <w:r w:rsidRPr="009D4511">
        <w:rPr>
          <w:rFonts w:ascii="Arial Narrow" w:hAnsi="Arial Narrow"/>
          <w:sz w:val="24"/>
          <w:szCs w:val="24"/>
        </w:rPr>
        <w:t xml:space="preserve">a)  à la phase 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 xml:space="preserve">qualification, doit </w:t>
      </w:r>
      <w:r w:rsidRPr="009D4511">
        <w:rPr>
          <w:rFonts w:ascii="Arial Narrow" w:hAnsi="Arial Narrow"/>
          <w:sz w:val="24"/>
          <w:szCs w:val="24"/>
        </w:rPr>
        <w:t xml:space="preserve">porter sur des demandes de </w:t>
      </w:r>
      <w:r w:rsidRPr="009D4511">
        <w:rPr>
          <w:rFonts w:ascii="Arial Narrow" w:hAnsi="Arial Narrow"/>
          <w:spacing w:val="-3"/>
          <w:sz w:val="24"/>
          <w:szCs w:val="24"/>
        </w:rPr>
        <w:t xml:space="preserve">réexamen </w:t>
      </w:r>
      <w:bookmarkStart w:id="74" w:name="_Hlk159242928"/>
      <w:r w:rsidRPr="009D4511">
        <w:rPr>
          <w:rFonts w:ascii="Arial Narrow" w:hAnsi="Arial Narrow"/>
          <w:sz w:val="24"/>
          <w:szCs w:val="24"/>
        </w:rPr>
        <w:t xml:space="preserve">des </w:t>
      </w:r>
      <w:r w:rsidRPr="009D4511">
        <w:rPr>
          <w:rFonts w:ascii="Arial Narrow" w:hAnsi="Arial Narrow"/>
          <w:spacing w:val="-3"/>
          <w:sz w:val="24"/>
          <w:szCs w:val="24"/>
        </w:rPr>
        <w:t xml:space="preserve">conditions </w:t>
      </w:r>
      <w:r w:rsidRPr="009D4511">
        <w:rPr>
          <w:rFonts w:ascii="Arial Narrow" w:hAnsi="Arial Narrow"/>
          <w:sz w:val="24"/>
          <w:szCs w:val="24"/>
        </w:rPr>
        <w:t xml:space="preserve">de </w:t>
      </w:r>
      <w:r w:rsidRPr="009D4511">
        <w:rPr>
          <w:rFonts w:ascii="Arial Narrow" w:hAnsi="Arial Narrow"/>
          <w:spacing w:val="-3"/>
          <w:sz w:val="24"/>
          <w:szCs w:val="24"/>
        </w:rPr>
        <w:t xml:space="preserve">sollicitation, </w:t>
      </w:r>
      <w:r w:rsidRPr="009D4511">
        <w:rPr>
          <w:rFonts w:ascii="Arial Narrow" w:hAnsi="Arial Narrow"/>
          <w:sz w:val="24"/>
          <w:szCs w:val="24"/>
        </w:rPr>
        <w:t xml:space="preserve">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 xml:space="preserve">qualification </w:t>
      </w:r>
      <w:r w:rsidRPr="009D4511">
        <w:rPr>
          <w:rFonts w:ascii="Arial Narrow" w:hAnsi="Arial Narrow"/>
          <w:sz w:val="24"/>
          <w:szCs w:val="24"/>
        </w:rPr>
        <w:t xml:space="preserve">ou sur </w:t>
      </w:r>
      <w:bookmarkEnd w:id="74"/>
      <w:r w:rsidRPr="009D4511">
        <w:rPr>
          <w:rFonts w:ascii="Arial Narrow" w:hAnsi="Arial Narrow"/>
          <w:sz w:val="24"/>
          <w:szCs w:val="24"/>
        </w:rPr>
        <w:t xml:space="preserve">des demandes de </w:t>
      </w:r>
      <w:r w:rsidRPr="009D4511">
        <w:rPr>
          <w:rFonts w:ascii="Arial Narrow" w:hAnsi="Arial Narrow"/>
          <w:spacing w:val="-3"/>
          <w:sz w:val="24"/>
          <w:szCs w:val="24"/>
        </w:rPr>
        <w:t xml:space="preserve">réexamen </w:t>
      </w:r>
      <w:bookmarkStart w:id="75" w:name="_Hlk159243008"/>
      <w:r w:rsidRPr="009D4511">
        <w:rPr>
          <w:rFonts w:ascii="Arial Narrow" w:hAnsi="Arial Narrow"/>
          <w:sz w:val="24"/>
          <w:szCs w:val="24"/>
        </w:rPr>
        <w:t xml:space="preserve">des décisions ou actes pris </w:t>
      </w:r>
      <w:bookmarkEnd w:id="75"/>
      <w:r w:rsidRPr="009D4511">
        <w:rPr>
          <w:rFonts w:ascii="Arial Narrow" w:hAnsi="Arial Narrow"/>
          <w:sz w:val="24"/>
          <w:szCs w:val="24"/>
        </w:rPr>
        <w:t xml:space="preserve">et publiés par le </w:t>
      </w:r>
      <w:r>
        <w:rPr>
          <w:rFonts w:ascii="Arial Narrow" w:hAnsi="Arial Narrow"/>
          <w:spacing w:val="-3"/>
          <w:sz w:val="24"/>
          <w:szCs w:val="24"/>
        </w:rPr>
        <w:t>Maître d’Ouvrage</w:t>
      </w:r>
      <w:r w:rsidRPr="009D4511">
        <w:rPr>
          <w:rFonts w:ascii="Arial Narrow" w:hAnsi="Arial Narrow"/>
          <w:sz w:val="24"/>
          <w:szCs w:val="24"/>
        </w:rPr>
        <w:t xml:space="preserve"> </w:t>
      </w:r>
      <w:bookmarkStart w:id="76" w:name="_Hlk159243061"/>
      <w:r w:rsidRPr="009D4511">
        <w:rPr>
          <w:rFonts w:ascii="Arial Narrow" w:hAnsi="Arial Narrow"/>
          <w:sz w:val="24"/>
          <w:szCs w:val="24"/>
        </w:rPr>
        <w:t xml:space="preserve">lors de la </w:t>
      </w:r>
      <w:r w:rsidRPr="009D4511">
        <w:rPr>
          <w:rFonts w:ascii="Arial Narrow" w:hAnsi="Arial Narrow"/>
          <w:spacing w:val="-3"/>
          <w:sz w:val="24"/>
          <w:szCs w:val="24"/>
        </w:rPr>
        <w:t xml:space="preserve">procédure </w:t>
      </w:r>
      <w:r w:rsidRPr="009D4511">
        <w:rPr>
          <w:rFonts w:ascii="Arial Narrow" w:hAnsi="Arial Narrow"/>
          <w:sz w:val="24"/>
          <w:szCs w:val="24"/>
        </w:rPr>
        <w:t xml:space="preserve">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qualification</w:t>
      </w:r>
      <w:bookmarkEnd w:id="76"/>
      <w:r w:rsidRPr="009D4511">
        <w:rPr>
          <w:rFonts w:ascii="Arial Narrow" w:hAnsi="Arial Narrow"/>
          <w:spacing w:val="-3"/>
          <w:sz w:val="24"/>
          <w:szCs w:val="24"/>
        </w:rPr>
        <w:t xml:space="preserve">. </w:t>
      </w:r>
    </w:p>
    <w:p w14:paraId="76468172" w14:textId="77777777" w:rsidR="00704FCE" w:rsidRPr="009D4511" w:rsidRDefault="00704FCE" w:rsidP="00704FCE">
      <w:pPr>
        <w:pStyle w:val="Corpsdetexte"/>
        <w:spacing w:after="60"/>
        <w:ind w:left="567"/>
        <w:jc w:val="both"/>
        <w:rPr>
          <w:rFonts w:ascii="Arial Narrow" w:hAnsi="Arial Narrow"/>
          <w:w w:val="110"/>
        </w:rPr>
      </w:pPr>
      <w:r w:rsidRPr="009D4511">
        <w:rPr>
          <w:rFonts w:ascii="Arial Narrow" w:hAnsi="Arial Narrow"/>
        </w:rPr>
        <w:t xml:space="preserve">b) </w:t>
      </w:r>
      <w:r w:rsidRPr="009D4511">
        <w:rPr>
          <w:rFonts w:ascii="Arial Narrow" w:hAnsi="Arial Narrow"/>
          <w:spacing w:val="-3"/>
          <w:w w:val="110"/>
        </w:rPr>
        <w:t xml:space="preserve">Les candidats disposent </w:t>
      </w:r>
      <w:r w:rsidRPr="009D4511">
        <w:rPr>
          <w:rFonts w:ascii="Arial Narrow" w:hAnsi="Arial Narrow"/>
          <w:w w:val="110"/>
        </w:rPr>
        <w:t xml:space="preserve">de cinq (05) jours </w:t>
      </w:r>
      <w:bookmarkStart w:id="77" w:name="_Hlk159243106"/>
      <w:r w:rsidRPr="009D4511">
        <w:rPr>
          <w:rFonts w:ascii="Arial Narrow" w:hAnsi="Arial Narrow"/>
          <w:spacing w:val="-3"/>
          <w:w w:val="110"/>
        </w:rPr>
        <w:t xml:space="preserve">ouvrables </w:t>
      </w:r>
      <w:r w:rsidRPr="009D4511">
        <w:rPr>
          <w:rFonts w:ascii="Arial Narrow" w:hAnsi="Arial Narrow"/>
          <w:spacing w:val="-4"/>
          <w:w w:val="110"/>
        </w:rPr>
        <w:t xml:space="preserve">avant </w:t>
      </w:r>
      <w:r w:rsidRPr="009D4511">
        <w:rPr>
          <w:rFonts w:ascii="Arial Narrow" w:hAnsi="Arial Narrow"/>
          <w:w w:val="110"/>
        </w:rPr>
        <w:t xml:space="preserve">la </w:t>
      </w:r>
      <w:r w:rsidRPr="009D4511">
        <w:rPr>
          <w:rFonts w:ascii="Arial Narrow" w:hAnsi="Arial Narrow"/>
          <w:spacing w:val="-3"/>
          <w:w w:val="110"/>
        </w:rPr>
        <w:t xml:space="preserve">date </w:t>
      </w:r>
      <w:r w:rsidRPr="009D4511">
        <w:rPr>
          <w:rFonts w:ascii="Arial Narrow" w:hAnsi="Arial Narrow"/>
          <w:w w:val="110"/>
        </w:rPr>
        <w:t xml:space="preserve">de </w:t>
      </w:r>
      <w:r w:rsidRPr="009D4511">
        <w:rPr>
          <w:rFonts w:ascii="Arial Narrow" w:hAnsi="Arial Narrow"/>
          <w:spacing w:val="-3"/>
          <w:w w:val="110"/>
        </w:rPr>
        <w:t xml:space="preserve">dépôt </w:t>
      </w:r>
      <w:r w:rsidRPr="009D4511">
        <w:rPr>
          <w:rFonts w:ascii="Arial Narrow" w:hAnsi="Arial Narrow"/>
          <w:w w:val="110"/>
        </w:rPr>
        <w:t xml:space="preserve">des </w:t>
      </w:r>
      <w:r w:rsidRPr="009D4511">
        <w:rPr>
          <w:rFonts w:ascii="Arial Narrow" w:hAnsi="Arial Narrow"/>
          <w:spacing w:val="-3"/>
          <w:w w:val="110"/>
        </w:rPr>
        <w:t xml:space="preserve">candidatures </w:t>
      </w:r>
      <w:r w:rsidRPr="009D4511">
        <w:rPr>
          <w:rFonts w:ascii="Arial Narrow" w:hAnsi="Arial Narrow"/>
          <w:spacing w:val="-4"/>
          <w:w w:val="110"/>
        </w:rPr>
        <w:t xml:space="preserve">et </w:t>
      </w:r>
      <w:r w:rsidRPr="009D4511">
        <w:rPr>
          <w:rFonts w:ascii="Arial Narrow" w:hAnsi="Arial Narrow"/>
          <w:w w:val="110"/>
        </w:rPr>
        <w:t xml:space="preserve">cinq (05) jours </w:t>
      </w:r>
      <w:r w:rsidRPr="009D4511">
        <w:rPr>
          <w:rFonts w:ascii="Arial Narrow" w:hAnsi="Arial Narrow"/>
          <w:spacing w:val="-3"/>
          <w:w w:val="110"/>
        </w:rPr>
        <w:t xml:space="preserve">ouvrables </w:t>
      </w:r>
      <w:bookmarkEnd w:id="77"/>
      <w:r w:rsidRPr="009D4511">
        <w:rPr>
          <w:rFonts w:ascii="Arial Narrow" w:hAnsi="Arial Narrow"/>
          <w:spacing w:val="-3"/>
          <w:w w:val="110"/>
        </w:rPr>
        <w:t xml:space="preserve">après </w:t>
      </w:r>
      <w:r w:rsidRPr="009D4511">
        <w:rPr>
          <w:rFonts w:ascii="Arial Narrow" w:hAnsi="Arial Narrow"/>
          <w:w w:val="110"/>
        </w:rPr>
        <w:t>la publi</w:t>
      </w:r>
      <w:r w:rsidRPr="009D4511">
        <w:rPr>
          <w:rFonts w:ascii="Arial Narrow" w:hAnsi="Arial Narrow"/>
          <w:spacing w:val="-3"/>
          <w:w w:val="110"/>
        </w:rPr>
        <w:t xml:space="preserve">cation </w:t>
      </w:r>
      <w:r w:rsidRPr="009D4511">
        <w:rPr>
          <w:rFonts w:ascii="Arial Narrow" w:hAnsi="Arial Narrow"/>
          <w:w w:val="110"/>
        </w:rPr>
        <w:t xml:space="preserve">des </w:t>
      </w:r>
      <w:r w:rsidRPr="009D4511">
        <w:rPr>
          <w:rFonts w:ascii="Arial Narrow" w:hAnsi="Arial Narrow"/>
          <w:spacing w:val="-3"/>
          <w:w w:val="110"/>
        </w:rPr>
        <w:t xml:space="preserve">résultats </w:t>
      </w:r>
      <w:r w:rsidRPr="009D4511">
        <w:rPr>
          <w:rFonts w:ascii="Arial Narrow" w:hAnsi="Arial Narrow"/>
          <w:w w:val="110"/>
        </w:rPr>
        <w:t xml:space="preserve">de la </w:t>
      </w:r>
      <w:r w:rsidRPr="009D4511">
        <w:rPr>
          <w:rFonts w:ascii="Arial Narrow" w:hAnsi="Arial Narrow"/>
          <w:spacing w:val="-3"/>
          <w:w w:val="110"/>
        </w:rPr>
        <w:t>pré</w:t>
      </w:r>
      <w:r>
        <w:rPr>
          <w:rFonts w:ascii="Arial Narrow" w:hAnsi="Arial Narrow"/>
          <w:spacing w:val="-3"/>
          <w:w w:val="110"/>
        </w:rPr>
        <w:t>-</w:t>
      </w:r>
      <w:r w:rsidRPr="009D4511">
        <w:rPr>
          <w:rFonts w:ascii="Arial Narrow" w:hAnsi="Arial Narrow"/>
          <w:spacing w:val="-3"/>
          <w:w w:val="110"/>
        </w:rPr>
        <w:t xml:space="preserve">qualification </w:t>
      </w:r>
      <w:r w:rsidRPr="009D4511">
        <w:rPr>
          <w:rFonts w:ascii="Arial Narrow" w:hAnsi="Arial Narrow"/>
          <w:w w:val="110"/>
        </w:rPr>
        <w:t xml:space="preserve">pour </w:t>
      </w:r>
      <w:r w:rsidRPr="009D4511">
        <w:rPr>
          <w:rFonts w:ascii="Arial Narrow" w:hAnsi="Arial Narrow"/>
          <w:spacing w:val="-3"/>
          <w:w w:val="110"/>
        </w:rPr>
        <w:t xml:space="preserve">introduire </w:t>
      </w:r>
      <w:r w:rsidRPr="009D4511">
        <w:rPr>
          <w:rFonts w:ascii="Arial Narrow" w:hAnsi="Arial Narrow"/>
          <w:w w:val="110"/>
        </w:rPr>
        <w:t xml:space="preserve">leur </w:t>
      </w:r>
      <w:r w:rsidRPr="009D4511">
        <w:rPr>
          <w:rFonts w:ascii="Arial Narrow" w:hAnsi="Arial Narrow"/>
          <w:spacing w:val="-4"/>
          <w:w w:val="110"/>
        </w:rPr>
        <w:t xml:space="preserve">recours </w:t>
      </w:r>
      <w:r w:rsidRPr="009D4511">
        <w:rPr>
          <w:rFonts w:ascii="Arial Narrow" w:hAnsi="Arial Narrow"/>
          <w:spacing w:val="-3"/>
          <w:w w:val="110"/>
        </w:rPr>
        <w:t xml:space="preserve">auprès </w:t>
      </w:r>
      <w:r w:rsidRPr="009D4511">
        <w:rPr>
          <w:rFonts w:ascii="Arial Narrow" w:hAnsi="Arial Narrow"/>
          <w:w w:val="110"/>
        </w:rPr>
        <w:t xml:space="preserve">du </w:t>
      </w:r>
      <w:r>
        <w:rPr>
          <w:rFonts w:ascii="Arial Narrow" w:hAnsi="Arial Narrow"/>
          <w:spacing w:val="-3"/>
          <w:w w:val="110"/>
        </w:rPr>
        <w:t>Maître d’Ouvrage</w:t>
      </w:r>
      <w:r w:rsidRPr="009D4511">
        <w:rPr>
          <w:rFonts w:ascii="Arial Narrow" w:hAnsi="Arial Narrow"/>
          <w:w w:val="110"/>
        </w:rPr>
        <w:t xml:space="preserve">, </w:t>
      </w:r>
      <w:r w:rsidRPr="009D4511">
        <w:rPr>
          <w:rFonts w:ascii="Arial Narrow" w:hAnsi="Arial Narrow"/>
          <w:spacing w:val="-4"/>
          <w:w w:val="110"/>
        </w:rPr>
        <w:t xml:space="preserve">avec </w:t>
      </w:r>
      <w:r w:rsidRPr="009D4511">
        <w:rPr>
          <w:rFonts w:ascii="Arial Narrow" w:hAnsi="Arial Narrow"/>
          <w:spacing w:val="-3"/>
          <w:w w:val="110"/>
        </w:rPr>
        <w:t xml:space="preserve">copie </w:t>
      </w:r>
      <w:r w:rsidRPr="009D4511">
        <w:rPr>
          <w:rFonts w:ascii="Arial Narrow" w:hAnsi="Arial Narrow"/>
          <w:w w:val="110"/>
        </w:rPr>
        <w:t xml:space="preserve">à </w:t>
      </w:r>
      <w:r w:rsidRPr="009D4511">
        <w:rPr>
          <w:rFonts w:ascii="Arial Narrow" w:hAnsi="Arial Narrow"/>
          <w:spacing w:val="-3"/>
          <w:w w:val="110"/>
        </w:rPr>
        <w:t xml:space="preserve">l’Autorité Chargée </w:t>
      </w:r>
      <w:r w:rsidRPr="009D4511">
        <w:rPr>
          <w:rFonts w:ascii="Arial Narrow" w:hAnsi="Arial Narrow"/>
          <w:w w:val="110"/>
        </w:rPr>
        <w:t xml:space="preserve">des </w:t>
      </w:r>
      <w:r w:rsidRPr="009D4511">
        <w:rPr>
          <w:rFonts w:ascii="Arial Narrow" w:hAnsi="Arial Narrow"/>
          <w:spacing w:val="-3"/>
          <w:w w:val="110"/>
        </w:rPr>
        <w:t xml:space="preserve">Marchés </w:t>
      </w:r>
      <w:r w:rsidRPr="009D4511">
        <w:rPr>
          <w:rFonts w:ascii="Arial Narrow" w:hAnsi="Arial Narrow"/>
          <w:w w:val="110"/>
        </w:rPr>
        <w:t xml:space="preserve">Publics </w:t>
      </w:r>
      <w:r w:rsidRPr="009D4511">
        <w:rPr>
          <w:rFonts w:ascii="Arial Narrow" w:hAnsi="Arial Narrow"/>
          <w:spacing w:val="-4"/>
          <w:w w:val="110"/>
        </w:rPr>
        <w:t xml:space="preserve">et </w:t>
      </w:r>
      <w:r w:rsidRPr="009D4511">
        <w:rPr>
          <w:rFonts w:ascii="Arial Narrow" w:hAnsi="Arial Narrow"/>
          <w:w w:val="110"/>
        </w:rPr>
        <w:t xml:space="preserve">à </w:t>
      </w:r>
      <w:r w:rsidRPr="009D4511">
        <w:rPr>
          <w:rFonts w:ascii="Arial Narrow" w:hAnsi="Arial Narrow"/>
          <w:spacing w:val="-3"/>
          <w:w w:val="110"/>
        </w:rPr>
        <w:t xml:space="preserve">l’Organisme Chargé </w:t>
      </w:r>
      <w:r w:rsidRPr="009D4511">
        <w:rPr>
          <w:rFonts w:ascii="Arial Narrow" w:hAnsi="Arial Narrow"/>
          <w:w w:val="110"/>
        </w:rPr>
        <w:t xml:space="preserve">de la </w:t>
      </w:r>
      <w:r w:rsidRPr="009D4511">
        <w:rPr>
          <w:rFonts w:ascii="Arial Narrow" w:hAnsi="Arial Narrow"/>
          <w:spacing w:val="-3"/>
          <w:w w:val="110"/>
        </w:rPr>
        <w:t xml:space="preserve">Régulation </w:t>
      </w:r>
      <w:r w:rsidRPr="009D4511">
        <w:rPr>
          <w:rFonts w:ascii="Arial Narrow" w:hAnsi="Arial Narrow"/>
          <w:w w:val="110"/>
        </w:rPr>
        <w:t xml:space="preserve">des </w:t>
      </w:r>
      <w:r w:rsidRPr="009D4511">
        <w:rPr>
          <w:rFonts w:ascii="Arial Narrow" w:hAnsi="Arial Narrow"/>
          <w:spacing w:val="-3"/>
          <w:w w:val="110"/>
        </w:rPr>
        <w:t xml:space="preserve">Marchés </w:t>
      </w:r>
      <w:r w:rsidRPr="009D4511">
        <w:rPr>
          <w:rFonts w:ascii="Arial Narrow" w:hAnsi="Arial Narrow"/>
          <w:w w:val="110"/>
        </w:rPr>
        <w:t>Publics.</w:t>
      </w:r>
    </w:p>
    <w:p w14:paraId="09E0DA1E" w14:textId="77777777" w:rsidR="00704FCE" w:rsidRPr="009D4511" w:rsidRDefault="00704FCE" w:rsidP="00704FCE">
      <w:pPr>
        <w:widowControl w:val="0"/>
        <w:autoSpaceDE w:val="0"/>
        <w:spacing w:after="60"/>
        <w:ind w:left="567"/>
        <w:jc w:val="both"/>
        <w:rPr>
          <w:rFonts w:ascii="Arial Narrow" w:hAnsi="Arial Narrow"/>
        </w:rPr>
      </w:pPr>
      <w:r w:rsidRPr="009D4511">
        <w:rPr>
          <w:rFonts w:ascii="Arial Narrow" w:hAnsi="Arial Narrow"/>
        </w:rPr>
        <w:t>c) Ce recours n’est pas suspensif.</w:t>
      </w:r>
    </w:p>
    <w:p w14:paraId="121C735D" w14:textId="77777777" w:rsidR="00704FCE" w:rsidRPr="009D4511" w:rsidRDefault="00704FCE" w:rsidP="00704FCE">
      <w:pPr>
        <w:widowControl w:val="0"/>
        <w:autoSpaceDE w:val="0"/>
        <w:spacing w:after="60"/>
        <w:jc w:val="both"/>
        <w:rPr>
          <w:rFonts w:ascii="Arial Narrow" w:hAnsi="Arial Narrow"/>
        </w:rPr>
      </w:pPr>
      <w:r w:rsidRPr="009D4511">
        <w:rPr>
          <w:rFonts w:ascii="Arial Narrow" w:hAnsi="Arial Narrow"/>
        </w:rPr>
        <w:t xml:space="preserve">9.3. Lorsque l’Appel d’Offres est la procédure retenue, le recours doit être adressé, entre la publication de l’Avis d’Appel d’Offres et l’ouverture des plis : </w:t>
      </w:r>
    </w:p>
    <w:p w14:paraId="68826EAE" w14:textId="77777777" w:rsidR="00704FCE" w:rsidRPr="009D4511" w:rsidRDefault="00704FCE" w:rsidP="00704FCE">
      <w:pPr>
        <w:widowControl w:val="0"/>
        <w:autoSpaceDE w:val="0"/>
        <w:spacing w:after="60"/>
        <w:ind w:left="567"/>
        <w:jc w:val="both"/>
        <w:rPr>
          <w:rFonts w:ascii="Arial Narrow" w:hAnsi="Arial Narrow"/>
        </w:rPr>
      </w:pPr>
      <w:r w:rsidRPr="009D4511">
        <w:rPr>
          <w:rFonts w:ascii="Arial Narrow" w:hAnsi="Arial Narrow"/>
        </w:rPr>
        <w:t>a) au Maître d’O</w:t>
      </w:r>
      <w:r>
        <w:rPr>
          <w:rFonts w:ascii="Arial Narrow" w:hAnsi="Arial Narrow"/>
        </w:rPr>
        <w:t>uvrage</w:t>
      </w:r>
      <w:r w:rsidRPr="009D4511">
        <w:rPr>
          <w:rFonts w:ascii="Arial Narrow" w:hAnsi="Arial Narrow"/>
        </w:rPr>
        <w:t xml:space="preserve"> avec copie à l’Autorité Chargée des Marchés Publics et à l’Organisme Chargé de la Régulation des Marchés Publics ;</w:t>
      </w:r>
    </w:p>
    <w:p w14:paraId="6EDCF661" w14:textId="77777777" w:rsidR="00704FCE" w:rsidRPr="009D4511" w:rsidRDefault="00704FCE" w:rsidP="00704FCE">
      <w:pPr>
        <w:widowControl w:val="0"/>
        <w:autoSpaceDE w:val="0"/>
        <w:spacing w:after="60"/>
        <w:ind w:left="567"/>
        <w:jc w:val="both"/>
        <w:rPr>
          <w:rFonts w:ascii="Arial Narrow" w:hAnsi="Arial Narrow"/>
        </w:rPr>
      </w:pPr>
      <w:r w:rsidRPr="009D4511">
        <w:rPr>
          <w:rFonts w:ascii="Arial Narrow" w:hAnsi="Arial Narrow"/>
        </w:rPr>
        <w:t xml:space="preserve">b) </w:t>
      </w:r>
      <w:r w:rsidRPr="009B0063">
        <w:rPr>
          <w:rFonts w:ascii="Arial Narrow" w:hAnsi="Arial Narrow"/>
          <w:sz w:val="22"/>
        </w:rPr>
        <w:t>il doit parvenir au Maître d’Ouvrage au plus tard quatorze (14) jours ouvrables avant la date d’ouverture des offres ;</w:t>
      </w:r>
    </w:p>
    <w:p w14:paraId="2DE4DA08" w14:textId="77777777" w:rsidR="00704FCE" w:rsidRPr="009D4511" w:rsidRDefault="00704FCE" w:rsidP="00704FCE">
      <w:pPr>
        <w:widowControl w:val="0"/>
        <w:autoSpaceDE w:val="0"/>
        <w:spacing w:after="60"/>
        <w:ind w:left="567"/>
        <w:jc w:val="both"/>
        <w:rPr>
          <w:rFonts w:ascii="Arial Narrow" w:hAnsi="Arial Narrow"/>
        </w:rPr>
      </w:pPr>
      <w:r w:rsidRPr="009D4511">
        <w:rPr>
          <w:rFonts w:ascii="Arial Narrow" w:hAnsi="Arial Narrow"/>
        </w:rPr>
        <w:t>c) le Maître d’Ouvrage dispose de cinq (05) jours ouvrables pour réagir. La copie de la réaction est transmise à l’Autorité Chargée des Marchés Publics et à l’Organisme Chargé de la Régulation des Marchés Publics ;</w:t>
      </w:r>
    </w:p>
    <w:p w14:paraId="3F8D22DF" w14:textId="77777777" w:rsidR="00704FCE" w:rsidRPr="009D4511" w:rsidRDefault="00704FCE" w:rsidP="00704FCE">
      <w:pPr>
        <w:widowControl w:val="0"/>
        <w:autoSpaceDE w:val="0"/>
        <w:spacing w:after="60"/>
        <w:ind w:left="567"/>
        <w:jc w:val="both"/>
        <w:rPr>
          <w:rFonts w:ascii="Arial Narrow" w:hAnsi="Arial Narrow"/>
        </w:rPr>
      </w:pPr>
      <w:r w:rsidRPr="009D4511">
        <w:rPr>
          <w:rFonts w:ascii="Arial Narrow" w:hAnsi="Arial Narrow"/>
        </w:rPr>
        <w:t>d) en cas de désaccord entre le requérant et le Maître d’Ouvrage, le recours est porté par le requérant au Comité Chargé de l’Examen des Recours.</w:t>
      </w:r>
    </w:p>
    <w:p w14:paraId="247FA72B" w14:textId="77777777" w:rsidR="00704FCE" w:rsidRPr="00B53121" w:rsidRDefault="00704FCE" w:rsidP="00704FCE">
      <w:pPr>
        <w:widowControl w:val="0"/>
        <w:autoSpaceDE w:val="0"/>
        <w:spacing w:after="60"/>
        <w:ind w:left="567"/>
        <w:jc w:val="both"/>
        <w:rPr>
          <w:rFonts w:ascii="Arial Narrow" w:hAnsi="Arial Narrow"/>
        </w:rPr>
      </w:pPr>
      <w:r w:rsidRPr="009D4511">
        <w:rPr>
          <w:rFonts w:ascii="Arial Narrow" w:hAnsi="Arial Narrow"/>
        </w:rPr>
        <w:t>e) ce recours n’est pas suspensif.</w:t>
      </w:r>
    </w:p>
    <w:p w14:paraId="503CF483" w14:textId="77777777" w:rsidR="00704FCE" w:rsidRPr="009D4511" w:rsidRDefault="00704FCE" w:rsidP="00704FCE">
      <w:pPr>
        <w:pStyle w:val="RGAOarticles"/>
      </w:pPr>
      <w:bookmarkStart w:id="78" w:name="_Toc530307915"/>
      <w:bookmarkStart w:id="79" w:name="_Toc97557036"/>
      <w:bookmarkStart w:id="80" w:name="_Toc163062703"/>
      <w:r w:rsidRPr="009D4511">
        <w:t>Modification du Dossier d’Appel d’Offres</w:t>
      </w:r>
      <w:bookmarkEnd w:id="78"/>
      <w:bookmarkEnd w:id="79"/>
      <w:bookmarkEnd w:id="80"/>
    </w:p>
    <w:p w14:paraId="4D7D21E7" w14:textId="77777777" w:rsidR="00704FCE" w:rsidRPr="009D4511" w:rsidRDefault="00704FCE" w:rsidP="00704FCE">
      <w:pPr>
        <w:widowControl w:val="0"/>
        <w:autoSpaceDE w:val="0"/>
        <w:spacing w:after="60"/>
        <w:jc w:val="both"/>
        <w:rPr>
          <w:rFonts w:ascii="Arial Narrow" w:hAnsi="Arial Narrow"/>
        </w:rPr>
      </w:pPr>
      <w:r w:rsidRPr="009D4511">
        <w:rPr>
          <w:rFonts w:ascii="Arial Narrow" w:hAnsi="Arial Narrow"/>
          <w:w w:val="99"/>
        </w:rPr>
        <w:t>10.1</w:t>
      </w:r>
      <w:r w:rsidRPr="009D4511">
        <w:rPr>
          <w:rFonts w:ascii="Arial Narrow" w:hAnsi="Arial Narrow"/>
        </w:rPr>
        <w:t xml:space="preserve">.  Le </w:t>
      </w:r>
      <w:r>
        <w:rPr>
          <w:rFonts w:ascii="Arial Narrow" w:hAnsi="Arial Narrow"/>
        </w:rPr>
        <w:t>Maître d’Ouvrage</w:t>
      </w:r>
      <w:r w:rsidRPr="009D4511">
        <w:rPr>
          <w:rFonts w:ascii="Arial Narrow" w:hAnsi="Arial Narrow"/>
        </w:rPr>
        <w:t xml:space="preserve"> peut, à tout moment avant la date limite de dépôt des offres et pour tout motif, que ce soit à son initiative ou consécutivement à une saisine d’un soumissionnaire, modifier le Dossier d’Appel d’Offres en publiant un additif.</w:t>
      </w:r>
    </w:p>
    <w:p w14:paraId="548A6C5D" w14:textId="77777777" w:rsidR="00704FCE" w:rsidRPr="009D4511" w:rsidRDefault="00704FCE" w:rsidP="00704FCE">
      <w:pPr>
        <w:widowControl w:val="0"/>
        <w:autoSpaceDE w:val="0"/>
        <w:spacing w:after="60"/>
        <w:jc w:val="both"/>
        <w:rPr>
          <w:rFonts w:ascii="Arial Narrow" w:hAnsi="Arial Narrow"/>
        </w:rPr>
      </w:pPr>
      <w:r w:rsidRPr="009D4511">
        <w:rPr>
          <w:rFonts w:ascii="Arial Narrow" w:hAnsi="Arial Narrow"/>
        </w:rPr>
        <w:t xml:space="preserve">10.2. Tout additif ainsi publié fera partie intégrante du Dossier d’Appel d’Offres conformément à </w:t>
      </w:r>
      <w:r w:rsidRPr="009D4511">
        <w:rPr>
          <w:rFonts w:ascii="Arial Narrow" w:hAnsi="Arial Narrow"/>
          <w:shd w:val="clear" w:color="auto" w:fill="FFFFFF"/>
        </w:rPr>
        <w:t>l’Article 8.1 du RGAO</w:t>
      </w:r>
      <w:r w:rsidRPr="009D4511">
        <w:rPr>
          <w:rFonts w:ascii="Arial Narrow" w:hAnsi="Arial Narrow"/>
        </w:rPr>
        <w:t xml:space="preserve"> et doit être communiqué par écrit ou signifié par tout moyen laissant trace écrite à tous les soumissionnaires ayant acheté le Dossier d’Appel d’Offres </w:t>
      </w:r>
      <w:r w:rsidRPr="009D4511">
        <w:rPr>
          <w:rFonts w:ascii="Arial Narrow" w:hAnsi="Arial Narrow"/>
          <w:b/>
        </w:rPr>
        <w:t>ou via COLEPS ou sur tout autre moyen de communication électronique indiqué par le Maître d’Ouvrage dans le DAO</w:t>
      </w:r>
      <w:r w:rsidRPr="009D4511">
        <w:rPr>
          <w:rFonts w:ascii="Arial Narrow" w:hAnsi="Arial Narrow"/>
        </w:rPr>
        <w:t>.</w:t>
      </w:r>
    </w:p>
    <w:p w14:paraId="5D6C16A2" w14:textId="77777777" w:rsidR="00704FCE" w:rsidRPr="009D4511" w:rsidRDefault="00704FCE" w:rsidP="00704FCE">
      <w:pPr>
        <w:widowControl w:val="0"/>
        <w:tabs>
          <w:tab w:val="left" w:pos="1260"/>
          <w:tab w:val="left" w:pos="1760"/>
          <w:tab w:val="left" w:pos="2700"/>
          <w:tab w:val="left" w:pos="3320"/>
        </w:tabs>
        <w:autoSpaceDE w:val="0"/>
        <w:spacing w:after="60"/>
        <w:jc w:val="both"/>
        <w:rPr>
          <w:rFonts w:ascii="Arial Narrow" w:hAnsi="Arial Narrow"/>
        </w:rPr>
      </w:pPr>
      <w:r w:rsidRPr="009D4511">
        <w:rPr>
          <w:rFonts w:ascii="Arial Narrow" w:hAnsi="Arial Narrow"/>
          <w:w w:val="99"/>
        </w:rPr>
        <w:t>10.3.</w:t>
      </w:r>
      <w:r w:rsidRPr="009D4511">
        <w:rPr>
          <w:rFonts w:ascii="Arial Narrow" w:hAnsi="Arial Narrow"/>
        </w:rPr>
        <w:t xml:space="preserve"> Afin de donner aux soumissionnaires suffisamment de temps pour tenir compte de l’additif dans la préparation de leurs offres, le </w:t>
      </w:r>
      <w:r>
        <w:rPr>
          <w:rFonts w:ascii="Arial Narrow" w:hAnsi="Arial Narrow"/>
        </w:rPr>
        <w:t>Maître d’Ouvrage</w:t>
      </w:r>
      <w:r w:rsidRPr="009D4511">
        <w:rPr>
          <w:rFonts w:ascii="Arial Narrow" w:hAnsi="Arial Narrow"/>
        </w:rPr>
        <w:t xml:space="preserve"> pourra reporter, autant que nécessaire, la date limite de dépôt des offres, conformément aux dispositions de l’Article 22 du RGAO.</w:t>
      </w:r>
    </w:p>
    <w:p w14:paraId="16AD1F71" w14:textId="77777777" w:rsidR="00704FCE" w:rsidRPr="009D4511" w:rsidRDefault="00704FCE" w:rsidP="00704FCE">
      <w:pPr>
        <w:pStyle w:val="RGAOpartie"/>
      </w:pPr>
      <w:bookmarkStart w:id="81" w:name="_Toc530307916"/>
      <w:bookmarkStart w:id="82" w:name="_Toc97557037"/>
      <w:bookmarkStart w:id="83" w:name="_Toc163062704"/>
      <w:bookmarkEnd w:id="47"/>
      <w:r w:rsidRPr="009D4511">
        <w:t>Préparation des offres</w:t>
      </w:r>
      <w:bookmarkEnd w:id="81"/>
      <w:bookmarkEnd w:id="82"/>
      <w:bookmarkEnd w:id="83"/>
    </w:p>
    <w:p w14:paraId="0A9BFCAF" w14:textId="77777777" w:rsidR="00704FCE" w:rsidRPr="009D4511" w:rsidRDefault="00704FCE" w:rsidP="00704FCE">
      <w:pPr>
        <w:pStyle w:val="RGAOarticles"/>
      </w:pPr>
      <w:bookmarkStart w:id="84" w:name="_Toc530307917"/>
      <w:bookmarkStart w:id="85" w:name="_Toc97557038"/>
      <w:bookmarkStart w:id="86" w:name="_Toc163062705"/>
      <w:r w:rsidRPr="009D4511">
        <w:t>Frais de soumission</w:t>
      </w:r>
      <w:bookmarkEnd w:id="84"/>
      <w:bookmarkEnd w:id="85"/>
      <w:bookmarkEnd w:id="86"/>
    </w:p>
    <w:p w14:paraId="1D3975C1" w14:textId="77777777" w:rsidR="00704FCE" w:rsidRPr="009D4511" w:rsidRDefault="00704FCE" w:rsidP="00704FCE">
      <w:pPr>
        <w:widowControl w:val="0"/>
        <w:autoSpaceDE w:val="0"/>
        <w:spacing w:after="60"/>
        <w:jc w:val="both"/>
        <w:rPr>
          <w:rFonts w:ascii="Arial Narrow" w:hAnsi="Arial Narrow"/>
        </w:rPr>
      </w:pPr>
      <w:bookmarkStart w:id="87" w:name="_Hlk186545892"/>
      <w:r w:rsidRPr="009D4511">
        <w:rPr>
          <w:rFonts w:ascii="Arial Narrow" w:hAnsi="Arial Narrow"/>
        </w:rPr>
        <w:t xml:space="preserve">Le candidat supportera tous les frais afférents à la préparation et à la présentation de son offre. Le </w:t>
      </w:r>
      <w:r>
        <w:rPr>
          <w:rFonts w:ascii="Arial Narrow" w:hAnsi="Arial Narrow"/>
        </w:rPr>
        <w:t>Maître d’Ouvrage</w:t>
      </w:r>
      <w:r w:rsidRPr="009D4511">
        <w:rPr>
          <w:rFonts w:ascii="Arial Narrow" w:hAnsi="Arial Narrow"/>
        </w:rPr>
        <w:t xml:space="preserve"> n’est en aucun cas responsable de ces frais, ni tenu de les régler, quel que soit le déroulement ou l’issue de la procédure d’Appel d’Offres.</w:t>
      </w:r>
    </w:p>
    <w:p w14:paraId="40673F16" w14:textId="77777777" w:rsidR="00704FCE" w:rsidRPr="009D4511" w:rsidRDefault="00704FCE" w:rsidP="00704FCE">
      <w:pPr>
        <w:pStyle w:val="RGAOarticles"/>
      </w:pPr>
      <w:bookmarkStart w:id="88" w:name="_Toc530307918"/>
      <w:bookmarkStart w:id="89" w:name="_Toc97557039"/>
      <w:bookmarkStart w:id="90" w:name="_Toc163062706"/>
      <w:r w:rsidRPr="009D4511">
        <w:t>Langue de l’offre</w:t>
      </w:r>
      <w:bookmarkEnd w:id="88"/>
      <w:bookmarkEnd w:id="89"/>
      <w:bookmarkEnd w:id="90"/>
    </w:p>
    <w:p w14:paraId="53EBFDE4" w14:textId="77777777" w:rsidR="00704FCE" w:rsidRPr="009D4511" w:rsidRDefault="00704FCE" w:rsidP="00704FCE">
      <w:pPr>
        <w:widowControl w:val="0"/>
        <w:autoSpaceDE w:val="0"/>
        <w:jc w:val="both"/>
        <w:rPr>
          <w:rFonts w:ascii="Arial Narrow" w:hAnsi="Arial Narrow"/>
        </w:rPr>
      </w:pPr>
      <w:r w:rsidRPr="009D4511">
        <w:rPr>
          <w:rFonts w:ascii="Arial Narrow" w:hAnsi="Arial Narrow"/>
          <w:spacing w:val="3"/>
        </w:rPr>
        <w:t>L’offr</w:t>
      </w:r>
      <w:r w:rsidRPr="009D4511">
        <w:rPr>
          <w:rFonts w:ascii="Arial Narrow" w:hAnsi="Arial Narrow"/>
        </w:rPr>
        <w:t xml:space="preserve">e </w:t>
      </w:r>
      <w:r w:rsidRPr="009D4511">
        <w:rPr>
          <w:rFonts w:ascii="Arial Narrow" w:hAnsi="Arial Narrow"/>
          <w:spacing w:val="3"/>
        </w:rPr>
        <w:t>ains</w:t>
      </w:r>
      <w:r w:rsidRPr="009D4511">
        <w:rPr>
          <w:rFonts w:ascii="Arial Narrow" w:hAnsi="Arial Narrow"/>
        </w:rPr>
        <w:t xml:space="preserve">i </w:t>
      </w:r>
      <w:r w:rsidRPr="009D4511">
        <w:rPr>
          <w:rFonts w:ascii="Arial Narrow" w:hAnsi="Arial Narrow"/>
          <w:spacing w:val="3"/>
        </w:rPr>
        <w:t>qu</w:t>
      </w:r>
      <w:r w:rsidRPr="009D4511">
        <w:rPr>
          <w:rFonts w:ascii="Arial Narrow" w:hAnsi="Arial Narrow"/>
        </w:rPr>
        <w:t xml:space="preserve">e </w:t>
      </w:r>
      <w:r w:rsidRPr="009D4511">
        <w:rPr>
          <w:rFonts w:ascii="Arial Narrow" w:hAnsi="Arial Narrow"/>
          <w:spacing w:val="3"/>
        </w:rPr>
        <w:t>tout</w:t>
      </w:r>
      <w:r w:rsidRPr="009D4511">
        <w:rPr>
          <w:rFonts w:ascii="Arial Narrow" w:hAnsi="Arial Narrow"/>
        </w:rPr>
        <w:t xml:space="preserve">e </w:t>
      </w:r>
      <w:r w:rsidRPr="009D4511">
        <w:rPr>
          <w:rFonts w:ascii="Arial Narrow" w:hAnsi="Arial Narrow"/>
          <w:spacing w:val="3"/>
        </w:rPr>
        <w:t>correspondanc</w:t>
      </w:r>
      <w:r w:rsidRPr="009D4511">
        <w:rPr>
          <w:rFonts w:ascii="Arial Narrow" w:hAnsi="Arial Narrow"/>
        </w:rPr>
        <w:t xml:space="preserve">e </w:t>
      </w:r>
      <w:r w:rsidRPr="009D4511">
        <w:rPr>
          <w:rFonts w:ascii="Arial Narrow" w:hAnsi="Arial Narrow"/>
          <w:spacing w:val="3"/>
        </w:rPr>
        <w:t>e</w:t>
      </w:r>
      <w:r w:rsidRPr="009D4511">
        <w:rPr>
          <w:rFonts w:ascii="Arial Narrow" w:hAnsi="Arial Narrow"/>
        </w:rPr>
        <w:t xml:space="preserve">t </w:t>
      </w:r>
      <w:r w:rsidRPr="009D4511">
        <w:rPr>
          <w:rFonts w:ascii="Arial Narrow" w:hAnsi="Arial Narrow"/>
          <w:spacing w:val="3"/>
        </w:rPr>
        <w:t xml:space="preserve">tout </w:t>
      </w:r>
      <w:r w:rsidRPr="009D4511">
        <w:rPr>
          <w:rFonts w:ascii="Arial Narrow" w:hAnsi="Arial Narrow"/>
        </w:rPr>
        <w:t xml:space="preserve">document, échangé entre le Soumissionnaire et le </w:t>
      </w:r>
      <w:r>
        <w:rPr>
          <w:rFonts w:ascii="Arial Narrow" w:hAnsi="Arial Narrow"/>
        </w:rPr>
        <w:t>Maître d’Ouvrage</w:t>
      </w:r>
      <w:r w:rsidRPr="009D4511">
        <w:rPr>
          <w:rFonts w:ascii="Arial Narrow" w:hAnsi="Arial Narrow"/>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14:paraId="1F77F7EF" w14:textId="77777777" w:rsidR="00704FCE" w:rsidRPr="009D4511" w:rsidRDefault="00704FCE" w:rsidP="00704FCE">
      <w:pPr>
        <w:pStyle w:val="RGAOarticles"/>
      </w:pPr>
      <w:bookmarkStart w:id="91" w:name="_Toc530307919"/>
      <w:bookmarkStart w:id="92" w:name="_Toc97557040"/>
      <w:bookmarkStart w:id="93" w:name="_Toc163062707"/>
      <w:r w:rsidRPr="009D4511">
        <w:lastRenderedPageBreak/>
        <w:t>Documents constituant l’offre</w:t>
      </w:r>
      <w:bookmarkEnd w:id="91"/>
      <w:bookmarkEnd w:id="92"/>
      <w:bookmarkEnd w:id="93"/>
    </w:p>
    <w:p w14:paraId="586F5913" w14:textId="77777777" w:rsidR="00704FCE" w:rsidRPr="009D4511" w:rsidRDefault="00704FCE" w:rsidP="00704FCE">
      <w:pPr>
        <w:widowControl w:val="0"/>
        <w:autoSpaceDE w:val="0"/>
        <w:spacing w:after="60"/>
        <w:jc w:val="both"/>
        <w:rPr>
          <w:rFonts w:ascii="Arial Narrow" w:hAnsi="Arial Narrow"/>
        </w:rPr>
      </w:pPr>
      <w:r w:rsidRPr="009D4511">
        <w:rPr>
          <w:rFonts w:ascii="Arial Narrow" w:hAnsi="Arial Narrow"/>
        </w:rPr>
        <w:t xml:space="preserve">13.1. </w:t>
      </w:r>
      <w:r w:rsidRPr="009D4511">
        <w:rPr>
          <w:rFonts w:ascii="Arial Narrow" w:hAnsi="Arial Narrow"/>
          <w:spacing w:val="5"/>
        </w:rPr>
        <w:t>L’offr</w:t>
      </w:r>
      <w:r w:rsidRPr="009D4511">
        <w:rPr>
          <w:rFonts w:ascii="Arial Narrow" w:hAnsi="Arial Narrow"/>
        </w:rPr>
        <w:t xml:space="preserve">e </w:t>
      </w:r>
      <w:r w:rsidRPr="009D4511">
        <w:rPr>
          <w:rFonts w:ascii="Arial Narrow" w:hAnsi="Arial Narrow"/>
          <w:spacing w:val="5"/>
        </w:rPr>
        <w:t>présenté</w:t>
      </w:r>
      <w:r w:rsidRPr="009D4511">
        <w:rPr>
          <w:rFonts w:ascii="Arial Narrow" w:hAnsi="Arial Narrow"/>
        </w:rPr>
        <w:t xml:space="preserve">e </w:t>
      </w:r>
      <w:r w:rsidRPr="009D4511">
        <w:rPr>
          <w:rFonts w:ascii="Arial Narrow" w:hAnsi="Arial Narrow"/>
          <w:spacing w:val="5"/>
        </w:rPr>
        <w:t>pa</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soumissionnaire comprendr</w:t>
      </w:r>
      <w:r w:rsidRPr="009D4511">
        <w:rPr>
          <w:rFonts w:ascii="Arial Narrow" w:hAnsi="Arial Narrow"/>
        </w:rPr>
        <w:t xml:space="preserve">a </w:t>
      </w:r>
      <w:r w:rsidRPr="009D4511">
        <w:rPr>
          <w:rFonts w:ascii="Arial Narrow" w:hAnsi="Arial Narrow"/>
          <w:spacing w:val="5"/>
        </w:rPr>
        <w:t>le</w:t>
      </w:r>
      <w:r w:rsidRPr="009D4511">
        <w:rPr>
          <w:rFonts w:ascii="Arial Narrow" w:hAnsi="Arial Narrow"/>
        </w:rPr>
        <w:t xml:space="preserve">s </w:t>
      </w:r>
      <w:r w:rsidRPr="009D4511">
        <w:rPr>
          <w:rFonts w:ascii="Arial Narrow" w:hAnsi="Arial Narrow"/>
          <w:spacing w:val="5"/>
        </w:rPr>
        <w:t>document</w:t>
      </w:r>
      <w:r w:rsidRPr="009D4511">
        <w:rPr>
          <w:rFonts w:ascii="Arial Narrow" w:hAnsi="Arial Narrow"/>
        </w:rPr>
        <w:t xml:space="preserve">s </w:t>
      </w:r>
      <w:r w:rsidRPr="009D4511">
        <w:rPr>
          <w:rFonts w:ascii="Arial Narrow" w:hAnsi="Arial Narrow"/>
          <w:spacing w:val="5"/>
        </w:rPr>
        <w:t>détaillé</w:t>
      </w:r>
      <w:r w:rsidRPr="009D4511">
        <w:rPr>
          <w:rFonts w:ascii="Arial Narrow" w:hAnsi="Arial Narrow"/>
        </w:rPr>
        <w:t xml:space="preserve">s </w:t>
      </w:r>
      <w:r w:rsidRPr="009D4511">
        <w:rPr>
          <w:rFonts w:ascii="Arial Narrow" w:hAnsi="Arial Narrow"/>
          <w:spacing w:val="5"/>
        </w:rPr>
        <w:t xml:space="preserve">au </w:t>
      </w:r>
      <w:r w:rsidRPr="009D4511">
        <w:rPr>
          <w:rFonts w:ascii="Arial Narrow" w:hAnsi="Arial Narrow"/>
        </w:rPr>
        <w:t>RPAO, dûment remplis et regroupés en trois volumes :</w:t>
      </w:r>
    </w:p>
    <w:p w14:paraId="42B91228" w14:textId="77777777" w:rsidR="00704FCE" w:rsidRPr="009D4511" w:rsidRDefault="00704FCE" w:rsidP="00704FCE">
      <w:pPr>
        <w:widowControl w:val="0"/>
        <w:autoSpaceDE w:val="0"/>
        <w:spacing w:after="60"/>
        <w:jc w:val="both"/>
        <w:rPr>
          <w:rFonts w:ascii="Arial Narrow" w:hAnsi="Arial Narrow"/>
          <w:b/>
        </w:rPr>
      </w:pPr>
      <w:r w:rsidRPr="009D4511">
        <w:rPr>
          <w:rFonts w:ascii="Arial Narrow" w:hAnsi="Arial Narrow"/>
          <w:i/>
          <w:iCs/>
        </w:rPr>
        <w:t xml:space="preserve">a. </w:t>
      </w:r>
      <w:r w:rsidRPr="009D4511">
        <w:rPr>
          <w:rFonts w:ascii="Arial Narrow" w:hAnsi="Arial Narrow"/>
          <w:b/>
        </w:rPr>
        <w:t>Volume 1 : Dossier administratif</w:t>
      </w:r>
    </w:p>
    <w:p w14:paraId="50FA63B8" w14:textId="77777777" w:rsidR="00704FCE" w:rsidRPr="009D4511" w:rsidRDefault="00704FCE" w:rsidP="00704FCE">
      <w:pPr>
        <w:widowControl w:val="0"/>
        <w:autoSpaceDE w:val="0"/>
        <w:spacing w:after="60"/>
        <w:jc w:val="both"/>
        <w:rPr>
          <w:rFonts w:ascii="Arial Narrow" w:hAnsi="Arial Narrow"/>
        </w:rPr>
      </w:pPr>
      <w:r w:rsidRPr="009D4511">
        <w:rPr>
          <w:rFonts w:ascii="Arial Narrow" w:hAnsi="Arial Narrow"/>
        </w:rPr>
        <w:t>Il comprend notamment :</w:t>
      </w:r>
    </w:p>
    <w:p w14:paraId="30D065DB" w14:textId="77777777" w:rsidR="00704FCE" w:rsidRPr="009D4511" w:rsidRDefault="00704FCE" w:rsidP="00704FCE">
      <w:pPr>
        <w:widowControl w:val="0"/>
        <w:autoSpaceDE w:val="0"/>
        <w:spacing w:after="60"/>
        <w:ind w:left="567" w:hanging="283"/>
        <w:jc w:val="both"/>
        <w:rPr>
          <w:rFonts w:ascii="Arial Narrow" w:hAnsi="Arial Narrow"/>
        </w:rPr>
      </w:pPr>
      <w:r w:rsidRPr="009D4511">
        <w:rPr>
          <w:rFonts w:ascii="Arial Narrow" w:hAnsi="Arial Narrow"/>
          <w:w w:val="93"/>
        </w:rPr>
        <w:t xml:space="preserve"> a.1.Tous les documents attestant que le soumissionnaire :</w:t>
      </w:r>
    </w:p>
    <w:p w14:paraId="45E05E7F" w14:textId="77777777" w:rsidR="00704FCE" w:rsidRPr="009D4511" w:rsidRDefault="00704FCE" w:rsidP="00704FCE">
      <w:pPr>
        <w:widowControl w:val="0"/>
        <w:autoSpaceDE w:val="0"/>
        <w:spacing w:after="60"/>
        <w:ind w:left="851" w:hanging="284"/>
        <w:jc w:val="both"/>
        <w:rPr>
          <w:rFonts w:ascii="Arial Narrow" w:hAnsi="Arial Narrow"/>
        </w:rPr>
      </w:pPr>
      <w:r w:rsidRPr="009D4511">
        <w:rPr>
          <w:rFonts w:ascii="Arial Narrow" w:hAnsi="Arial Narrow"/>
        </w:rPr>
        <w:t>- a souscrit les déclarations prévues par les lois et règlements en vigueur ;</w:t>
      </w:r>
    </w:p>
    <w:p w14:paraId="4B96031B" w14:textId="77777777" w:rsidR="00704FCE" w:rsidRPr="009D4511" w:rsidRDefault="00704FCE" w:rsidP="00704FCE">
      <w:pPr>
        <w:widowControl w:val="0"/>
        <w:autoSpaceDE w:val="0"/>
        <w:spacing w:after="60"/>
        <w:ind w:left="851" w:hanging="284"/>
        <w:jc w:val="both"/>
        <w:rPr>
          <w:rFonts w:ascii="Arial Narrow" w:hAnsi="Arial Narrow"/>
        </w:rPr>
      </w:pPr>
      <w:r w:rsidRPr="009D4511">
        <w:rPr>
          <w:rFonts w:ascii="Arial Narrow" w:hAnsi="Arial Narrow"/>
        </w:rPr>
        <w:t>- s’est acquitté des droits, taxes, impôts, cotisations, contributions, redevances ou prélèvements de quelque nature que ce soit ;</w:t>
      </w:r>
    </w:p>
    <w:p w14:paraId="5501FBE6" w14:textId="77777777" w:rsidR="00704FCE" w:rsidRPr="009D4511" w:rsidRDefault="00704FCE" w:rsidP="00704FCE">
      <w:pPr>
        <w:widowControl w:val="0"/>
        <w:autoSpaceDE w:val="0"/>
        <w:spacing w:after="60"/>
        <w:ind w:left="851" w:hanging="284"/>
        <w:jc w:val="both"/>
        <w:rPr>
          <w:rFonts w:ascii="Arial Narrow" w:hAnsi="Arial Narrow"/>
        </w:rPr>
      </w:pPr>
      <w:r w:rsidRPr="009D4511">
        <w:rPr>
          <w:rFonts w:ascii="Arial Narrow" w:hAnsi="Arial Narrow"/>
        </w:rPr>
        <w:t>-  n’est pas en état de liquidation judiciaire ou en faillite ;</w:t>
      </w:r>
    </w:p>
    <w:p w14:paraId="48297F45" w14:textId="77777777" w:rsidR="00704FCE" w:rsidRPr="009D4511" w:rsidRDefault="00704FCE" w:rsidP="00704FCE">
      <w:pPr>
        <w:widowControl w:val="0"/>
        <w:autoSpaceDE w:val="0"/>
        <w:spacing w:after="60"/>
        <w:ind w:left="709" w:hanging="142"/>
        <w:jc w:val="both"/>
        <w:rPr>
          <w:rFonts w:ascii="Arial Narrow" w:hAnsi="Arial Narrow"/>
        </w:rPr>
      </w:pPr>
      <w:r w:rsidRPr="009D4511">
        <w:rPr>
          <w:rFonts w:ascii="Arial Narrow" w:hAnsi="Arial Narrow"/>
        </w:rPr>
        <w:t>-  n’est pas frappé de l’une des interdictions ou d’échéances prévues par les lois et règlements en vigueur, aussi bien au plan national qu’international.</w:t>
      </w:r>
    </w:p>
    <w:p w14:paraId="7B04564D" w14:textId="77777777" w:rsidR="00704FCE" w:rsidRPr="009D4511" w:rsidRDefault="00704FCE" w:rsidP="00704FCE">
      <w:pPr>
        <w:widowControl w:val="0"/>
        <w:tabs>
          <w:tab w:val="left" w:pos="3840"/>
        </w:tabs>
        <w:autoSpaceDE w:val="0"/>
        <w:spacing w:after="60"/>
        <w:ind w:left="567" w:hanging="283"/>
        <w:jc w:val="both"/>
        <w:rPr>
          <w:rFonts w:ascii="Arial Narrow" w:hAnsi="Arial Narrow"/>
        </w:rPr>
      </w:pPr>
      <w:r w:rsidRPr="009D4511">
        <w:rPr>
          <w:rFonts w:ascii="Arial Narrow" w:hAnsi="Arial Narrow"/>
        </w:rPr>
        <w:t>a.2. Le cautionnement de soumission établi conformément aux dispositions de l’article 17 du RGAO ;</w:t>
      </w:r>
    </w:p>
    <w:p w14:paraId="706FB8D0" w14:textId="77777777" w:rsidR="00704FCE" w:rsidRPr="009D4511" w:rsidRDefault="00704FCE" w:rsidP="00704FCE">
      <w:pPr>
        <w:widowControl w:val="0"/>
        <w:autoSpaceDE w:val="0"/>
        <w:spacing w:after="60"/>
        <w:ind w:left="567" w:hanging="283"/>
        <w:jc w:val="both"/>
        <w:rPr>
          <w:rFonts w:ascii="Arial Narrow" w:hAnsi="Arial Narrow"/>
        </w:rPr>
      </w:pPr>
      <w:r w:rsidRPr="009D4511">
        <w:rPr>
          <w:rFonts w:ascii="Arial Narrow" w:hAnsi="Arial Narrow"/>
        </w:rPr>
        <w:t xml:space="preserve"> a.3.L’acte écrit donnant pouvoir au signataire de l’offre d’engager la personne morale soumissionnaire, le cas échéant, conformément aux dispositions de l’article 6.1 du RGAO ;</w:t>
      </w:r>
    </w:p>
    <w:p w14:paraId="0911F2AF" w14:textId="77777777" w:rsidR="00704FCE" w:rsidRPr="009D4511" w:rsidRDefault="00704FCE" w:rsidP="00704FCE">
      <w:pPr>
        <w:widowControl w:val="0"/>
        <w:autoSpaceDE w:val="0"/>
        <w:spacing w:after="60"/>
        <w:jc w:val="both"/>
        <w:rPr>
          <w:rFonts w:ascii="Arial Narrow" w:hAnsi="Arial Narrow"/>
          <w:b/>
        </w:rPr>
      </w:pPr>
      <w:r w:rsidRPr="009D4511">
        <w:rPr>
          <w:rFonts w:ascii="Arial Narrow" w:hAnsi="Arial Narrow"/>
          <w:b/>
        </w:rPr>
        <w:t>b. Volume 2 : Offre technique</w:t>
      </w:r>
    </w:p>
    <w:p w14:paraId="1097E570" w14:textId="77777777" w:rsidR="00704FCE" w:rsidRPr="009D4511" w:rsidRDefault="00704FCE" w:rsidP="00704FCE">
      <w:pPr>
        <w:widowControl w:val="0"/>
        <w:autoSpaceDE w:val="0"/>
        <w:spacing w:after="60"/>
        <w:jc w:val="both"/>
        <w:rPr>
          <w:rFonts w:ascii="Arial Narrow" w:hAnsi="Arial Narrow"/>
        </w:rPr>
      </w:pPr>
      <w:r w:rsidRPr="009D4511">
        <w:rPr>
          <w:rFonts w:ascii="Arial Narrow" w:hAnsi="Arial Narrow"/>
        </w:rPr>
        <w:t>Il comprend notamment :</w:t>
      </w:r>
    </w:p>
    <w:p w14:paraId="2E49C691" w14:textId="77777777" w:rsidR="00704FCE" w:rsidRPr="009D4511" w:rsidRDefault="00704FCE" w:rsidP="00704FCE">
      <w:pPr>
        <w:widowControl w:val="0"/>
        <w:autoSpaceDE w:val="0"/>
        <w:spacing w:after="60"/>
        <w:jc w:val="both"/>
        <w:rPr>
          <w:rFonts w:ascii="Arial Narrow" w:hAnsi="Arial Narrow"/>
        </w:rPr>
      </w:pPr>
      <w:r w:rsidRPr="009D4511">
        <w:rPr>
          <w:rFonts w:ascii="Arial Narrow" w:hAnsi="Arial Narrow"/>
        </w:rPr>
        <w:t>b.1.</w:t>
      </w:r>
      <w:r w:rsidRPr="009D4511">
        <w:rPr>
          <w:rFonts w:ascii="Arial Narrow" w:hAnsi="Arial Narrow"/>
          <w:b/>
        </w:rPr>
        <w:t>Les renseignements sur la qualification</w:t>
      </w:r>
    </w:p>
    <w:p w14:paraId="5F536A16" w14:textId="77777777" w:rsidR="00704FCE" w:rsidRPr="00B53121" w:rsidRDefault="00704FCE" w:rsidP="00704FCE">
      <w:pPr>
        <w:widowControl w:val="0"/>
        <w:autoSpaceDE w:val="0"/>
        <w:spacing w:after="60"/>
        <w:jc w:val="both"/>
        <w:rPr>
          <w:rFonts w:ascii="Arial Narrow" w:hAnsi="Arial Narrow"/>
        </w:rPr>
      </w:pPr>
      <w:r w:rsidRPr="009D4511">
        <w:rPr>
          <w:rFonts w:ascii="Arial Narrow" w:hAnsi="Arial Narrow"/>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1E19BDCA" w14:textId="77777777" w:rsidR="00704FCE" w:rsidRPr="00EA28B3" w:rsidRDefault="00704FCE" w:rsidP="00704FCE">
      <w:pPr>
        <w:widowControl w:val="0"/>
        <w:autoSpaceDE w:val="0"/>
        <w:spacing w:after="60"/>
        <w:jc w:val="both"/>
        <w:rPr>
          <w:rFonts w:ascii="Arial Narrow" w:hAnsi="Arial Narrow"/>
          <w:b/>
          <w:bCs/>
        </w:rPr>
      </w:pPr>
      <w:r w:rsidRPr="00EA28B3">
        <w:rPr>
          <w:rFonts w:ascii="Arial Narrow" w:hAnsi="Arial Narrow"/>
          <w:b/>
          <w:bCs/>
        </w:rPr>
        <w:t>b.2. La Méthodologie</w:t>
      </w:r>
    </w:p>
    <w:p w14:paraId="5C92A228" w14:textId="77777777" w:rsidR="00704FCE" w:rsidRPr="00EA28B3" w:rsidRDefault="00704FCE" w:rsidP="00704FCE">
      <w:pPr>
        <w:widowControl w:val="0"/>
        <w:tabs>
          <w:tab w:val="left" w:pos="1360"/>
          <w:tab w:val="left" w:pos="2620"/>
          <w:tab w:val="left" w:pos="3240"/>
        </w:tabs>
        <w:autoSpaceDE w:val="0"/>
        <w:spacing w:after="60"/>
        <w:jc w:val="both"/>
        <w:rPr>
          <w:rFonts w:ascii="Arial Narrow" w:hAnsi="Arial Narrow"/>
        </w:rPr>
      </w:pPr>
      <w:r w:rsidRPr="00EA28B3">
        <w:rPr>
          <w:rFonts w:ascii="Arial Narrow" w:hAnsi="Arial Narrow"/>
        </w:rPr>
        <w:t xml:space="preserve">Le RPAO précise les éléments constitutifs de la </w:t>
      </w:r>
      <w:r w:rsidRPr="00EA28B3">
        <w:rPr>
          <w:rFonts w:ascii="Arial Narrow" w:hAnsi="Arial Narrow"/>
          <w:spacing w:val="5"/>
        </w:rPr>
        <w:t>propositio</w:t>
      </w:r>
      <w:r w:rsidRPr="00EA28B3">
        <w:rPr>
          <w:rFonts w:ascii="Arial Narrow" w:hAnsi="Arial Narrow"/>
        </w:rPr>
        <w:t xml:space="preserve">n </w:t>
      </w:r>
      <w:r w:rsidRPr="00EA28B3">
        <w:rPr>
          <w:rFonts w:ascii="Arial Narrow" w:hAnsi="Arial Narrow"/>
          <w:spacing w:val="5"/>
        </w:rPr>
        <w:t>techniqu</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0063C615" w14:textId="77777777" w:rsidR="00704FCE" w:rsidRPr="00EA28B3" w:rsidRDefault="00704FCE" w:rsidP="00704FCE">
      <w:pPr>
        <w:widowControl w:val="0"/>
        <w:autoSpaceDE w:val="0"/>
        <w:spacing w:after="60"/>
        <w:jc w:val="both"/>
        <w:rPr>
          <w:rFonts w:ascii="Arial Narrow" w:hAnsi="Arial Narrow"/>
          <w:b/>
          <w:bCs/>
        </w:rPr>
      </w:pPr>
      <w:r w:rsidRPr="00EA28B3">
        <w:rPr>
          <w:rFonts w:ascii="Arial Narrow" w:hAnsi="Arial Narrow"/>
          <w:b/>
          <w:bCs/>
        </w:rPr>
        <w:t xml:space="preserve">b. 3. Les preuves d’acceptation des conditions </w:t>
      </w:r>
      <w:r w:rsidRPr="00EA28B3">
        <w:rPr>
          <w:rFonts w:ascii="Arial Narrow" w:hAnsi="Arial Narrow"/>
          <w:b/>
          <w:bCs/>
          <w:spacing w:val="5"/>
        </w:rPr>
        <w:t>de la Lettre Commande </w:t>
      </w:r>
      <w:r w:rsidRPr="00EA28B3">
        <w:rPr>
          <w:rFonts w:ascii="Arial Narrow" w:hAnsi="Arial Narrow"/>
          <w:b/>
          <w:bCs/>
        </w:rPr>
        <w:t xml:space="preserve"> </w:t>
      </w:r>
    </w:p>
    <w:p w14:paraId="0EB2B62D"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Le soumissionnaire remettra les copies dûment paraphées, renseignées et signées des documents à caractères administratif et technique régissant le marché, à savoir :</w:t>
      </w:r>
    </w:p>
    <w:p w14:paraId="790385B5" w14:textId="77777777" w:rsidR="00704FCE" w:rsidRPr="00EA28B3" w:rsidRDefault="00704FCE" w:rsidP="00704FCE">
      <w:pPr>
        <w:widowControl w:val="0"/>
        <w:tabs>
          <w:tab w:val="left" w:pos="820"/>
          <w:tab w:val="left" w:pos="1780"/>
          <w:tab w:val="left" w:pos="2440"/>
          <w:tab w:val="left" w:pos="3540"/>
        </w:tabs>
        <w:autoSpaceDE w:val="0"/>
        <w:spacing w:after="60"/>
        <w:jc w:val="both"/>
        <w:rPr>
          <w:rFonts w:ascii="Arial Narrow" w:hAnsi="Arial Narrow"/>
        </w:rPr>
      </w:pPr>
      <w:r w:rsidRPr="00EA28B3">
        <w:rPr>
          <w:rFonts w:ascii="Arial Narrow" w:hAnsi="Arial Narrow"/>
          <w:w w:val="98"/>
        </w:rPr>
        <w:t xml:space="preserve"> i. </w:t>
      </w:r>
      <w:r w:rsidRPr="00EA28B3">
        <w:rPr>
          <w:rFonts w:ascii="Arial Narrow" w:hAnsi="Arial Narrow"/>
          <w:spacing w:val="5"/>
          <w:w w:val="98"/>
        </w:rPr>
        <w:t>L</w:t>
      </w:r>
      <w:r w:rsidRPr="00EA28B3">
        <w:rPr>
          <w:rFonts w:ascii="Arial Narrow" w:hAnsi="Arial Narrow"/>
          <w:w w:val="98"/>
        </w:rPr>
        <w:t xml:space="preserve">e </w:t>
      </w:r>
      <w:r w:rsidRPr="00EA28B3">
        <w:rPr>
          <w:rFonts w:ascii="Arial Narrow" w:hAnsi="Arial Narrow"/>
          <w:spacing w:val="5"/>
          <w:w w:val="98"/>
        </w:rPr>
        <w:t>Cahie</w:t>
      </w:r>
      <w:r w:rsidRPr="00EA28B3">
        <w:rPr>
          <w:rFonts w:ascii="Arial Narrow" w:hAnsi="Arial Narrow"/>
          <w:w w:val="98"/>
        </w:rPr>
        <w:t xml:space="preserve">r </w:t>
      </w:r>
      <w:r w:rsidRPr="00EA28B3">
        <w:rPr>
          <w:rFonts w:ascii="Arial Narrow" w:hAnsi="Arial Narrow"/>
          <w:spacing w:val="5"/>
          <w:w w:val="98"/>
        </w:rPr>
        <w:t>de</w:t>
      </w:r>
      <w:r w:rsidRPr="00EA28B3">
        <w:rPr>
          <w:rFonts w:ascii="Arial Narrow" w:hAnsi="Arial Narrow"/>
          <w:w w:val="98"/>
        </w:rPr>
        <w:t xml:space="preserve">s </w:t>
      </w:r>
      <w:r w:rsidRPr="00EA28B3">
        <w:rPr>
          <w:rFonts w:ascii="Arial Narrow" w:hAnsi="Arial Narrow"/>
          <w:spacing w:val="5"/>
          <w:w w:val="98"/>
        </w:rPr>
        <w:t>Clause</w:t>
      </w:r>
      <w:r w:rsidRPr="00EA28B3">
        <w:rPr>
          <w:rFonts w:ascii="Arial Narrow" w:hAnsi="Arial Narrow"/>
          <w:w w:val="98"/>
        </w:rPr>
        <w:t xml:space="preserve">s </w:t>
      </w:r>
      <w:r w:rsidRPr="00EA28B3">
        <w:rPr>
          <w:rFonts w:ascii="Arial Narrow" w:hAnsi="Arial Narrow"/>
          <w:spacing w:val="5"/>
          <w:w w:val="98"/>
        </w:rPr>
        <w:t xml:space="preserve">Administratives </w:t>
      </w:r>
      <w:r w:rsidRPr="00EA28B3">
        <w:rPr>
          <w:rFonts w:ascii="Arial Narrow" w:hAnsi="Arial Narrow"/>
          <w:w w:val="98"/>
        </w:rPr>
        <w:t>Particulières (CCAP) ;</w:t>
      </w:r>
    </w:p>
    <w:p w14:paraId="172D6327"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w w:val="98"/>
        </w:rPr>
        <w:t xml:space="preserve"> ii. Le Cahier des Clauses Techniques Particulières (CCTP).</w:t>
      </w:r>
    </w:p>
    <w:p w14:paraId="43419886" w14:textId="77777777" w:rsidR="00704FCE" w:rsidRPr="00EA28B3" w:rsidRDefault="00704FCE" w:rsidP="00704FCE">
      <w:pPr>
        <w:widowControl w:val="0"/>
        <w:autoSpaceDE w:val="0"/>
        <w:spacing w:after="60"/>
        <w:jc w:val="both"/>
        <w:rPr>
          <w:rFonts w:ascii="Arial Narrow" w:hAnsi="Arial Narrow"/>
          <w:b/>
          <w:bCs/>
        </w:rPr>
      </w:pPr>
      <w:r w:rsidRPr="00EA28B3">
        <w:rPr>
          <w:rFonts w:ascii="Arial Narrow" w:hAnsi="Arial Narrow"/>
          <w:b/>
          <w:bCs/>
        </w:rPr>
        <w:t>b.4.Commentaires CCAP et CCTP (facultatifs)</w:t>
      </w:r>
    </w:p>
    <w:p w14:paraId="46851FDA"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Les soumissionnaires formuleront un commentaire sur les choix techniques du projet et d’éventuelles propositions. </w:t>
      </w:r>
    </w:p>
    <w:p w14:paraId="7C23B97F" w14:textId="77777777" w:rsidR="00704FCE" w:rsidRPr="00EA28B3" w:rsidRDefault="00704FCE" w:rsidP="00704FCE">
      <w:pPr>
        <w:widowControl w:val="0"/>
        <w:autoSpaceDE w:val="0"/>
        <w:spacing w:after="60"/>
        <w:jc w:val="both"/>
        <w:rPr>
          <w:rFonts w:ascii="Arial Narrow" w:hAnsi="Arial Narrow"/>
          <w:b/>
          <w:bCs/>
        </w:rPr>
      </w:pPr>
      <w:r w:rsidRPr="00EA28B3">
        <w:rPr>
          <w:rFonts w:ascii="Arial Narrow" w:hAnsi="Arial Narrow"/>
          <w:b/>
          <w:bCs/>
        </w:rPr>
        <w:t xml:space="preserve">b .5. La charte d’intégrité </w:t>
      </w:r>
    </w:p>
    <w:p w14:paraId="01902C09" w14:textId="77777777" w:rsidR="00704FCE" w:rsidRPr="00EA28B3" w:rsidRDefault="00704FCE" w:rsidP="00704FCE">
      <w:pPr>
        <w:widowControl w:val="0"/>
        <w:autoSpaceDE w:val="0"/>
        <w:spacing w:after="60"/>
        <w:jc w:val="both"/>
        <w:rPr>
          <w:rFonts w:ascii="Arial Narrow" w:hAnsi="Arial Narrow"/>
          <w:b/>
          <w:bCs/>
        </w:rPr>
      </w:pPr>
      <w:r w:rsidRPr="00EA28B3">
        <w:rPr>
          <w:rFonts w:ascii="Arial Narrow" w:hAnsi="Arial Narrow"/>
          <w:b/>
          <w:bCs/>
        </w:rPr>
        <w:t>b-6- la déclaration d’engagement au respect des clauses sociales et environnementales</w:t>
      </w:r>
    </w:p>
    <w:p w14:paraId="12F60228" w14:textId="77777777" w:rsidR="00704FCE" w:rsidRPr="00EA28B3" w:rsidRDefault="00704FCE" w:rsidP="00704FCE">
      <w:pPr>
        <w:widowControl w:val="0"/>
        <w:autoSpaceDE w:val="0"/>
        <w:spacing w:after="60"/>
        <w:jc w:val="both"/>
        <w:rPr>
          <w:rFonts w:ascii="Arial Narrow" w:hAnsi="Arial Narrow"/>
          <w:b/>
        </w:rPr>
      </w:pPr>
      <w:r w:rsidRPr="00EA28B3">
        <w:rPr>
          <w:rFonts w:ascii="Arial Narrow" w:hAnsi="Arial Narrow"/>
          <w:i/>
          <w:iCs/>
        </w:rPr>
        <w:t xml:space="preserve">c. </w:t>
      </w:r>
      <w:r w:rsidRPr="00EA28B3">
        <w:rPr>
          <w:rFonts w:ascii="Arial Narrow" w:hAnsi="Arial Narrow"/>
          <w:b/>
        </w:rPr>
        <w:t>Volume 3 : Offre financière</w:t>
      </w:r>
    </w:p>
    <w:p w14:paraId="02BD6472"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spacing w:val="3"/>
        </w:rPr>
        <w:t>Il comprend le</w:t>
      </w:r>
      <w:r w:rsidRPr="00EA28B3">
        <w:rPr>
          <w:rFonts w:ascii="Arial Narrow" w:hAnsi="Arial Narrow"/>
        </w:rPr>
        <w:t xml:space="preserve">s </w:t>
      </w:r>
      <w:r w:rsidRPr="00EA28B3">
        <w:rPr>
          <w:rFonts w:ascii="Arial Narrow" w:hAnsi="Arial Narrow"/>
          <w:spacing w:val="3"/>
        </w:rPr>
        <w:t>élément</w:t>
      </w:r>
      <w:r w:rsidRPr="00EA28B3">
        <w:rPr>
          <w:rFonts w:ascii="Arial Narrow" w:hAnsi="Arial Narrow"/>
        </w:rPr>
        <w:t xml:space="preserve">s </w:t>
      </w:r>
      <w:r w:rsidRPr="00EA28B3">
        <w:rPr>
          <w:rFonts w:ascii="Arial Narrow" w:hAnsi="Arial Narrow"/>
          <w:spacing w:val="3"/>
        </w:rPr>
        <w:t>permettan</w:t>
      </w:r>
      <w:r w:rsidRPr="00EA28B3">
        <w:rPr>
          <w:rFonts w:ascii="Arial Narrow" w:hAnsi="Arial Narrow"/>
        </w:rPr>
        <w:t xml:space="preserve">t </w:t>
      </w:r>
      <w:r w:rsidRPr="00EA28B3">
        <w:rPr>
          <w:rFonts w:ascii="Arial Narrow" w:hAnsi="Arial Narrow"/>
          <w:spacing w:val="3"/>
        </w:rPr>
        <w:t xml:space="preserve">de </w:t>
      </w:r>
      <w:r w:rsidRPr="00EA28B3">
        <w:rPr>
          <w:rFonts w:ascii="Arial Narrow" w:hAnsi="Arial Narrow"/>
        </w:rPr>
        <w:t>justifier le coût des travaux, à savoir :</w:t>
      </w:r>
    </w:p>
    <w:p w14:paraId="36C312F6"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c.1. La soumission proprement dite, en original rédigée selon le modèle ou le formulaire type joint, timbrée au tarif en vigueur, signée et datée ;</w:t>
      </w:r>
    </w:p>
    <w:p w14:paraId="74BB49A3"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c.2. Le bordereau des prix unitaires dûment rempli ;</w:t>
      </w:r>
    </w:p>
    <w:p w14:paraId="5004D857" w14:textId="77777777" w:rsidR="00704FCE" w:rsidRPr="00EA28B3" w:rsidRDefault="00704FCE" w:rsidP="00704FCE">
      <w:pPr>
        <w:widowControl w:val="0"/>
        <w:tabs>
          <w:tab w:val="left" w:pos="6675"/>
        </w:tabs>
        <w:autoSpaceDE w:val="0"/>
        <w:spacing w:after="60"/>
        <w:jc w:val="both"/>
        <w:rPr>
          <w:rFonts w:ascii="Arial Narrow" w:hAnsi="Arial Narrow"/>
        </w:rPr>
      </w:pPr>
      <w:r w:rsidRPr="00EA28B3">
        <w:rPr>
          <w:rFonts w:ascii="Arial Narrow" w:hAnsi="Arial Narrow"/>
        </w:rPr>
        <w:t>c.3. Le détail quantitatif et estimatif dûment rempli ;</w:t>
      </w:r>
      <w:r w:rsidRPr="00EA28B3">
        <w:rPr>
          <w:rFonts w:ascii="Arial Narrow" w:hAnsi="Arial Narrow"/>
        </w:rPr>
        <w:tab/>
      </w:r>
    </w:p>
    <w:p w14:paraId="64EC719F"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c.4. Le sous-détail des prix et/ou la décomposition des prix forfaitaires ;</w:t>
      </w:r>
    </w:p>
    <w:p w14:paraId="5DCFCFCE"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c.5. </w:t>
      </w:r>
      <w:bookmarkStart w:id="94" w:name="_Hlk159243591"/>
      <w:r w:rsidRPr="00EA28B3">
        <w:rPr>
          <w:rFonts w:ascii="Arial Narrow" w:hAnsi="Arial Narrow"/>
        </w:rPr>
        <w:t>L’échéancier prévisionnel de paiements, le cas échéant</w:t>
      </w:r>
      <w:bookmarkEnd w:id="94"/>
      <w:r w:rsidRPr="00EA28B3">
        <w:rPr>
          <w:rFonts w:ascii="Arial Narrow" w:hAnsi="Arial Narrow"/>
        </w:rPr>
        <w:t>.</w:t>
      </w:r>
    </w:p>
    <w:p w14:paraId="0863F306"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spacing w:val="1"/>
        </w:rPr>
        <w:t>Le</w:t>
      </w:r>
      <w:r w:rsidRPr="00EA28B3">
        <w:rPr>
          <w:rFonts w:ascii="Arial Narrow" w:hAnsi="Arial Narrow"/>
        </w:rPr>
        <w:t xml:space="preserve">s </w:t>
      </w:r>
      <w:r w:rsidRPr="00EA28B3">
        <w:rPr>
          <w:rFonts w:ascii="Arial Narrow" w:hAnsi="Arial Narrow"/>
          <w:spacing w:val="1"/>
        </w:rPr>
        <w:t>soumissionnaire</w:t>
      </w:r>
      <w:r w:rsidRPr="00EA28B3">
        <w:rPr>
          <w:rFonts w:ascii="Arial Narrow" w:hAnsi="Arial Narrow"/>
        </w:rPr>
        <w:t xml:space="preserve">s </w:t>
      </w:r>
      <w:r w:rsidRPr="00EA28B3">
        <w:rPr>
          <w:rFonts w:ascii="Arial Narrow" w:hAnsi="Arial Narrow"/>
          <w:spacing w:val="1"/>
        </w:rPr>
        <w:t>utiliseron</w:t>
      </w:r>
      <w:r w:rsidRPr="00EA28B3">
        <w:rPr>
          <w:rFonts w:ascii="Arial Narrow" w:hAnsi="Arial Narrow"/>
        </w:rPr>
        <w:t xml:space="preserve">t à </w:t>
      </w:r>
      <w:r w:rsidRPr="00EA28B3">
        <w:rPr>
          <w:rFonts w:ascii="Arial Narrow" w:hAnsi="Arial Narrow"/>
          <w:spacing w:val="1"/>
        </w:rPr>
        <w:t>ce</w:t>
      </w:r>
      <w:r w:rsidRPr="00EA28B3">
        <w:rPr>
          <w:rFonts w:ascii="Arial Narrow" w:hAnsi="Arial Narrow"/>
        </w:rPr>
        <w:t xml:space="preserve">t </w:t>
      </w:r>
      <w:r w:rsidRPr="00EA28B3">
        <w:rPr>
          <w:rFonts w:ascii="Arial Narrow" w:hAnsi="Arial Narrow"/>
          <w:spacing w:val="1"/>
        </w:rPr>
        <w:t>effe</w:t>
      </w:r>
      <w:r w:rsidRPr="00EA28B3">
        <w:rPr>
          <w:rFonts w:ascii="Arial Narrow" w:hAnsi="Arial Narrow"/>
        </w:rPr>
        <w:t xml:space="preserve">t </w:t>
      </w:r>
      <w:r w:rsidRPr="00EA28B3">
        <w:rPr>
          <w:rFonts w:ascii="Arial Narrow" w:hAnsi="Arial Narrow"/>
          <w:spacing w:val="1"/>
        </w:rPr>
        <w:t xml:space="preserve">les </w:t>
      </w:r>
      <w:r w:rsidRPr="00EA28B3">
        <w:rPr>
          <w:rFonts w:ascii="Arial Narrow" w:hAnsi="Arial Narrow"/>
        </w:rPr>
        <w:t xml:space="preserve">pièces et modèles ou formulaires types prévus dans le Dossier d’Appel d’Offres, sous réserve des dispositions de l’article </w:t>
      </w:r>
      <w:r w:rsidRPr="00EA28B3">
        <w:rPr>
          <w:rFonts w:ascii="Arial Narrow" w:hAnsi="Arial Narrow"/>
          <w:spacing w:val="5"/>
        </w:rPr>
        <w:t>17.</w:t>
      </w:r>
      <w:r w:rsidRPr="00EA28B3">
        <w:rPr>
          <w:rFonts w:ascii="Arial Narrow" w:hAnsi="Arial Narrow"/>
        </w:rPr>
        <w:t xml:space="preserve">2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RGA</w:t>
      </w:r>
      <w:r w:rsidRPr="00EA28B3">
        <w:rPr>
          <w:rFonts w:ascii="Arial Narrow" w:hAnsi="Arial Narrow"/>
        </w:rPr>
        <w:t xml:space="preserve">O </w:t>
      </w:r>
      <w:r w:rsidRPr="00EA28B3">
        <w:rPr>
          <w:rFonts w:ascii="Arial Narrow" w:hAnsi="Arial Narrow"/>
          <w:spacing w:val="5"/>
        </w:rPr>
        <w:t>concernan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autre</w:t>
      </w:r>
      <w:r w:rsidRPr="00EA28B3">
        <w:rPr>
          <w:rFonts w:ascii="Arial Narrow" w:hAnsi="Arial Narrow"/>
        </w:rPr>
        <w:t xml:space="preserve">s </w:t>
      </w:r>
      <w:r w:rsidRPr="00EA28B3">
        <w:rPr>
          <w:rFonts w:ascii="Arial Narrow" w:hAnsi="Arial Narrow"/>
          <w:spacing w:val="5"/>
        </w:rPr>
        <w:t xml:space="preserve">formes </w:t>
      </w:r>
      <w:r w:rsidRPr="00EA28B3">
        <w:rPr>
          <w:rFonts w:ascii="Arial Narrow" w:hAnsi="Arial Narrow"/>
        </w:rPr>
        <w:t>possibles de Cautionnement de Soumission.</w:t>
      </w:r>
    </w:p>
    <w:p w14:paraId="7D6ED0D8" w14:textId="77777777" w:rsidR="00704FCE" w:rsidRPr="00EA28B3" w:rsidRDefault="00704FCE" w:rsidP="00704FCE">
      <w:pPr>
        <w:spacing w:after="60"/>
        <w:jc w:val="both"/>
        <w:rPr>
          <w:rFonts w:ascii="Arial Narrow" w:hAnsi="Arial Narrow"/>
        </w:rPr>
      </w:pPr>
      <w:r w:rsidRPr="00EA28B3">
        <w:rPr>
          <w:rFonts w:ascii="Arial Narrow" w:hAnsi="Arial Narrow"/>
        </w:rPr>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w:t>
      </w:r>
      <w:r>
        <w:rPr>
          <w:rFonts w:ascii="Arial Narrow" w:hAnsi="Arial Narrow"/>
        </w:rPr>
        <w:t>e</w:t>
      </w:r>
      <w:r w:rsidRPr="00EA28B3">
        <w:rPr>
          <w:rFonts w:ascii="Arial Narrow" w:hAnsi="Arial Narrow"/>
        </w:rPr>
        <w:t xml:space="preserve"> fait tout son possible pour mener à bien les négociations dans ces délais. Si celui-ci souhaite prolonger la durée de validité des propositions, les Candidats qui n’y consentent pas sont en droit de refuser une telle prolongation.</w:t>
      </w:r>
    </w:p>
    <w:p w14:paraId="1F4ED9FE" w14:textId="77777777" w:rsidR="00704FCE" w:rsidRPr="00EA28B3" w:rsidRDefault="00704FCE" w:rsidP="00704FCE">
      <w:pPr>
        <w:pStyle w:val="RGAOarticles"/>
      </w:pPr>
      <w:bookmarkStart w:id="95" w:name="_Toc530307920"/>
      <w:bookmarkStart w:id="96" w:name="_Toc97557041"/>
      <w:bookmarkStart w:id="97" w:name="_Toc163062708"/>
      <w:r w:rsidRPr="00EA28B3">
        <w:t>Montant de l’offre</w:t>
      </w:r>
      <w:bookmarkEnd w:id="95"/>
      <w:bookmarkEnd w:id="96"/>
      <w:bookmarkEnd w:id="97"/>
    </w:p>
    <w:p w14:paraId="2F0DB1ED"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14.1. </w:t>
      </w:r>
      <w:bookmarkStart w:id="98" w:name="_Hlk159243872"/>
      <w:r w:rsidRPr="00EA28B3">
        <w:rPr>
          <w:rFonts w:ascii="Arial Narrow" w:hAnsi="Arial Narrow"/>
          <w:spacing w:val="2"/>
        </w:rPr>
        <w:t>Sau</w:t>
      </w:r>
      <w:r w:rsidRPr="00EA28B3">
        <w:rPr>
          <w:rFonts w:ascii="Arial Narrow" w:hAnsi="Arial Narrow"/>
        </w:rPr>
        <w:t xml:space="preserve">f </w:t>
      </w:r>
      <w:r w:rsidRPr="00EA28B3">
        <w:rPr>
          <w:rFonts w:ascii="Arial Narrow" w:hAnsi="Arial Narrow"/>
          <w:spacing w:val="2"/>
        </w:rPr>
        <w:t>indicatio</w:t>
      </w:r>
      <w:r w:rsidRPr="00EA28B3">
        <w:rPr>
          <w:rFonts w:ascii="Arial Narrow" w:hAnsi="Arial Narrow"/>
        </w:rPr>
        <w:t xml:space="preserve">n </w:t>
      </w:r>
      <w:r w:rsidRPr="00EA28B3">
        <w:rPr>
          <w:rFonts w:ascii="Arial Narrow" w:hAnsi="Arial Narrow"/>
          <w:spacing w:val="2"/>
        </w:rPr>
        <w:t>contrair</w:t>
      </w:r>
      <w:r w:rsidRPr="00EA28B3">
        <w:rPr>
          <w:rFonts w:ascii="Arial Narrow" w:hAnsi="Arial Narrow"/>
        </w:rPr>
        <w:t xml:space="preserve">e </w:t>
      </w:r>
      <w:r w:rsidRPr="00EA28B3">
        <w:rPr>
          <w:rFonts w:ascii="Arial Narrow" w:hAnsi="Arial Narrow"/>
          <w:spacing w:val="2"/>
        </w:rPr>
        <w:t>figuran</w:t>
      </w:r>
      <w:r w:rsidRPr="00EA28B3">
        <w:rPr>
          <w:rFonts w:ascii="Arial Narrow" w:hAnsi="Arial Narrow"/>
        </w:rPr>
        <w:t xml:space="preserve">t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le </w:t>
      </w:r>
      <w:r w:rsidRPr="00EA28B3">
        <w:rPr>
          <w:rFonts w:ascii="Arial Narrow" w:hAnsi="Arial Narrow"/>
          <w:spacing w:val="5"/>
        </w:rPr>
        <w:t>Dossie</w:t>
      </w:r>
      <w:r w:rsidRPr="00EA28B3">
        <w:rPr>
          <w:rFonts w:ascii="Arial Narrow" w:hAnsi="Arial Narrow"/>
        </w:rPr>
        <w:t xml:space="preserve">r </w:t>
      </w:r>
      <w:r w:rsidRPr="00EA28B3">
        <w:rPr>
          <w:rFonts w:ascii="Arial Narrow" w:hAnsi="Arial Narrow"/>
          <w:spacing w:val="5"/>
        </w:rPr>
        <w:t>d’Appe</w:t>
      </w:r>
      <w:r w:rsidRPr="00EA28B3">
        <w:rPr>
          <w:rFonts w:ascii="Arial Narrow" w:hAnsi="Arial Narrow"/>
        </w:rPr>
        <w:t xml:space="preserve">l </w:t>
      </w:r>
      <w:r w:rsidRPr="00EA28B3">
        <w:rPr>
          <w:rFonts w:ascii="Arial Narrow" w:hAnsi="Arial Narrow"/>
          <w:spacing w:val="5"/>
        </w:rPr>
        <w:t>d’Offres</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du march</w:t>
      </w:r>
      <w:r w:rsidRPr="00EA28B3">
        <w:rPr>
          <w:rFonts w:ascii="Arial Narrow" w:hAnsi="Arial Narrow"/>
        </w:rPr>
        <w:t xml:space="preserve">é </w:t>
      </w:r>
      <w:r w:rsidRPr="00EA28B3">
        <w:rPr>
          <w:rFonts w:ascii="Arial Narrow" w:hAnsi="Arial Narrow"/>
          <w:spacing w:val="5"/>
        </w:rPr>
        <w:t>couvrir</w:t>
      </w:r>
      <w:r w:rsidRPr="00EA28B3">
        <w:rPr>
          <w:rFonts w:ascii="Arial Narrow" w:hAnsi="Arial Narrow"/>
        </w:rPr>
        <w:t xml:space="preserve">a </w:t>
      </w:r>
      <w:r w:rsidRPr="00EA28B3">
        <w:rPr>
          <w:rFonts w:ascii="Arial Narrow" w:hAnsi="Arial Narrow"/>
          <w:spacing w:val="5"/>
        </w:rPr>
        <w:t>l’ensembl</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travaux </w:t>
      </w:r>
      <w:r w:rsidRPr="00EA28B3">
        <w:rPr>
          <w:rFonts w:ascii="Arial Narrow" w:hAnsi="Arial Narrow"/>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3B6FA3F8" w14:textId="77777777" w:rsidR="00704FCE" w:rsidRPr="00EA28B3" w:rsidRDefault="00704FCE" w:rsidP="00704FCE">
      <w:pPr>
        <w:widowControl w:val="0"/>
        <w:autoSpaceDE w:val="0"/>
        <w:spacing w:after="60"/>
        <w:jc w:val="both"/>
        <w:rPr>
          <w:rFonts w:ascii="Arial Narrow" w:hAnsi="Arial Narrow"/>
        </w:rPr>
      </w:pPr>
      <w:bookmarkStart w:id="99" w:name="_Hlk159243992"/>
      <w:bookmarkEnd w:id="98"/>
      <w:r w:rsidRPr="00EA28B3">
        <w:rPr>
          <w:rFonts w:ascii="Arial Narrow" w:hAnsi="Arial Narrow"/>
        </w:rPr>
        <w:t>14.2. Le soumissionnaire remplira les prix unitaires et totaux de tous les postes du bordereau de prix et du Détail quantitatif et estimatif.</w:t>
      </w:r>
    </w:p>
    <w:bookmarkEnd w:id="99"/>
    <w:p w14:paraId="44F236E3"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14.3. </w:t>
      </w:r>
      <w:bookmarkStart w:id="100" w:name="_Hlk159244150"/>
      <w:r w:rsidRPr="00EA28B3">
        <w:rPr>
          <w:rFonts w:ascii="Arial Narrow" w:hAnsi="Arial Narrow"/>
          <w:spacing w:val="5"/>
        </w:rPr>
        <w:t>Sou</w:t>
      </w:r>
      <w:r w:rsidRPr="00EA28B3">
        <w:rPr>
          <w:rFonts w:ascii="Arial Narrow" w:hAnsi="Arial Narrow"/>
        </w:rPr>
        <w:t xml:space="preserve">s </w:t>
      </w:r>
      <w:r w:rsidRPr="00EA28B3">
        <w:rPr>
          <w:rFonts w:ascii="Arial Narrow" w:hAnsi="Arial Narrow"/>
          <w:spacing w:val="5"/>
        </w:rPr>
        <w:t>réserv</w:t>
      </w:r>
      <w:r w:rsidRPr="00EA28B3">
        <w:rPr>
          <w:rFonts w:ascii="Arial Narrow" w:hAnsi="Arial Narrow"/>
        </w:rPr>
        <w:t xml:space="preserve">e </w:t>
      </w:r>
      <w:r w:rsidRPr="00EA28B3">
        <w:rPr>
          <w:rFonts w:ascii="Arial Narrow" w:hAnsi="Arial Narrow"/>
          <w:spacing w:val="5"/>
        </w:rPr>
        <w:t>d</w:t>
      </w:r>
      <w:r w:rsidRPr="00EA28B3">
        <w:rPr>
          <w:rFonts w:ascii="Arial Narrow" w:hAnsi="Arial Narrow"/>
        </w:rPr>
        <w:t xml:space="preserve">es </w:t>
      </w:r>
      <w:r w:rsidRPr="00EA28B3">
        <w:rPr>
          <w:rFonts w:ascii="Arial Narrow" w:hAnsi="Arial Narrow"/>
          <w:spacing w:val="5"/>
        </w:rPr>
        <w:t>disposition</w:t>
      </w:r>
      <w:r w:rsidRPr="00EA28B3">
        <w:rPr>
          <w:rFonts w:ascii="Arial Narrow" w:hAnsi="Arial Narrow"/>
        </w:rPr>
        <w:t xml:space="preserve">s </w:t>
      </w:r>
      <w:r w:rsidRPr="00EA28B3">
        <w:rPr>
          <w:rFonts w:ascii="Arial Narrow" w:hAnsi="Arial Narrow"/>
          <w:spacing w:val="5"/>
        </w:rPr>
        <w:t xml:space="preserve">contraires </w:t>
      </w:r>
      <w:r w:rsidRPr="00EA28B3">
        <w:rPr>
          <w:rFonts w:ascii="Arial Narrow" w:hAnsi="Arial Narrow"/>
        </w:rPr>
        <w:t>prévues dans le RPAO et le CCAP</w:t>
      </w:r>
      <w:bookmarkEnd w:id="100"/>
      <w:r w:rsidRPr="00EA28B3">
        <w:rPr>
          <w:rFonts w:ascii="Arial Narrow" w:hAnsi="Arial Narrow"/>
        </w:rPr>
        <w:t xml:space="preserve">, tous les </w:t>
      </w:r>
      <w:r w:rsidRPr="00EA28B3">
        <w:rPr>
          <w:rFonts w:ascii="Arial Narrow" w:hAnsi="Arial Narrow"/>
          <w:spacing w:val="5"/>
        </w:rPr>
        <w:t>droits</w:t>
      </w:r>
      <w:r w:rsidRPr="00EA28B3">
        <w:rPr>
          <w:rFonts w:ascii="Arial Narrow" w:hAnsi="Arial Narrow"/>
        </w:rPr>
        <w:t xml:space="preserve">, </w:t>
      </w:r>
      <w:r w:rsidRPr="00EA28B3">
        <w:rPr>
          <w:rFonts w:ascii="Arial Narrow" w:hAnsi="Arial Narrow"/>
          <w:spacing w:val="5"/>
        </w:rPr>
        <w:t>impôt</w:t>
      </w:r>
      <w:r w:rsidRPr="00EA28B3">
        <w:rPr>
          <w:rFonts w:ascii="Arial Narrow" w:hAnsi="Arial Narrow"/>
        </w:rPr>
        <w:t xml:space="preserve">s, </w:t>
      </w:r>
      <w:r w:rsidRPr="00EA28B3">
        <w:rPr>
          <w:rFonts w:ascii="Arial Narrow" w:hAnsi="Arial Narrow"/>
          <w:spacing w:val="5"/>
        </w:rPr>
        <w:t>taxe</w:t>
      </w:r>
      <w:r w:rsidRPr="00EA28B3">
        <w:rPr>
          <w:rFonts w:ascii="Arial Narrow" w:hAnsi="Arial Narrow"/>
        </w:rPr>
        <w:t xml:space="preserve">s </w:t>
      </w:r>
      <w:r w:rsidRPr="00EA28B3">
        <w:rPr>
          <w:rFonts w:ascii="Arial Narrow" w:hAnsi="Arial Narrow"/>
          <w:spacing w:val="5"/>
        </w:rPr>
        <w:t>e</w:t>
      </w:r>
      <w:r w:rsidRPr="00EA28B3">
        <w:rPr>
          <w:rFonts w:ascii="Arial Narrow" w:hAnsi="Arial Narrow"/>
        </w:rPr>
        <w:t>t</w:t>
      </w:r>
      <w:r w:rsidRPr="00EA28B3">
        <w:rPr>
          <w:rFonts w:ascii="Arial Narrow" w:hAnsi="Arial Narrow"/>
          <w:spacing w:val="5"/>
        </w:rPr>
        <w:t xml:space="preserve"> assurances payable</w:t>
      </w:r>
      <w:r w:rsidRPr="00EA28B3">
        <w:rPr>
          <w:rFonts w:ascii="Arial Narrow" w:hAnsi="Arial Narrow"/>
        </w:rPr>
        <w:t xml:space="preserve">s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rPr>
        <w:t xml:space="preserve">soumissionnaire au titre de la future </w:t>
      </w:r>
      <w:r w:rsidRPr="00EA28B3">
        <w:rPr>
          <w:rFonts w:ascii="Arial Narrow" w:hAnsi="Arial Narrow"/>
          <w:spacing w:val="5"/>
        </w:rPr>
        <w:t>Lettre Commande,</w:t>
      </w:r>
      <w:r w:rsidRPr="00EA28B3">
        <w:rPr>
          <w:rFonts w:ascii="Arial Narrow" w:hAnsi="Arial Narrow"/>
        </w:rPr>
        <w:t xml:space="preserve"> ou à tout autre titre, trente (30) jours avant la date limite de dépôt des offres seront inclus dans les prix et dans le montant total de son offre.</w:t>
      </w:r>
    </w:p>
    <w:p w14:paraId="1B307B7B" w14:textId="77777777" w:rsidR="00704FCE" w:rsidRPr="00B53121" w:rsidRDefault="00704FCE" w:rsidP="00704FCE">
      <w:pPr>
        <w:widowControl w:val="0"/>
        <w:autoSpaceDE w:val="0"/>
        <w:spacing w:after="60"/>
        <w:jc w:val="both"/>
        <w:rPr>
          <w:rFonts w:ascii="Arial Narrow" w:hAnsi="Arial Narrow"/>
        </w:rPr>
      </w:pPr>
      <w:bookmarkStart w:id="101" w:name="_Hlk159244377"/>
      <w:r w:rsidRPr="00EA28B3">
        <w:rPr>
          <w:rFonts w:ascii="Arial Narrow" w:hAnsi="Arial Narrow"/>
        </w:rPr>
        <w:t xml:space="preserve">14.4. Si les clauses de révision et/ou d’actualisation des prix sont prévues </w:t>
      </w:r>
      <w:r w:rsidRPr="00EA28B3">
        <w:rPr>
          <w:rFonts w:ascii="Arial Narrow" w:hAnsi="Arial Narrow"/>
          <w:spacing w:val="5"/>
        </w:rPr>
        <w:t>dans la Lettre Commande,</w:t>
      </w:r>
      <w:r w:rsidRPr="00EA28B3">
        <w:rPr>
          <w:rFonts w:ascii="Arial Narrow" w:hAnsi="Arial Narrow"/>
        </w:rPr>
        <w:t xml:space="preserve"> la date d’établissement des prix initiaux, ainsi que les </w:t>
      </w:r>
      <w:r w:rsidRPr="00EA28B3">
        <w:rPr>
          <w:rFonts w:ascii="Arial Narrow" w:hAnsi="Arial Narrow"/>
          <w:spacing w:val="1"/>
        </w:rPr>
        <w:t>modalité</w:t>
      </w:r>
      <w:r w:rsidRPr="00EA28B3">
        <w:rPr>
          <w:rFonts w:ascii="Arial Narrow" w:hAnsi="Arial Narrow"/>
        </w:rPr>
        <w:t xml:space="preserve">s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révisio</w:t>
      </w:r>
      <w:r w:rsidRPr="00EA28B3">
        <w:rPr>
          <w:rFonts w:ascii="Arial Narrow" w:hAnsi="Arial Narrow"/>
        </w:rPr>
        <w:t xml:space="preserve">n </w:t>
      </w:r>
      <w:r w:rsidRPr="00EA28B3">
        <w:rPr>
          <w:rFonts w:ascii="Arial Narrow" w:hAnsi="Arial Narrow"/>
          <w:spacing w:val="1"/>
        </w:rPr>
        <w:t>et/o</w:t>
      </w:r>
      <w:r w:rsidRPr="00EA28B3">
        <w:rPr>
          <w:rFonts w:ascii="Arial Narrow" w:hAnsi="Arial Narrow"/>
        </w:rPr>
        <w:t xml:space="preserve">u </w:t>
      </w:r>
      <w:r w:rsidRPr="00EA28B3">
        <w:rPr>
          <w:rFonts w:ascii="Arial Narrow" w:hAnsi="Arial Narrow"/>
          <w:spacing w:val="1"/>
        </w:rPr>
        <w:t>d’actualisation desdit</w:t>
      </w:r>
      <w:r w:rsidRPr="00EA28B3">
        <w:rPr>
          <w:rFonts w:ascii="Arial Narrow" w:hAnsi="Arial Narrow"/>
        </w:rPr>
        <w:t xml:space="preserve">s </w:t>
      </w:r>
      <w:r w:rsidRPr="00EA28B3">
        <w:rPr>
          <w:rFonts w:ascii="Arial Narrow" w:hAnsi="Arial Narrow"/>
          <w:spacing w:val="1"/>
        </w:rPr>
        <w:t>pri</w:t>
      </w:r>
      <w:r w:rsidRPr="00EA28B3">
        <w:rPr>
          <w:rFonts w:ascii="Arial Narrow" w:hAnsi="Arial Narrow"/>
        </w:rPr>
        <w:t xml:space="preserve">x </w:t>
      </w:r>
      <w:r w:rsidRPr="00EA28B3">
        <w:rPr>
          <w:rFonts w:ascii="Arial Narrow" w:hAnsi="Arial Narrow"/>
          <w:spacing w:val="1"/>
        </w:rPr>
        <w:t>doiven</w:t>
      </w:r>
      <w:r w:rsidRPr="00EA28B3">
        <w:rPr>
          <w:rFonts w:ascii="Arial Narrow" w:hAnsi="Arial Narrow"/>
        </w:rPr>
        <w:t xml:space="preserve">t </w:t>
      </w:r>
      <w:r w:rsidRPr="00EA28B3">
        <w:rPr>
          <w:rFonts w:ascii="Arial Narrow" w:hAnsi="Arial Narrow"/>
          <w:spacing w:val="1"/>
        </w:rPr>
        <w:t>êtr</w:t>
      </w:r>
      <w:r w:rsidRPr="00EA28B3">
        <w:rPr>
          <w:rFonts w:ascii="Arial Narrow" w:hAnsi="Arial Narrow"/>
        </w:rPr>
        <w:t xml:space="preserve">e </w:t>
      </w:r>
      <w:r w:rsidRPr="00EA28B3">
        <w:rPr>
          <w:rFonts w:ascii="Arial Narrow" w:hAnsi="Arial Narrow"/>
          <w:spacing w:val="1"/>
        </w:rPr>
        <w:t>précisées</w:t>
      </w:r>
      <w:r w:rsidRPr="00EA28B3">
        <w:rPr>
          <w:rFonts w:ascii="Arial Narrow" w:hAnsi="Arial Narrow"/>
        </w:rPr>
        <w:t>. Toute</w:t>
      </w:r>
      <w:r w:rsidRPr="00EA28B3">
        <w:rPr>
          <w:rFonts w:ascii="Arial Narrow" w:hAnsi="Arial Narrow"/>
          <w:spacing w:val="5"/>
        </w:rPr>
        <w:t xml:space="preserve"> Lettre Commande </w:t>
      </w:r>
      <w:r w:rsidRPr="00EA28B3">
        <w:rPr>
          <w:rFonts w:ascii="Arial Narrow" w:hAnsi="Arial Narrow"/>
        </w:rPr>
        <w:t>dont la durée d’exécution est au plus égale à un (1) an ne peut faire l’objet de révision de prix.</w:t>
      </w:r>
    </w:p>
    <w:p w14:paraId="2DFDEF6F" w14:textId="77777777" w:rsidR="00704FCE" w:rsidRPr="00EA28B3" w:rsidRDefault="00704FCE" w:rsidP="00704FCE">
      <w:pPr>
        <w:widowControl w:val="0"/>
        <w:autoSpaceDE w:val="0"/>
        <w:spacing w:after="60"/>
        <w:jc w:val="both"/>
        <w:rPr>
          <w:rFonts w:ascii="Arial Narrow" w:hAnsi="Arial Narrow"/>
        </w:rPr>
      </w:pPr>
      <w:bookmarkStart w:id="102" w:name="_Hlk159244887"/>
      <w:bookmarkEnd w:id="101"/>
      <w:r w:rsidRPr="00EA28B3">
        <w:rPr>
          <w:rFonts w:ascii="Arial Narrow" w:hAnsi="Arial Narrow"/>
        </w:rPr>
        <w:t>14.5. Tous les prix unitaires assortis des quantités doivent être justifiés par des sous-détails établis conformément au cadre proposé à la pièce N° 8 du DAO.</w:t>
      </w:r>
    </w:p>
    <w:bookmarkEnd w:id="102"/>
    <w:p w14:paraId="01D72F53"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14.6. Les soumissionnaires indiqueront les rabais consentis dans leurs offres. Par ailleurs, ils préciseront les conditions d’application de ce rabais.</w:t>
      </w:r>
    </w:p>
    <w:p w14:paraId="373F26E5" w14:textId="77777777" w:rsidR="00704FCE" w:rsidRPr="00EA28B3" w:rsidRDefault="00704FCE" w:rsidP="00704FCE">
      <w:pPr>
        <w:pStyle w:val="RGAOarticles"/>
      </w:pPr>
      <w:bookmarkStart w:id="103" w:name="_Toc530307921"/>
      <w:bookmarkStart w:id="104" w:name="_Toc97557042"/>
      <w:bookmarkStart w:id="105" w:name="_Toc163062709"/>
      <w:r w:rsidRPr="00EA28B3">
        <w:t>Monnaies de soumission et de règlement</w:t>
      </w:r>
      <w:bookmarkEnd w:id="103"/>
      <w:bookmarkEnd w:id="104"/>
      <w:bookmarkEnd w:id="105"/>
    </w:p>
    <w:p w14:paraId="0CC3EB53"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15.1. En cas d’Appels d’Offres Internationaux, les monnaies de l’offre</w:t>
      </w:r>
      <w:r w:rsidRPr="00EA28B3">
        <w:rPr>
          <w:rFonts w:ascii="Arial Narrow" w:hAnsi="Arial Narrow"/>
          <w:spacing w:val="26"/>
        </w:rPr>
        <w:t xml:space="preserve"> doivent </w:t>
      </w:r>
      <w:r w:rsidRPr="00EA28B3">
        <w:rPr>
          <w:rFonts w:ascii="Arial Narrow" w:hAnsi="Arial Narrow"/>
        </w:rPr>
        <w:t xml:space="preserve">suivre les dispositions soit de l’Option A ou de l’Option B </w:t>
      </w:r>
      <w:r w:rsidRPr="00EA28B3">
        <w:rPr>
          <w:rFonts w:ascii="Arial Narrow" w:hAnsi="Arial Narrow"/>
          <w:spacing w:val="3"/>
        </w:rPr>
        <w:t>ci-dessous</w:t>
      </w:r>
      <w:r w:rsidRPr="00EA28B3">
        <w:rPr>
          <w:rFonts w:ascii="Arial Narrow" w:hAnsi="Arial Narrow"/>
        </w:rPr>
        <w:t xml:space="preserve"> ; </w:t>
      </w:r>
      <w:r w:rsidRPr="00EA28B3">
        <w:rPr>
          <w:rFonts w:ascii="Arial Narrow" w:hAnsi="Arial Narrow"/>
          <w:spacing w:val="3"/>
        </w:rPr>
        <w:t>l’optio</w:t>
      </w:r>
      <w:r w:rsidRPr="00EA28B3">
        <w:rPr>
          <w:rFonts w:ascii="Arial Narrow" w:hAnsi="Arial Narrow"/>
        </w:rPr>
        <w:t xml:space="preserve">n </w:t>
      </w:r>
      <w:r w:rsidRPr="00EA28B3">
        <w:rPr>
          <w:rFonts w:ascii="Arial Narrow" w:hAnsi="Arial Narrow"/>
          <w:spacing w:val="3"/>
        </w:rPr>
        <w:t>applicabl</w:t>
      </w:r>
      <w:r w:rsidRPr="00EA28B3">
        <w:rPr>
          <w:rFonts w:ascii="Arial Narrow" w:hAnsi="Arial Narrow"/>
        </w:rPr>
        <w:t xml:space="preserve">e </w:t>
      </w:r>
      <w:r w:rsidRPr="00EA28B3">
        <w:rPr>
          <w:rFonts w:ascii="Arial Narrow" w:hAnsi="Arial Narrow"/>
          <w:spacing w:val="3"/>
        </w:rPr>
        <w:t>étan</w:t>
      </w:r>
      <w:r w:rsidRPr="00EA28B3">
        <w:rPr>
          <w:rFonts w:ascii="Arial Narrow" w:hAnsi="Arial Narrow"/>
        </w:rPr>
        <w:t xml:space="preserve">t </w:t>
      </w:r>
      <w:r w:rsidRPr="00EA28B3">
        <w:rPr>
          <w:rFonts w:ascii="Arial Narrow" w:hAnsi="Arial Narrow"/>
          <w:spacing w:val="3"/>
        </w:rPr>
        <w:t xml:space="preserve">celle </w:t>
      </w:r>
      <w:r w:rsidRPr="00EA28B3">
        <w:rPr>
          <w:rFonts w:ascii="Arial Narrow" w:hAnsi="Arial Narrow"/>
        </w:rPr>
        <w:t>retenue dans le RPAO.</w:t>
      </w:r>
    </w:p>
    <w:p w14:paraId="5327883F"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15.2. Option A : le montant de la soumission est libellé entièrement en monnaie nationale</w:t>
      </w:r>
    </w:p>
    <w:p w14:paraId="2EA2C276"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Le montant de la soumission, les prix unitaires du bordereau des prix et les prix du détail quantitatif et estimatif sont libellés entièrement</w:t>
      </w:r>
      <w:r w:rsidRPr="00EA28B3">
        <w:rPr>
          <w:rFonts w:ascii="Arial Narrow" w:hAnsi="Arial Narrow"/>
          <w:spacing w:val="8"/>
        </w:rPr>
        <w:t xml:space="preserve"> e</w:t>
      </w:r>
      <w:r w:rsidRPr="00EA28B3">
        <w:rPr>
          <w:rFonts w:ascii="Arial Narrow" w:hAnsi="Arial Narrow"/>
        </w:rPr>
        <w:t>n francs CFA de la manière suivante :</w:t>
      </w:r>
    </w:p>
    <w:p w14:paraId="350B0016" w14:textId="77777777" w:rsidR="00704FCE" w:rsidRPr="00EA28B3" w:rsidRDefault="00704FCE" w:rsidP="00704FCE">
      <w:pPr>
        <w:widowControl w:val="0"/>
        <w:autoSpaceDE w:val="0"/>
        <w:spacing w:after="60"/>
        <w:ind w:left="567"/>
        <w:jc w:val="both"/>
        <w:rPr>
          <w:rFonts w:ascii="Arial Narrow" w:hAnsi="Arial Narrow"/>
        </w:rPr>
      </w:pPr>
      <w:r w:rsidRPr="00EA28B3">
        <w:rPr>
          <w:rFonts w:ascii="Arial Narrow" w:hAnsi="Arial Narrow"/>
        </w:rPr>
        <w:t xml:space="preserve">a. </w:t>
      </w:r>
      <w:r w:rsidRPr="00EA28B3">
        <w:rPr>
          <w:rFonts w:ascii="Arial Narrow" w:hAnsi="Arial Narrow"/>
          <w:spacing w:val="2"/>
        </w:rPr>
        <w:t>Le</w:t>
      </w:r>
      <w:r w:rsidRPr="00EA28B3">
        <w:rPr>
          <w:rFonts w:ascii="Arial Narrow" w:hAnsi="Arial Narrow"/>
        </w:rPr>
        <w:t xml:space="preserve">s </w:t>
      </w:r>
      <w:r w:rsidRPr="00EA28B3">
        <w:rPr>
          <w:rFonts w:ascii="Arial Narrow" w:hAnsi="Arial Narrow"/>
          <w:spacing w:val="2"/>
        </w:rPr>
        <w:t>pri</w:t>
      </w:r>
      <w:r w:rsidRPr="00EA28B3">
        <w:rPr>
          <w:rFonts w:ascii="Arial Narrow" w:hAnsi="Arial Narrow"/>
        </w:rPr>
        <w:t xml:space="preserve">x </w:t>
      </w:r>
      <w:r w:rsidRPr="00EA28B3">
        <w:rPr>
          <w:rFonts w:ascii="Arial Narrow" w:hAnsi="Arial Narrow"/>
          <w:spacing w:val="2"/>
        </w:rPr>
        <w:t>seron</w:t>
      </w:r>
      <w:r w:rsidRPr="00EA28B3">
        <w:rPr>
          <w:rFonts w:ascii="Arial Narrow" w:hAnsi="Arial Narrow"/>
        </w:rPr>
        <w:t xml:space="preserve">t </w:t>
      </w:r>
      <w:r w:rsidRPr="00EA28B3">
        <w:rPr>
          <w:rFonts w:ascii="Arial Narrow" w:hAnsi="Arial Narrow"/>
          <w:spacing w:val="2"/>
        </w:rPr>
        <w:t>entièremen</w:t>
      </w:r>
      <w:r w:rsidRPr="00EA28B3">
        <w:rPr>
          <w:rFonts w:ascii="Arial Narrow" w:hAnsi="Arial Narrow"/>
        </w:rPr>
        <w:t xml:space="preserve">t </w:t>
      </w:r>
      <w:r w:rsidRPr="00EA28B3">
        <w:rPr>
          <w:rFonts w:ascii="Arial Narrow" w:hAnsi="Arial Narrow"/>
          <w:spacing w:val="2"/>
        </w:rPr>
        <w:t>libellé</w:t>
      </w:r>
      <w:r w:rsidRPr="00EA28B3">
        <w:rPr>
          <w:rFonts w:ascii="Arial Narrow" w:hAnsi="Arial Narrow"/>
        </w:rPr>
        <w:t xml:space="preserve">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la </w:t>
      </w:r>
      <w:r w:rsidRPr="00EA28B3">
        <w:rPr>
          <w:rFonts w:ascii="Arial Narrow" w:hAnsi="Arial Narrow"/>
          <w:spacing w:val="5"/>
        </w:rPr>
        <w:t>monnai</w:t>
      </w:r>
      <w:r w:rsidRPr="00EA28B3">
        <w:rPr>
          <w:rFonts w:ascii="Arial Narrow" w:hAnsi="Arial Narrow"/>
        </w:rPr>
        <w:t xml:space="preserve">e </w:t>
      </w:r>
      <w:r w:rsidRPr="00EA28B3">
        <w:rPr>
          <w:rFonts w:ascii="Arial Narrow" w:hAnsi="Arial Narrow"/>
          <w:spacing w:val="5"/>
        </w:rPr>
        <w:t>nationale</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qui </w:t>
      </w:r>
      <w:r w:rsidRPr="00EA28B3">
        <w:rPr>
          <w:rFonts w:ascii="Arial Narrow" w:hAnsi="Arial Narrow"/>
        </w:rPr>
        <w:t xml:space="preserve">compte engager des dépenses dans d’autres monnaies pour la réalisation des Travaux, indiquera en annexe à la soumission le ou les pourcentages du montant de l’offre nécessaires pour couvrir les besoins en monnaies étrangères, </w:t>
      </w:r>
      <w:r w:rsidRPr="009B0063">
        <w:rPr>
          <w:rFonts w:ascii="Arial Narrow" w:hAnsi="Arial Narrow"/>
          <w:sz w:val="22"/>
        </w:rPr>
        <w:t xml:space="preserve">sans excéder un maximum de trois monnaies de pays membres de l’institution de financement </w:t>
      </w:r>
      <w:r w:rsidRPr="009B0063">
        <w:rPr>
          <w:rFonts w:ascii="Arial Narrow" w:hAnsi="Arial Narrow"/>
          <w:spacing w:val="5"/>
          <w:sz w:val="22"/>
        </w:rPr>
        <w:t>de la Lettre Commande.</w:t>
      </w:r>
    </w:p>
    <w:p w14:paraId="020F0FF5" w14:textId="77777777" w:rsidR="00704FCE" w:rsidRPr="00EA28B3" w:rsidRDefault="00704FCE" w:rsidP="00704FCE">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EA28B3">
        <w:rPr>
          <w:rFonts w:ascii="Arial Narrow" w:hAnsi="Arial Narrow"/>
        </w:rPr>
        <w:t xml:space="preserve">b.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tau</w:t>
      </w:r>
      <w:r w:rsidRPr="00EA28B3">
        <w:rPr>
          <w:rFonts w:ascii="Arial Narrow" w:hAnsi="Arial Narrow"/>
        </w:rPr>
        <w:t xml:space="preserve">x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chang</w:t>
      </w:r>
      <w:r w:rsidRPr="00EA28B3">
        <w:rPr>
          <w:rFonts w:ascii="Arial Narrow" w:hAnsi="Arial Narrow"/>
        </w:rPr>
        <w:t xml:space="preserve">e </w:t>
      </w:r>
      <w:r w:rsidRPr="00EA28B3">
        <w:rPr>
          <w:rFonts w:ascii="Arial Narrow" w:hAnsi="Arial Narrow"/>
          <w:spacing w:val="5"/>
        </w:rPr>
        <w:t>utilisé</w:t>
      </w:r>
      <w:r w:rsidRPr="00EA28B3">
        <w:rPr>
          <w:rFonts w:ascii="Arial Narrow" w:hAnsi="Arial Narrow"/>
        </w:rPr>
        <w:t xml:space="preserve">s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2"/>
        </w:rPr>
        <w:t>Soumissionnair</w:t>
      </w:r>
      <w:r w:rsidRPr="00EA28B3">
        <w:rPr>
          <w:rFonts w:ascii="Arial Narrow" w:hAnsi="Arial Narrow"/>
        </w:rPr>
        <w:t xml:space="preserve">e </w:t>
      </w:r>
      <w:r w:rsidRPr="00EA28B3">
        <w:rPr>
          <w:rFonts w:ascii="Arial Narrow" w:hAnsi="Arial Narrow"/>
          <w:spacing w:val="2"/>
        </w:rPr>
        <w:t>pou</w:t>
      </w:r>
      <w:r w:rsidRPr="00EA28B3">
        <w:rPr>
          <w:rFonts w:ascii="Arial Narrow" w:hAnsi="Arial Narrow"/>
        </w:rPr>
        <w:t xml:space="preserve">r </w:t>
      </w:r>
      <w:r w:rsidRPr="00EA28B3">
        <w:rPr>
          <w:rFonts w:ascii="Arial Narrow" w:hAnsi="Arial Narrow"/>
          <w:spacing w:val="2"/>
        </w:rPr>
        <w:t>converti</w:t>
      </w:r>
      <w:r w:rsidRPr="00EA28B3">
        <w:rPr>
          <w:rFonts w:ascii="Arial Narrow" w:hAnsi="Arial Narrow"/>
        </w:rPr>
        <w:t xml:space="preserve">r </w:t>
      </w:r>
      <w:r w:rsidRPr="00EA28B3">
        <w:rPr>
          <w:rFonts w:ascii="Arial Narrow" w:hAnsi="Arial Narrow"/>
          <w:spacing w:val="2"/>
        </w:rPr>
        <w:t>so</w:t>
      </w:r>
      <w:r w:rsidRPr="00EA28B3">
        <w:rPr>
          <w:rFonts w:ascii="Arial Narrow" w:hAnsi="Arial Narrow"/>
        </w:rPr>
        <w:t xml:space="preserve">n </w:t>
      </w:r>
      <w:r w:rsidRPr="00EA28B3">
        <w:rPr>
          <w:rFonts w:ascii="Arial Narrow" w:hAnsi="Arial Narrow"/>
          <w:spacing w:val="2"/>
        </w:rPr>
        <w:t>offr</w:t>
      </w:r>
      <w:r w:rsidRPr="00EA28B3">
        <w:rPr>
          <w:rFonts w:ascii="Arial Narrow" w:hAnsi="Arial Narrow"/>
        </w:rPr>
        <w:t xml:space="preserve">e </w:t>
      </w:r>
      <w:r w:rsidRPr="00EA28B3">
        <w:rPr>
          <w:rFonts w:ascii="Arial Narrow" w:hAnsi="Arial Narrow"/>
          <w:spacing w:val="2"/>
        </w:rPr>
        <w:t xml:space="preserve">en </w:t>
      </w:r>
      <w:r w:rsidRPr="00EA28B3">
        <w:rPr>
          <w:rFonts w:ascii="Arial Narrow" w:hAnsi="Arial Narrow"/>
        </w:rPr>
        <w:t xml:space="preserve">monnaie nationale seront spécifiés par le soumissionnaire en annexe à la soumission conformément aux précisions du RPAO. Ils seront appliqués pour tout paiement au titre </w:t>
      </w:r>
      <w:r w:rsidRPr="00EA28B3">
        <w:rPr>
          <w:rFonts w:ascii="Arial Narrow" w:hAnsi="Arial Narrow"/>
          <w:spacing w:val="5"/>
        </w:rPr>
        <w:t>de la Lettre Commande,</w:t>
      </w:r>
      <w:r w:rsidRPr="00EA28B3">
        <w:rPr>
          <w:rFonts w:ascii="Arial Narrow" w:hAnsi="Arial Narrow"/>
        </w:rPr>
        <w:t xml:space="preserve"> pour qu’aucun risque de change ne soit supporté par le Soumissionnaire retenu.</w:t>
      </w:r>
    </w:p>
    <w:p w14:paraId="16E3D3D1"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15.3. Option B : Le montant de la soumission est directement libellé en monnaie nationale et étrangère.</w:t>
      </w:r>
    </w:p>
    <w:p w14:paraId="3D41BA0B"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Le soumissionnaire libellera les Prix Unitaires du Bordereau des Prix et les Prix du Détail Quantitatif et Estimatif de la manière suivante :</w:t>
      </w:r>
    </w:p>
    <w:p w14:paraId="1D8AFC8F" w14:textId="77777777" w:rsidR="00704FCE" w:rsidRPr="00EA28B3" w:rsidRDefault="00704FCE" w:rsidP="00704FCE">
      <w:pPr>
        <w:widowControl w:val="0"/>
        <w:autoSpaceDE w:val="0"/>
        <w:spacing w:after="60"/>
        <w:ind w:left="567"/>
        <w:jc w:val="both"/>
        <w:rPr>
          <w:rFonts w:ascii="Arial Narrow" w:hAnsi="Arial Narrow"/>
        </w:rPr>
      </w:pPr>
      <w:r w:rsidRPr="00EA28B3">
        <w:rPr>
          <w:rFonts w:ascii="Arial Narrow" w:hAnsi="Arial Narrow"/>
          <w:w w:val="99"/>
        </w:rPr>
        <w:t>a.</w:t>
      </w:r>
      <w:r w:rsidRPr="00EA28B3">
        <w:rPr>
          <w:rFonts w:ascii="Arial Narrow" w:hAnsi="Arial Narrow"/>
        </w:rPr>
        <w:t xml:space="preserve"> Les prix des intrants nécessaires aux travaux, que le Soumissionnaire compte se procurer dans le pays du Maître d’Ouvrag</w:t>
      </w:r>
      <w:r>
        <w:rPr>
          <w:rFonts w:ascii="Arial Narrow" w:hAnsi="Arial Narrow"/>
        </w:rPr>
        <w:t>e</w:t>
      </w:r>
      <w:r w:rsidRPr="00EA28B3">
        <w:rPr>
          <w:rFonts w:ascii="Arial Narrow" w:hAnsi="Arial Narrow"/>
        </w:rPr>
        <w:t xml:space="preserve"> seront libellés en francs CFA tels que spécifié au RPAO et dénommée “monnaie nationale”.</w:t>
      </w:r>
    </w:p>
    <w:p w14:paraId="7807B524" w14:textId="77777777" w:rsidR="00704FCE" w:rsidRPr="00EA28B3" w:rsidRDefault="00704FCE" w:rsidP="00704FCE">
      <w:pPr>
        <w:widowControl w:val="0"/>
        <w:autoSpaceDE w:val="0"/>
        <w:spacing w:after="60"/>
        <w:ind w:left="567"/>
        <w:jc w:val="both"/>
        <w:rPr>
          <w:rFonts w:ascii="Arial Narrow" w:hAnsi="Arial Narrow"/>
        </w:rPr>
      </w:pPr>
      <w:r w:rsidRPr="00EA28B3">
        <w:rPr>
          <w:rFonts w:ascii="Arial Narrow" w:hAnsi="Arial Narrow"/>
        </w:rPr>
        <w:t xml:space="preserve">b. Les prix des intrants nécessaires aux travaux que, le soumissionnaire compte se procurer en dehors du pays du </w:t>
      </w:r>
      <w:r>
        <w:rPr>
          <w:rFonts w:ascii="Arial Narrow" w:hAnsi="Arial Narrow"/>
        </w:rPr>
        <w:t>Maître d’Ouvrage</w:t>
      </w:r>
      <w:r w:rsidRPr="00EA28B3">
        <w:rPr>
          <w:rFonts w:ascii="Arial Narrow" w:hAnsi="Arial Narrow"/>
        </w:rPr>
        <w:t xml:space="preserve"> seront libellés dans la monnaie du pays du soumissionnaire ou de celle d’un pays membre éligible largement utilisée dans le commerce international.</w:t>
      </w:r>
    </w:p>
    <w:p w14:paraId="5ABD12F3"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15.4. Le </w:t>
      </w:r>
      <w:r>
        <w:rPr>
          <w:rFonts w:ascii="Arial Narrow" w:hAnsi="Arial Narrow"/>
        </w:rPr>
        <w:t>Maître d’Ouvrage</w:t>
      </w:r>
      <w:r w:rsidRPr="00EA28B3">
        <w:rPr>
          <w:rFonts w:ascii="Arial Narrow" w:hAnsi="Arial Narrow"/>
        </w:rPr>
        <w:t xml:space="preserv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228CCB45"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lastRenderedPageBreak/>
        <w:t xml:space="preserve">15.5. Durant l’exécution des travaux, la plupart des monnaies étrangères restant à payer sur le montant du marché peut être révisée d’un commun accord par le </w:t>
      </w:r>
      <w:r>
        <w:rPr>
          <w:rFonts w:ascii="Arial Narrow" w:hAnsi="Arial Narrow"/>
        </w:rPr>
        <w:t>Maître d’Ouvrage</w:t>
      </w:r>
      <w:r w:rsidRPr="00EA28B3">
        <w:rPr>
          <w:rFonts w:ascii="Arial Narrow" w:hAnsi="Arial Narrow"/>
        </w:rPr>
        <w:t xml:space="preserve"> et l’entreprise de façon à tenir compte de toute modification survenue dans les besoins en devises au titre </w:t>
      </w:r>
      <w:r w:rsidRPr="00EA28B3">
        <w:rPr>
          <w:rFonts w:ascii="Arial Narrow" w:hAnsi="Arial Narrow"/>
          <w:spacing w:val="5"/>
        </w:rPr>
        <w:t>de la Lettre Commande.</w:t>
      </w:r>
    </w:p>
    <w:p w14:paraId="0E5EEB7D" w14:textId="77777777" w:rsidR="00704FCE" w:rsidRPr="00EA28B3" w:rsidRDefault="00704FCE" w:rsidP="00704FCE">
      <w:pPr>
        <w:pStyle w:val="RGAOarticles"/>
      </w:pPr>
      <w:bookmarkStart w:id="106" w:name="_Toc530307922"/>
      <w:bookmarkStart w:id="107" w:name="_Toc97557043"/>
      <w:bookmarkStart w:id="108" w:name="_Toc163062710"/>
      <w:r w:rsidRPr="00EA28B3">
        <w:t>Validité des offres</w:t>
      </w:r>
      <w:bookmarkEnd w:id="106"/>
      <w:bookmarkEnd w:id="107"/>
      <w:bookmarkEnd w:id="108"/>
    </w:p>
    <w:p w14:paraId="6A7CD095"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16.1. Les offres doivent demeurer valables pendant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périod</w:t>
      </w:r>
      <w:r w:rsidRPr="00EA28B3">
        <w:rPr>
          <w:rFonts w:ascii="Arial Narrow" w:hAnsi="Arial Narrow"/>
        </w:rPr>
        <w:t xml:space="preserve">e </w:t>
      </w:r>
      <w:r w:rsidRPr="00EA28B3">
        <w:rPr>
          <w:rFonts w:ascii="Arial Narrow" w:hAnsi="Arial Narrow"/>
          <w:spacing w:val="5"/>
        </w:rPr>
        <w:t>spécifié</w:t>
      </w:r>
      <w:r w:rsidRPr="00EA28B3">
        <w:rPr>
          <w:rFonts w:ascii="Arial Narrow" w:hAnsi="Arial Narrow"/>
        </w:rPr>
        <w:t xml:space="preserve">e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 xml:space="preserve">Règlement </w:t>
      </w:r>
      <w:r w:rsidRPr="00EA28B3">
        <w:rPr>
          <w:rFonts w:ascii="Arial Narrow" w:hAnsi="Arial Narrow"/>
        </w:rPr>
        <w:t xml:space="preserve">Particulier de l'Appel d'Offres pour compter de la date de remise des offres fixée par le </w:t>
      </w:r>
      <w:r>
        <w:rPr>
          <w:rFonts w:ascii="Arial Narrow" w:hAnsi="Arial Narrow"/>
        </w:rPr>
        <w:t>Maître d’Ouvrage</w:t>
      </w:r>
      <w:r w:rsidRPr="00EA28B3">
        <w:rPr>
          <w:rFonts w:ascii="Arial Narrow" w:hAnsi="Arial Narrow"/>
        </w:rPr>
        <w:t xml:space="preserve">, en application de l'article 22 du RGAO. Une offre valable pour une période </w:t>
      </w:r>
      <w:r w:rsidRPr="00EA28B3">
        <w:rPr>
          <w:rFonts w:ascii="Arial Narrow" w:hAnsi="Arial Narrow"/>
          <w:spacing w:val="5"/>
        </w:rPr>
        <w:t>plu</w:t>
      </w:r>
      <w:r w:rsidRPr="00EA28B3">
        <w:rPr>
          <w:rFonts w:ascii="Arial Narrow" w:hAnsi="Arial Narrow"/>
        </w:rPr>
        <w:t xml:space="preserve">s </w:t>
      </w:r>
      <w:r w:rsidRPr="00EA28B3">
        <w:rPr>
          <w:rFonts w:ascii="Arial Narrow" w:hAnsi="Arial Narrow"/>
          <w:spacing w:val="5"/>
        </w:rPr>
        <w:t>court</w:t>
      </w:r>
      <w:r w:rsidRPr="00EA28B3">
        <w:rPr>
          <w:rFonts w:ascii="Arial Narrow" w:hAnsi="Arial Narrow"/>
        </w:rPr>
        <w:t xml:space="preserve">e </w:t>
      </w:r>
      <w:r w:rsidRPr="00EA28B3">
        <w:rPr>
          <w:rFonts w:ascii="Arial Narrow" w:hAnsi="Arial Narrow"/>
          <w:spacing w:val="5"/>
        </w:rPr>
        <w:t>se</w:t>
      </w:r>
      <w:r w:rsidRPr="00EA28B3">
        <w:rPr>
          <w:rFonts w:ascii="Arial Narrow" w:hAnsi="Arial Narrow"/>
        </w:rPr>
        <w:t xml:space="preserve">ra </w:t>
      </w:r>
      <w:r w:rsidRPr="00EA28B3">
        <w:rPr>
          <w:rFonts w:ascii="Arial Narrow" w:hAnsi="Arial Narrow"/>
          <w:spacing w:val="5"/>
        </w:rPr>
        <w:t>considérée</w:t>
      </w:r>
      <w:r w:rsidRPr="00EA28B3">
        <w:rPr>
          <w:rFonts w:ascii="Arial Narrow" w:hAnsi="Arial Narrow"/>
        </w:rPr>
        <w:t xml:space="preserv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la Commission de passation des marchés</w:t>
      </w:r>
      <w:r w:rsidRPr="00EA28B3">
        <w:rPr>
          <w:rFonts w:ascii="Arial Narrow" w:hAnsi="Arial Narrow"/>
        </w:rPr>
        <w:t xml:space="preserve"> comme non conforme, sauf si le délai de validité du cautionnement de soumission est conforme. Dans ce </w:t>
      </w:r>
      <w:r w:rsidRPr="009B0063">
        <w:rPr>
          <w:rFonts w:ascii="Arial Narrow" w:hAnsi="Arial Narrow"/>
          <w:sz w:val="22"/>
        </w:rPr>
        <w:t>cas, un délai de quarante-huit (48) heures est accordé au soumissionnaire pour produire une nouvelle lettre de soumission</w:t>
      </w:r>
      <w:r w:rsidRPr="00EA28B3">
        <w:rPr>
          <w:rFonts w:ascii="Arial Narrow" w:hAnsi="Arial Narrow"/>
        </w:rPr>
        <w:t>.</w:t>
      </w:r>
    </w:p>
    <w:p w14:paraId="515ACA7B"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16.2.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circonstance</w:t>
      </w:r>
      <w:r w:rsidRPr="00EA28B3">
        <w:rPr>
          <w:rFonts w:ascii="Arial Narrow" w:hAnsi="Arial Narrow"/>
        </w:rPr>
        <w:t xml:space="preserve">s </w:t>
      </w:r>
      <w:r w:rsidRPr="00EA28B3">
        <w:rPr>
          <w:rFonts w:ascii="Arial Narrow" w:hAnsi="Arial Narrow"/>
          <w:spacing w:val="5"/>
        </w:rPr>
        <w:t xml:space="preserve">exceptionnelles, </w:t>
      </w:r>
      <w:r w:rsidRPr="00EA28B3">
        <w:rPr>
          <w:rFonts w:ascii="Arial Narrow" w:hAnsi="Arial Narrow"/>
        </w:rPr>
        <w:t xml:space="preserve">le </w:t>
      </w:r>
      <w:r>
        <w:rPr>
          <w:rFonts w:ascii="Arial Narrow" w:hAnsi="Arial Narrow"/>
        </w:rPr>
        <w:t>Maître d’Ouvrage</w:t>
      </w:r>
      <w:r w:rsidRPr="00EA28B3">
        <w:rPr>
          <w:rFonts w:ascii="Arial Narrow" w:hAnsi="Arial Narrow"/>
        </w:rPr>
        <w:t xml:space="preserv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consen</w:t>
      </w:r>
      <w:r w:rsidRPr="00EA28B3">
        <w:rPr>
          <w:rFonts w:ascii="Arial Narrow" w:hAnsi="Arial Narrow"/>
        </w:rPr>
        <w:t xml:space="preserve">t à </w:t>
      </w:r>
      <w:r w:rsidRPr="00EA28B3">
        <w:rPr>
          <w:rFonts w:ascii="Arial Narrow" w:hAnsi="Arial Narrow"/>
          <w:spacing w:val="5"/>
        </w:rPr>
        <w:t xml:space="preserve">une </w:t>
      </w:r>
      <w:r w:rsidRPr="00EA28B3">
        <w:rPr>
          <w:rFonts w:ascii="Arial Narrow" w:hAnsi="Arial Narrow"/>
        </w:rPr>
        <w:t>prolongation ne se verra pas demander de modifier son offre, ni ne sera autorisé à le faire.</w:t>
      </w:r>
    </w:p>
    <w:p w14:paraId="2316AF2C" w14:textId="77777777" w:rsidR="00704FCE" w:rsidRPr="00EA28B3" w:rsidRDefault="00704FCE" w:rsidP="00704FCE">
      <w:pPr>
        <w:widowControl w:val="0"/>
        <w:tabs>
          <w:tab w:val="left" w:pos="800"/>
          <w:tab w:val="left" w:pos="2000"/>
          <w:tab w:val="left" w:pos="3220"/>
          <w:tab w:val="left" w:pos="3960"/>
        </w:tabs>
        <w:autoSpaceDE w:val="0"/>
        <w:spacing w:after="60"/>
        <w:jc w:val="both"/>
        <w:rPr>
          <w:rFonts w:ascii="Arial Narrow" w:hAnsi="Arial Narrow"/>
        </w:rPr>
      </w:pPr>
      <w:r w:rsidRPr="00EA28B3">
        <w:rPr>
          <w:rFonts w:ascii="Arial Narrow" w:hAnsi="Arial Narrow"/>
        </w:rPr>
        <w:t xml:space="preserve">16.3. Lorsque la Lettre Commande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EA28B3">
        <w:rPr>
          <w:rFonts w:ascii="Arial Narrow" w:hAnsi="Arial Narrow"/>
          <w:spacing w:val="5"/>
        </w:rPr>
        <w:t>adresser</w:t>
      </w:r>
      <w:r w:rsidRPr="00EA28B3">
        <w:rPr>
          <w:rFonts w:ascii="Arial Narrow" w:hAnsi="Arial Narrow"/>
        </w:rPr>
        <w:t xml:space="preserve">a </w:t>
      </w:r>
      <w:r w:rsidRPr="00EA28B3">
        <w:rPr>
          <w:rFonts w:ascii="Arial Narrow" w:hAnsi="Arial Narrow"/>
          <w:spacing w:val="5"/>
        </w:rPr>
        <w:t>au(x</w:t>
      </w:r>
      <w:r w:rsidRPr="00EA28B3">
        <w:rPr>
          <w:rFonts w:ascii="Arial Narrow" w:hAnsi="Arial Narrow"/>
        </w:rPr>
        <w:t xml:space="preserve">) </w:t>
      </w:r>
      <w:r w:rsidRPr="00EA28B3">
        <w:rPr>
          <w:rFonts w:ascii="Arial Narrow" w:hAnsi="Arial Narrow"/>
          <w:spacing w:val="5"/>
        </w:rPr>
        <w:t>soumission</w:t>
      </w:r>
      <w:r w:rsidRPr="00EA28B3">
        <w:rPr>
          <w:rFonts w:ascii="Arial Narrow" w:hAnsi="Arial Narrow"/>
        </w:rPr>
        <w:t>naire(s).</w:t>
      </w:r>
    </w:p>
    <w:p w14:paraId="384AE056" w14:textId="77777777" w:rsidR="00704FCE" w:rsidRPr="00EA28B3" w:rsidRDefault="00704FCE" w:rsidP="00704FCE">
      <w:pPr>
        <w:widowControl w:val="0"/>
        <w:tabs>
          <w:tab w:val="left" w:pos="800"/>
          <w:tab w:val="left" w:pos="2000"/>
          <w:tab w:val="left" w:pos="3220"/>
          <w:tab w:val="left" w:pos="3960"/>
        </w:tabs>
        <w:autoSpaceDE w:val="0"/>
        <w:spacing w:after="60"/>
        <w:jc w:val="both"/>
        <w:rPr>
          <w:rFonts w:ascii="Arial Narrow" w:hAnsi="Arial Narrow"/>
        </w:rPr>
      </w:pPr>
      <w:r w:rsidRPr="00EA28B3">
        <w:rPr>
          <w:rFonts w:ascii="Arial Narrow" w:hAnsi="Arial Narrow"/>
        </w:rPr>
        <w:t xml:space="preserve">La période d’actualisation ira de la date de dépassement des soixante (60) jours à la date de notification </w:t>
      </w:r>
      <w:r w:rsidRPr="00EA28B3">
        <w:rPr>
          <w:rFonts w:ascii="Arial Narrow" w:hAnsi="Arial Narrow"/>
          <w:spacing w:val="5"/>
        </w:rPr>
        <w:t>de la Lettre Commande </w:t>
      </w:r>
      <w:r w:rsidRPr="00EA28B3">
        <w:rPr>
          <w:rFonts w:ascii="Arial Narrow" w:hAnsi="Arial Narrow"/>
        </w:rPr>
        <w:t>ou de l’ordre de service de démarrage des travaux au soumissionnaire retenu, tel que prévu par le CCAP. L’effet de l’actualisation n’est pas pris en considération aux fins de l’évaluation des offres.</w:t>
      </w:r>
    </w:p>
    <w:p w14:paraId="2B8D034F" w14:textId="77777777" w:rsidR="00704FCE" w:rsidRPr="00EA28B3" w:rsidRDefault="00704FCE" w:rsidP="00704FCE">
      <w:pPr>
        <w:pStyle w:val="RGAOarticles"/>
      </w:pPr>
      <w:bookmarkStart w:id="109" w:name="_Toc530307923"/>
      <w:bookmarkStart w:id="110" w:name="_Toc97557044"/>
      <w:bookmarkStart w:id="111" w:name="_Toc163062711"/>
      <w:r w:rsidRPr="00EA28B3">
        <w:t>Cautionnement de soumission</w:t>
      </w:r>
      <w:bookmarkEnd w:id="109"/>
      <w:bookmarkEnd w:id="110"/>
      <w:bookmarkEnd w:id="111"/>
    </w:p>
    <w:p w14:paraId="5BC4ACCA"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17.1. </w:t>
      </w:r>
      <w:r w:rsidRPr="00EA28B3">
        <w:rPr>
          <w:rFonts w:ascii="Arial Narrow" w:hAnsi="Arial Narrow"/>
          <w:spacing w:val="3"/>
        </w:rPr>
        <w:t>E</w:t>
      </w:r>
      <w:r w:rsidRPr="00EA28B3">
        <w:rPr>
          <w:rFonts w:ascii="Arial Narrow" w:hAnsi="Arial Narrow"/>
        </w:rPr>
        <w:t xml:space="preserve">n </w:t>
      </w:r>
      <w:r w:rsidRPr="00EA28B3">
        <w:rPr>
          <w:rFonts w:ascii="Arial Narrow" w:hAnsi="Arial Narrow"/>
          <w:spacing w:val="3"/>
        </w:rPr>
        <w:t>applicatio</w:t>
      </w:r>
      <w:r w:rsidRPr="00EA28B3">
        <w:rPr>
          <w:rFonts w:ascii="Arial Narrow" w:hAnsi="Arial Narrow"/>
        </w:rPr>
        <w:t xml:space="preserve">n </w:t>
      </w:r>
      <w:r w:rsidRPr="00EA28B3">
        <w:rPr>
          <w:rFonts w:ascii="Arial Narrow" w:hAnsi="Arial Narrow"/>
          <w:spacing w:val="3"/>
        </w:rPr>
        <w:t>d</w:t>
      </w:r>
      <w:r w:rsidRPr="00EA28B3">
        <w:rPr>
          <w:rFonts w:ascii="Arial Narrow" w:hAnsi="Arial Narrow"/>
        </w:rPr>
        <w:t xml:space="preserve">e </w:t>
      </w:r>
      <w:r w:rsidRPr="00EA28B3">
        <w:rPr>
          <w:rFonts w:ascii="Arial Narrow" w:hAnsi="Arial Narrow"/>
          <w:spacing w:val="3"/>
        </w:rPr>
        <w:t>l'articl</w:t>
      </w:r>
      <w:r w:rsidRPr="00EA28B3">
        <w:rPr>
          <w:rFonts w:ascii="Arial Narrow" w:hAnsi="Arial Narrow"/>
        </w:rPr>
        <w:t xml:space="preserve">e </w:t>
      </w:r>
      <w:r w:rsidRPr="00EA28B3">
        <w:rPr>
          <w:rFonts w:ascii="Arial Narrow" w:hAnsi="Arial Narrow"/>
          <w:spacing w:val="3"/>
        </w:rPr>
        <w:t>1</w:t>
      </w:r>
      <w:r w:rsidRPr="00EA28B3">
        <w:rPr>
          <w:rFonts w:ascii="Arial Narrow" w:hAnsi="Arial Narrow"/>
        </w:rPr>
        <w:t xml:space="preserve">3 </w:t>
      </w:r>
      <w:r w:rsidRPr="00EA28B3">
        <w:rPr>
          <w:rFonts w:ascii="Arial Narrow" w:hAnsi="Arial Narrow"/>
          <w:spacing w:val="3"/>
        </w:rPr>
        <w:t>d</w:t>
      </w:r>
      <w:r w:rsidRPr="00EA28B3">
        <w:rPr>
          <w:rFonts w:ascii="Arial Narrow" w:hAnsi="Arial Narrow"/>
        </w:rPr>
        <w:t xml:space="preserve">u </w:t>
      </w:r>
      <w:r w:rsidRPr="00EA28B3">
        <w:rPr>
          <w:rFonts w:ascii="Arial Narrow" w:hAnsi="Arial Narrow"/>
          <w:spacing w:val="3"/>
        </w:rPr>
        <w:t xml:space="preserve">RGAO, </w:t>
      </w:r>
      <w:r w:rsidRPr="00EA28B3">
        <w:rPr>
          <w:rFonts w:ascii="Arial Narrow" w:hAnsi="Arial Narrow"/>
        </w:rPr>
        <w:t xml:space="preserve">le soumissionnaire fournira un cautionnement de soumission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spécifi</w:t>
      </w:r>
      <w:r w:rsidRPr="00EA28B3">
        <w:rPr>
          <w:rFonts w:ascii="Arial Narrow" w:hAnsi="Arial Narrow"/>
        </w:rPr>
        <w:t xml:space="preserve">é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 xml:space="preserve">le </w:t>
      </w:r>
      <w:r w:rsidRPr="00EA28B3">
        <w:rPr>
          <w:rFonts w:ascii="Arial Narrow" w:hAnsi="Arial Narrow"/>
          <w:spacing w:val="2"/>
        </w:rPr>
        <w:t>Règlemen</w:t>
      </w:r>
      <w:r w:rsidRPr="00EA28B3">
        <w:rPr>
          <w:rFonts w:ascii="Arial Narrow" w:hAnsi="Arial Narrow"/>
        </w:rPr>
        <w:t xml:space="preserve">t </w:t>
      </w:r>
      <w:r w:rsidRPr="00EA28B3">
        <w:rPr>
          <w:rFonts w:ascii="Arial Narrow" w:hAnsi="Arial Narrow"/>
          <w:spacing w:val="2"/>
        </w:rPr>
        <w:t>Particulie</w:t>
      </w:r>
      <w:r w:rsidRPr="00EA28B3">
        <w:rPr>
          <w:rFonts w:ascii="Arial Narrow" w:hAnsi="Arial Narrow"/>
        </w:rPr>
        <w:t xml:space="preserve">r </w:t>
      </w:r>
      <w:r w:rsidRPr="00EA28B3">
        <w:rPr>
          <w:rFonts w:ascii="Arial Narrow" w:hAnsi="Arial Narrow"/>
          <w:spacing w:val="2"/>
        </w:rPr>
        <w:t>d</w:t>
      </w:r>
      <w:r w:rsidRPr="00EA28B3">
        <w:rPr>
          <w:rFonts w:ascii="Arial Narrow" w:hAnsi="Arial Narrow"/>
        </w:rPr>
        <w:t xml:space="preserve">e </w:t>
      </w:r>
      <w:r w:rsidRPr="00EA28B3">
        <w:rPr>
          <w:rFonts w:ascii="Arial Narrow" w:hAnsi="Arial Narrow"/>
          <w:spacing w:val="2"/>
        </w:rPr>
        <w:t>l'Appe</w:t>
      </w:r>
      <w:r w:rsidRPr="00EA28B3">
        <w:rPr>
          <w:rFonts w:ascii="Arial Narrow" w:hAnsi="Arial Narrow"/>
        </w:rPr>
        <w:t xml:space="preserve">l </w:t>
      </w:r>
      <w:r w:rsidRPr="00EA28B3">
        <w:rPr>
          <w:rFonts w:ascii="Arial Narrow" w:hAnsi="Arial Narrow"/>
          <w:spacing w:val="2"/>
        </w:rPr>
        <w:t xml:space="preserve">d'Offres, </w:t>
      </w:r>
      <w:r w:rsidRPr="00EA28B3">
        <w:rPr>
          <w:rFonts w:ascii="Arial Narrow" w:hAnsi="Arial Narrow"/>
        </w:rPr>
        <w:t>et qui fera partie intégrante de son offre.</w:t>
      </w:r>
    </w:p>
    <w:p w14:paraId="232598FA"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 xml:space="preserve">17.2. Le cautionnement de soumission sera conforme au modèle présenté dans le Dossier d’Appel d’Offres ; d’autres modèles peuvent être autorisés, par le </w:t>
      </w:r>
      <w:r>
        <w:rPr>
          <w:rFonts w:ascii="Arial Narrow" w:hAnsi="Arial Narrow"/>
          <w:spacing w:val="5"/>
        </w:rPr>
        <w:t>Maître d’Ouvrage</w:t>
      </w:r>
      <w:r w:rsidRPr="00EA28B3">
        <w:rPr>
          <w:rFonts w:ascii="Arial Narrow" w:hAnsi="Arial Narrow"/>
        </w:rPr>
        <w:t xml:space="preserve">. Le cautionnement </w:t>
      </w:r>
      <w:r w:rsidRPr="00EA28B3">
        <w:rPr>
          <w:rFonts w:ascii="Arial Narrow" w:hAnsi="Arial Narrow"/>
          <w:spacing w:val="5"/>
        </w:rPr>
        <w:t xml:space="preserve">de </w:t>
      </w:r>
      <w:r w:rsidRPr="00EA28B3">
        <w:rPr>
          <w:rFonts w:ascii="Arial Narrow" w:hAnsi="Arial Narrow"/>
        </w:rPr>
        <w:t>soumission demeurera valide pendant trente (30) jours au-delà de la date limite</w:t>
      </w:r>
      <w:r w:rsidRPr="00EA28B3">
        <w:rPr>
          <w:rFonts w:ascii="Arial Narrow" w:hAnsi="Arial Narrow"/>
          <w:spacing w:val="-8"/>
        </w:rPr>
        <w:t xml:space="preserve"> initiale </w:t>
      </w:r>
      <w:r w:rsidRPr="00EA28B3">
        <w:rPr>
          <w:rFonts w:ascii="Arial Narrow" w:hAnsi="Arial Narrow"/>
        </w:rPr>
        <w:t xml:space="preserve">de validité des offres, ou de toute nouvelle date limite de </w:t>
      </w:r>
      <w:r w:rsidRPr="009B0063">
        <w:rPr>
          <w:rFonts w:ascii="Arial Narrow" w:hAnsi="Arial Narrow"/>
          <w:sz w:val="22"/>
        </w:rPr>
        <w:t>validité demandée par le Maître d’Ouvrage</w:t>
      </w:r>
      <w:r w:rsidRPr="009B0063">
        <w:rPr>
          <w:rFonts w:ascii="Arial Narrow" w:hAnsi="Arial Narrow"/>
          <w:sz w:val="18"/>
        </w:rPr>
        <w:t xml:space="preserve"> et acceptée par le soumission</w:t>
      </w:r>
      <w:r w:rsidRPr="009B0063">
        <w:rPr>
          <w:rFonts w:ascii="Arial Narrow" w:hAnsi="Arial Narrow"/>
          <w:spacing w:val="4"/>
          <w:sz w:val="18"/>
        </w:rPr>
        <w:t>naire</w:t>
      </w:r>
      <w:r w:rsidRPr="009B0063">
        <w:rPr>
          <w:rFonts w:ascii="Arial Narrow" w:hAnsi="Arial Narrow"/>
          <w:sz w:val="18"/>
        </w:rPr>
        <w:t xml:space="preserve">, </w:t>
      </w:r>
      <w:r w:rsidRPr="009B0063">
        <w:rPr>
          <w:rFonts w:ascii="Arial Narrow" w:hAnsi="Arial Narrow"/>
          <w:spacing w:val="4"/>
          <w:sz w:val="18"/>
        </w:rPr>
        <w:t>conformémen</w:t>
      </w:r>
      <w:r w:rsidRPr="009B0063">
        <w:rPr>
          <w:rFonts w:ascii="Arial Narrow" w:hAnsi="Arial Narrow"/>
          <w:sz w:val="18"/>
        </w:rPr>
        <w:t xml:space="preserve">t </w:t>
      </w:r>
      <w:r w:rsidRPr="009B0063">
        <w:rPr>
          <w:rFonts w:ascii="Arial Narrow" w:hAnsi="Arial Narrow"/>
          <w:spacing w:val="4"/>
          <w:sz w:val="18"/>
        </w:rPr>
        <w:t>au</w:t>
      </w:r>
      <w:r w:rsidRPr="009B0063">
        <w:rPr>
          <w:rFonts w:ascii="Arial Narrow" w:hAnsi="Arial Narrow"/>
          <w:sz w:val="18"/>
        </w:rPr>
        <w:t xml:space="preserve">x </w:t>
      </w:r>
      <w:r w:rsidRPr="009B0063">
        <w:rPr>
          <w:rFonts w:ascii="Arial Narrow" w:hAnsi="Arial Narrow"/>
          <w:spacing w:val="4"/>
          <w:sz w:val="18"/>
        </w:rPr>
        <w:t>disposition</w:t>
      </w:r>
      <w:r w:rsidRPr="009B0063">
        <w:rPr>
          <w:rFonts w:ascii="Arial Narrow" w:hAnsi="Arial Narrow"/>
          <w:sz w:val="18"/>
        </w:rPr>
        <w:t xml:space="preserve">s </w:t>
      </w:r>
      <w:r w:rsidRPr="009B0063">
        <w:rPr>
          <w:rFonts w:ascii="Arial Narrow" w:hAnsi="Arial Narrow"/>
          <w:spacing w:val="4"/>
          <w:sz w:val="18"/>
        </w:rPr>
        <w:t xml:space="preserve">de </w:t>
      </w:r>
      <w:r w:rsidRPr="009B0063">
        <w:rPr>
          <w:rFonts w:ascii="Arial Narrow" w:hAnsi="Arial Narrow"/>
          <w:sz w:val="18"/>
        </w:rPr>
        <w:t>l’article 16.2 du RGAO.</w:t>
      </w:r>
    </w:p>
    <w:p w14:paraId="746A6F41"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Pour les prestations relevant des lettres commandes, les chèques certifiés et les chèques-banques sont admis au titre du cautionnement de soumission.</w:t>
      </w:r>
    </w:p>
    <w:p w14:paraId="323B18E9" w14:textId="77777777" w:rsidR="00704FCE" w:rsidRPr="00EA28B3" w:rsidRDefault="00704FCE" w:rsidP="00704FCE">
      <w:pPr>
        <w:widowControl w:val="0"/>
        <w:tabs>
          <w:tab w:val="left" w:pos="1560"/>
          <w:tab w:val="left" w:pos="2140"/>
          <w:tab w:val="left" w:pos="3380"/>
          <w:tab w:val="left" w:pos="3820"/>
          <w:tab w:val="left" w:pos="4820"/>
        </w:tabs>
        <w:autoSpaceDE w:val="0"/>
        <w:spacing w:after="60"/>
        <w:jc w:val="both"/>
        <w:rPr>
          <w:rFonts w:ascii="Arial Narrow" w:hAnsi="Arial Narrow"/>
        </w:rPr>
      </w:pPr>
      <w:r w:rsidRPr="00EA28B3">
        <w:rPr>
          <w:rFonts w:ascii="Arial Narrow" w:hAnsi="Arial Narrow"/>
        </w:rPr>
        <w:t xml:space="preserve">17.3. Toute offre non accompagnée d’un cautionnement de soumission acceptable sera rejetée par la </w:t>
      </w:r>
      <w:r w:rsidRPr="00EA28B3">
        <w:rPr>
          <w:rFonts w:ascii="Arial Narrow" w:hAnsi="Arial Narrow"/>
          <w:spacing w:val="5"/>
        </w:rPr>
        <w:t>Commissio</w:t>
      </w:r>
      <w:r w:rsidRPr="00EA28B3">
        <w:rPr>
          <w:rFonts w:ascii="Arial Narrow" w:hAnsi="Arial Narrow"/>
        </w:rPr>
        <w:t xml:space="preserve">n Interne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Passatio</w:t>
      </w:r>
      <w:r w:rsidRPr="00EA28B3">
        <w:rPr>
          <w:rFonts w:ascii="Arial Narrow" w:hAnsi="Arial Narrow"/>
        </w:rPr>
        <w:t xml:space="preserve">n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Marchés comm</w:t>
      </w:r>
      <w:r w:rsidRPr="00EA28B3">
        <w:rPr>
          <w:rFonts w:ascii="Arial Narrow" w:hAnsi="Arial Narrow"/>
        </w:rPr>
        <w:t xml:space="preserve">e </w:t>
      </w:r>
      <w:r w:rsidRPr="00EA28B3">
        <w:rPr>
          <w:rFonts w:ascii="Arial Narrow" w:hAnsi="Arial Narrow"/>
          <w:spacing w:val="5"/>
        </w:rPr>
        <w:t>incomplète</w:t>
      </w:r>
      <w:r w:rsidRPr="00EA28B3">
        <w:rPr>
          <w:rFonts w:ascii="Arial Narrow" w:hAnsi="Arial Narrow"/>
        </w:rPr>
        <w:t xml:space="preserve">. Le cautionnement </w:t>
      </w:r>
      <w:r w:rsidRPr="00EA28B3">
        <w:rPr>
          <w:rFonts w:ascii="Arial Narrow" w:hAnsi="Arial Narrow"/>
          <w:spacing w:val="5"/>
        </w:rPr>
        <w:t xml:space="preserve">de </w:t>
      </w:r>
      <w:r w:rsidRPr="00EA28B3">
        <w:rPr>
          <w:rFonts w:ascii="Arial Narrow" w:hAnsi="Arial Narrow"/>
          <w:spacing w:val="1"/>
        </w:rPr>
        <w:t>soumissio</w:t>
      </w:r>
      <w:r w:rsidRPr="00EA28B3">
        <w:rPr>
          <w:rFonts w:ascii="Arial Narrow" w:hAnsi="Arial Narrow"/>
        </w:rPr>
        <w:t xml:space="preserve">n </w:t>
      </w:r>
      <w:r w:rsidRPr="00EA28B3">
        <w:rPr>
          <w:rFonts w:ascii="Arial Narrow" w:hAnsi="Arial Narrow"/>
          <w:spacing w:val="1"/>
        </w:rPr>
        <w:t>d’u</w:t>
      </w:r>
      <w:r w:rsidRPr="00EA28B3">
        <w:rPr>
          <w:rFonts w:ascii="Arial Narrow" w:hAnsi="Arial Narrow"/>
        </w:rPr>
        <w:t xml:space="preserve">n </w:t>
      </w:r>
      <w:r w:rsidRPr="00EA28B3">
        <w:rPr>
          <w:rFonts w:ascii="Arial Narrow" w:hAnsi="Arial Narrow"/>
          <w:spacing w:val="1"/>
        </w:rPr>
        <w:t>groupemen</w:t>
      </w:r>
      <w:r w:rsidRPr="00EA28B3">
        <w:rPr>
          <w:rFonts w:ascii="Arial Narrow" w:hAnsi="Arial Narrow"/>
        </w:rPr>
        <w:t xml:space="preserve">t </w:t>
      </w:r>
      <w:r w:rsidRPr="00EA28B3">
        <w:rPr>
          <w:rFonts w:ascii="Arial Narrow" w:hAnsi="Arial Narrow"/>
          <w:spacing w:val="1"/>
        </w:rPr>
        <w:t xml:space="preserve">d’entreprises </w:t>
      </w:r>
      <w:r w:rsidRPr="00EA28B3">
        <w:rPr>
          <w:rFonts w:ascii="Arial Narrow" w:hAnsi="Arial Narrow"/>
          <w:spacing w:val="5"/>
        </w:rPr>
        <w:t>doi</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établi 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mandataire </w:t>
      </w:r>
      <w:r w:rsidRPr="00EA28B3">
        <w:rPr>
          <w:rFonts w:ascii="Arial Narrow" w:hAnsi="Arial Narrow"/>
        </w:rPr>
        <w:t>soumettant l’offre.</w:t>
      </w:r>
    </w:p>
    <w:p w14:paraId="203765B5" w14:textId="77777777" w:rsidR="00704FCE" w:rsidRPr="00EA28B3" w:rsidRDefault="00704FCE" w:rsidP="00704FCE">
      <w:pPr>
        <w:widowControl w:val="0"/>
        <w:tabs>
          <w:tab w:val="left" w:pos="1560"/>
          <w:tab w:val="left" w:pos="2140"/>
          <w:tab w:val="left" w:pos="3380"/>
          <w:tab w:val="left" w:pos="3820"/>
          <w:tab w:val="left" w:pos="4820"/>
        </w:tabs>
        <w:autoSpaceDE w:val="0"/>
        <w:spacing w:after="60"/>
        <w:jc w:val="both"/>
        <w:rPr>
          <w:rFonts w:ascii="Arial Narrow" w:hAnsi="Arial Narrow"/>
        </w:rPr>
      </w:pPr>
      <w:r w:rsidRPr="00EA28B3">
        <w:rPr>
          <w:rFonts w:ascii="Arial Narrow" w:hAnsi="Arial Narrow"/>
        </w:rPr>
        <w:t xml:space="preserve">17.4. Les offres des soumissionnaires non retenues (à l’exception de l’exemplaire destiné à l’Organisme Chargé de la Régulation des Marchés Publics) seront restituées dans un délai de quinze (15) jours ouvrables dès publication </w:t>
      </w:r>
      <w:r w:rsidRPr="009B0063">
        <w:rPr>
          <w:rFonts w:ascii="Arial Narrow" w:hAnsi="Arial Narrow"/>
          <w:sz w:val="22"/>
        </w:rPr>
        <w:t>des résultats de l’attribution. Les offres non retirées dans ce délai peuvent être détruites, sans qu’il y ait lieu à réclamation.</w:t>
      </w:r>
    </w:p>
    <w:p w14:paraId="08459A0A" w14:textId="77777777" w:rsidR="00704FCE" w:rsidRPr="009B0063" w:rsidRDefault="00704FCE" w:rsidP="00704FCE">
      <w:pPr>
        <w:widowControl w:val="0"/>
        <w:tabs>
          <w:tab w:val="left" w:pos="1560"/>
          <w:tab w:val="left" w:pos="2140"/>
          <w:tab w:val="left" w:pos="3380"/>
          <w:tab w:val="left" w:pos="3820"/>
          <w:tab w:val="left" w:pos="4820"/>
        </w:tabs>
        <w:autoSpaceDE w:val="0"/>
        <w:spacing w:after="60"/>
        <w:jc w:val="both"/>
        <w:rPr>
          <w:rFonts w:ascii="Arial Narrow" w:hAnsi="Arial Narrow"/>
        </w:rPr>
      </w:pPr>
      <w:r w:rsidRPr="009B0063">
        <w:rPr>
          <w:rFonts w:ascii="Arial Narrow" w:hAnsi="Arial Narrow"/>
        </w:rPr>
        <w:t>17.5. Le cautionnement de soumission des soumissionnaires non retenus sont restitués dès publication des résultats d’attribution.</w:t>
      </w:r>
    </w:p>
    <w:p w14:paraId="71331778"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17. 6. Le cautionnement de soumission de l’attributaire </w:t>
      </w:r>
      <w:r w:rsidRPr="00EA28B3">
        <w:rPr>
          <w:rFonts w:ascii="Arial Narrow" w:hAnsi="Arial Narrow"/>
          <w:spacing w:val="5"/>
        </w:rPr>
        <w:t>de la Lettre Commande </w:t>
      </w:r>
      <w:r w:rsidRPr="00EA28B3">
        <w:rPr>
          <w:rFonts w:ascii="Arial Narrow" w:hAnsi="Arial Narrow"/>
        </w:rPr>
        <w:t>sera libéré dès que ce dernier aura fourni le cautionnement définitif requis.</w:t>
      </w:r>
    </w:p>
    <w:p w14:paraId="50184C61"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17. 7. Le cautionnement de soumission peut être saisi :</w:t>
      </w:r>
    </w:p>
    <w:p w14:paraId="4F3713C2" w14:textId="77777777" w:rsidR="00704FCE" w:rsidRPr="00EA28B3" w:rsidRDefault="00704FCE" w:rsidP="00704FCE">
      <w:pPr>
        <w:widowControl w:val="0"/>
        <w:autoSpaceDE w:val="0"/>
        <w:spacing w:after="60"/>
        <w:ind w:firstLine="720"/>
        <w:jc w:val="both"/>
        <w:rPr>
          <w:rFonts w:ascii="Arial Narrow" w:hAnsi="Arial Narrow"/>
        </w:rPr>
      </w:pPr>
      <w:r w:rsidRPr="00EA28B3">
        <w:rPr>
          <w:rFonts w:ascii="Arial Narrow" w:hAnsi="Arial Narrow"/>
        </w:rPr>
        <w:t>a. Si le soumissionnaire retire son offre durant la période de validité ;</w:t>
      </w:r>
    </w:p>
    <w:p w14:paraId="0EFDD03F" w14:textId="77777777" w:rsidR="00704FCE" w:rsidRPr="00EA28B3" w:rsidRDefault="00704FCE" w:rsidP="00704FCE">
      <w:pPr>
        <w:widowControl w:val="0"/>
        <w:autoSpaceDE w:val="0"/>
        <w:spacing w:after="60"/>
        <w:ind w:firstLine="720"/>
        <w:jc w:val="both"/>
        <w:rPr>
          <w:rFonts w:ascii="Arial Narrow" w:hAnsi="Arial Narrow"/>
        </w:rPr>
      </w:pPr>
      <w:r w:rsidRPr="00EA28B3">
        <w:rPr>
          <w:rFonts w:ascii="Arial Narrow" w:hAnsi="Arial Narrow"/>
        </w:rPr>
        <w:t>b. Si, le soumissionnaire retenu :</w:t>
      </w:r>
    </w:p>
    <w:p w14:paraId="3A2AC167" w14:textId="77777777" w:rsidR="00704FCE" w:rsidRPr="00EA28B3" w:rsidRDefault="00704FCE" w:rsidP="00704FCE">
      <w:pPr>
        <w:widowControl w:val="0"/>
        <w:autoSpaceDE w:val="0"/>
        <w:spacing w:after="60"/>
        <w:ind w:left="567" w:hanging="283"/>
        <w:jc w:val="both"/>
        <w:rPr>
          <w:rFonts w:ascii="Arial Narrow" w:hAnsi="Arial Narrow"/>
        </w:rPr>
      </w:pPr>
      <w:r w:rsidRPr="00EA28B3">
        <w:rPr>
          <w:rFonts w:ascii="Arial Narrow" w:hAnsi="Arial Narrow"/>
        </w:rPr>
        <w:t>i. Manque à son obligation de souscrire</w:t>
      </w:r>
      <w:r w:rsidRPr="00EA28B3">
        <w:rPr>
          <w:rFonts w:ascii="Arial Narrow" w:hAnsi="Arial Narrow"/>
          <w:spacing w:val="5"/>
        </w:rPr>
        <w:t xml:space="preserve"> la Lettre Commande </w:t>
      </w:r>
      <w:r w:rsidRPr="00EA28B3">
        <w:rPr>
          <w:rFonts w:ascii="Arial Narrow" w:hAnsi="Arial Narrow"/>
        </w:rPr>
        <w:t xml:space="preserve">en application de l’article 38 du RGAO ; </w:t>
      </w:r>
    </w:p>
    <w:p w14:paraId="154A4EF5" w14:textId="77777777" w:rsidR="00704FCE" w:rsidRPr="00EA28B3" w:rsidRDefault="00704FCE" w:rsidP="00704FCE">
      <w:pPr>
        <w:widowControl w:val="0"/>
        <w:autoSpaceDE w:val="0"/>
        <w:spacing w:after="60"/>
        <w:ind w:left="567" w:hanging="283"/>
        <w:jc w:val="both"/>
        <w:rPr>
          <w:rFonts w:ascii="Arial Narrow" w:hAnsi="Arial Narrow"/>
        </w:rPr>
      </w:pPr>
      <w:r w:rsidRPr="00EA28B3">
        <w:rPr>
          <w:rFonts w:ascii="Arial Narrow" w:hAnsi="Arial Narrow"/>
        </w:rPr>
        <w:t xml:space="preserve">ii. Manque à son obligation de fournir le cautionnement définitif en application de l’article 39 du RGAO ;  </w:t>
      </w:r>
    </w:p>
    <w:p w14:paraId="5EC3CBDE" w14:textId="77777777" w:rsidR="00704FCE" w:rsidRPr="00EA28B3" w:rsidRDefault="00704FCE" w:rsidP="00704FCE">
      <w:pPr>
        <w:widowControl w:val="0"/>
        <w:autoSpaceDE w:val="0"/>
        <w:spacing w:after="60"/>
        <w:ind w:left="567" w:hanging="283"/>
        <w:jc w:val="both"/>
        <w:rPr>
          <w:rFonts w:ascii="Arial Narrow" w:hAnsi="Arial Narrow"/>
        </w:rPr>
      </w:pPr>
      <w:r w:rsidRPr="00EA28B3">
        <w:rPr>
          <w:rFonts w:ascii="Arial Narrow" w:hAnsi="Arial Narrow"/>
        </w:rPr>
        <w:t xml:space="preserve">iii.  Refuse de recevoir la notification </w:t>
      </w:r>
      <w:r w:rsidRPr="00EA28B3">
        <w:rPr>
          <w:rFonts w:ascii="Arial Narrow" w:hAnsi="Arial Narrow"/>
          <w:spacing w:val="5"/>
        </w:rPr>
        <w:t>de la Lettre Commande.</w:t>
      </w:r>
      <w:r w:rsidRPr="00EA28B3">
        <w:rPr>
          <w:rFonts w:ascii="Arial Narrow" w:hAnsi="Arial Narrow"/>
        </w:rPr>
        <w:t xml:space="preserve"> </w:t>
      </w:r>
    </w:p>
    <w:p w14:paraId="1870ECB3" w14:textId="77777777" w:rsidR="00704FCE" w:rsidRPr="00EA28B3" w:rsidRDefault="00704FCE" w:rsidP="00704FCE">
      <w:pPr>
        <w:pStyle w:val="RGAOarticles"/>
      </w:pPr>
      <w:bookmarkStart w:id="112" w:name="_Toc530307924"/>
      <w:bookmarkStart w:id="113" w:name="_Toc97557045"/>
      <w:bookmarkStart w:id="114" w:name="_Toc163062712"/>
      <w:r w:rsidRPr="00EA28B3">
        <w:lastRenderedPageBreak/>
        <w:t>Propositions variantes des soumissionnaires</w:t>
      </w:r>
      <w:bookmarkEnd w:id="112"/>
      <w:bookmarkEnd w:id="113"/>
      <w:bookmarkEnd w:id="114"/>
    </w:p>
    <w:p w14:paraId="3F355BD4"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18.1. Lorsque les travaux peuvent être exécutés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de</w:t>
      </w:r>
      <w:r w:rsidRPr="00EA28B3">
        <w:rPr>
          <w:rFonts w:ascii="Arial Narrow" w:hAnsi="Arial Narrow"/>
        </w:rPr>
        <w:t xml:space="preserve">s </w:t>
      </w:r>
      <w:r w:rsidRPr="00EA28B3">
        <w:rPr>
          <w:rFonts w:ascii="Arial Narrow" w:hAnsi="Arial Narrow"/>
          <w:spacing w:val="2"/>
        </w:rPr>
        <w:t>délai</w:t>
      </w:r>
      <w:r w:rsidRPr="00EA28B3">
        <w:rPr>
          <w:rFonts w:ascii="Arial Narrow" w:hAnsi="Arial Narrow"/>
        </w:rPr>
        <w:t xml:space="preserve">s prévisionnels </w:t>
      </w:r>
      <w:r w:rsidRPr="00EA28B3">
        <w:rPr>
          <w:rFonts w:ascii="Arial Narrow" w:hAnsi="Arial Narrow"/>
          <w:spacing w:val="2"/>
        </w:rPr>
        <w:t>d’exécutio</w:t>
      </w:r>
      <w:r w:rsidRPr="00EA28B3">
        <w:rPr>
          <w:rFonts w:ascii="Arial Narrow" w:hAnsi="Arial Narrow"/>
        </w:rPr>
        <w:t xml:space="preserve">n </w:t>
      </w:r>
      <w:r w:rsidRPr="00EA28B3">
        <w:rPr>
          <w:rFonts w:ascii="Arial Narrow" w:hAnsi="Arial Narrow"/>
          <w:spacing w:val="2"/>
        </w:rPr>
        <w:t>variables</w:t>
      </w:r>
      <w:r w:rsidRPr="00EA28B3">
        <w:rPr>
          <w:rFonts w:ascii="Arial Narrow" w:hAnsi="Arial Narrow"/>
        </w:rPr>
        <w:t xml:space="preserve">, </w:t>
      </w:r>
      <w:r w:rsidRPr="00EA28B3">
        <w:rPr>
          <w:rFonts w:ascii="Arial Narrow" w:hAnsi="Arial Narrow"/>
          <w:spacing w:val="2"/>
        </w:rPr>
        <w:t xml:space="preserve">le </w:t>
      </w:r>
      <w:r w:rsidRPr="00EA28B3">
        <w:rPr>
          <w:rFonts w:ascii="Arial Narrow" w:hAnsi="Arial Narrow"/>
        </w:rPr>
        <w:t xml:space="preserve">RPAO précisera ces délais, et indiquera la méthode retenue pour l’évaluation du délai d’achèvement proposé par le soumissionnaire à l’intérieur des délais prévus. Les offres </w:t>
      </w:r>
      <w:r w:rsidRPr="00EA28B3">
        <w:rPr>
          <w:rFonts w:ascii="Arial Narrow" w:hAnsi="Arial Narrow"/>
          <w:spacing w:val="5"/>
        </w:rPr>
        <w:t>proposan</w:t>
      </w:r>
      <w:r w:rsidRPr="00EA28B3">
        <w:rPr>
          <w:rFonts w:ascii="Arial Narrow" w:hAnsi="Arial Narrow"/>
        </w:rPr>
        <w:t xml:space="preserve">t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délai</w:t>
      </w:r>
      <w:r w:rsidRPr="00EA28B3">
        <w:rPr>
          <w:rFonts w:ascii="Arial Narrow" w:hAnsi="Arial Narrow"/>
        </w:rPr>
        <w:t xml:space="preserve">s </w:t>
      </w:r>
      <w:r w:rsidRPr="00EA28B3">
        <w:rPr>
          <w:rFonts w:ascii="Arial Narrow" w:hAnsi="Arial Narrow"/>
          <w:spacing w:val="5"/>
        </w:rPr>
        <w:t>au-del</w:t>
      </w:r>
      <w:r w:rsidRPr="00EA28B3">
        <w:rPr>
          <w:rFonts w:ascii="Arial Narrow" w:hAnsi="Arial Narrow"/>
        </w:rPr>
        <w:t xml:space="preserve">à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ceux </w:t>
      </w:r>
      <w:r w:rsidRPr="00EA28B3">
        <w:rPr>
          <w:rFonts w:ascii="Arial Narrow" w:hAnsi="Arial Narrow"/>
          <w:spacing w:val="3"/>
        </w:rPr>
        <w:t>spécifié</w:t>
      </w:r>
      <w:r w:rsidRPr="00EA28B3">
        <w:rPr>
          <w:rFonts w:ascii="Arial Narrow" w:hAnsi="Arial Narrow"/>
        </w:rPr>
        <w:t xml:space="preserve">s ne </w:t>
      </w:r>
      <w:r w:rsidRPr="00EA28B3">
        <w:rPr>
          <w:rFonts w:ascii="Arial Narrow" w:hAnsi="Arial Narrow"/>
          <w:spacing w:val="3"/>
        </w:rPr>
        <w:t>seron</w:t>
      </w:r>
      <w:r w:rsidRPr="00EA28B3">
        <w:rPr>
          <w:rFonts w:ascii="Arial Narrow" w:hAnsi="Arial Narrow"/>
        </w:rPr>
        <w:t xml:space="preserve">t pas </w:t>
      </w:r>
      <w:r w:rsidRPr="00EA28B3">
        <w:rPr>
          <w:rFonts w:ascii="Arial Narrow" w:hAnsi="Arial Narrow"/>
          <w:spacing w:val="3"/>
        </w:rPr>
        <w:t>considérée</w:t>
      </w:r>
      <w:r w:rsidRPr="00EA28B3">
        <w:rPr>
          <w:rFonts w:ascii="Arial Narrow" w:hAnsi="Arial Narrow"/>
        </w:rPr>
        <w:t xml:space="preserve">s </w:t>
      </w:r>
      <w:r w:rsidRPr="00EA28B3">
        <w:rPr>
          <w:rFonts w:ascii="Arial Narrow" w:hAnsi="Arial Narrow"/>
          <w:spacing w:val="3"/>
        </w:rPr>
        <w:t>comm</w:t>
      </w:r>
      <w:r w:rsidRPr="00EA28B3">
        <w:rPr>
          <w:rFonts w:ascii="Arial Narrow" w:hAnsi="Arial Narrow"/>
        </w:rPr>
        <w:t xml:space="preserve">e </w:t>
      </w:r>
      <w:r w:rsidRPr="00EA28B3">
        <w:rPr>
          <w:rFonts w:ascii="Arial Narrow" w:hAnsi="Arial Narrow"/>
          <w:spacing w:val="3"/>
        </w:rPr>
        <w:t xml:space="preserve">non </w:t>
      </w:r>
      <w:r w:rsidRPr="00EA28B3">
        <w:rPr>
          <w:rFonts w:ascii="Arial Narrow" w:hAnsi="Arial Narrow"/>
        </w:rPr>
        <w:t>conformes.</w:t>
      </w:r>
    </w:p>
    <w:p w14:paraId="7D10B4D2"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18.2. Excepté dans le cas mentionné à l’Article 18.3 ci-dessous, les soumissionnaires souhaitant offrir des variantes techniques doivent d’abord chiffrer la solution de base du </w:t>
      </w:r>
      <w:r>
        <w:rPr>
          <w:rFonts w:ascii="Arial Narrow" w:hAnsi="Arial Narrow"/>
        </w:rPr>
        <w:t>Maître d’Ouvrage</w:t>
      </w:r>
      <w:r w:rsidRPr="00EA28B3">
        <w:rPr>
          <w:rFonts w:ascii="Arial Narrow" w:hAnsi="Arial Narrow"/>
        </w:rPr>
        <w:t xml:space="preserve"> telle que décrite dan</w:t>
      </w:r>
      <w:r>
        <w:rPr>
          <w:rFonts w:ascii="Arial Narrow" w:hAnsi="Arial Narrow"/>
        </w:rPr>
        <w:t xml:space="preserve">s le Dossier d’Appel d’Offres, </w:t>
      </w:r>
      <w:r w:rsidRPr="00EA28B3">
        <w:rPr>
          <w:rFonts w:ascii="Arial Narrow" w:hAnsi="Arial Narrow"/>
        </w:rPr>
        <w:t xml:space="preserve">et fournir en outre tous les renseignements dont le </w:t>
      </w:r>
      <w:r>
        <w:rPr>
          <w:rFonts w:ascii="Arial Narrow" w:hAnsi="Arial Narrow"/>
        </w:rPr>
        <w:t>Maître d’Ouvrage</w:t>
      </w:r>
      <w:r w:rsidRPr="00EA28B3">
        <w:rPr>
          <w:rFonts w:ascii="Arial Narrow" w:hAnsi="Arial Narrow"/>
        </w:rPr>
        <w:t xml:space="preserve"> a besoin pour procéder à l’évaluation complète de la variante proposée, y compris les plans, notes de calcul, spécifications techniques, sous-détails de prix et méthodes de construction proposées, et tous autres détails utiles. Le </w:t>
      </w:r>
      <w:r>
        <w:rPr>
          <w:rFonts w:ascii="Arial Narrow" w:hAnsi="Arial Narrow"/>
        </w:rPr>
        <w:t>Maître d’Ouvrage</w:t>
      </w:r>
      <w:r w:rsidRPr="00EA28B3">
        <w:rPr>
          <w:rFonts w:ascii="Arial Narrow" w:hAnsi="Arial Narrow"/>
        </w:rPr>
        <w:t xml:space="preserve"> n’examinera que les variantes techniques, le cas échéant, du soumissionnaire dont l’offre conforme à la solution de base a été évaluée la moins-disante.</w:t>
      </w:r>
    </w:p>
    <w:p w14:paraId="04F5D035"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654134BA" w14:textId="77777777" w:rsidR="00704FCE" w:rsidRDefault="00704FCE" w:rsidP="00704FCE">
      <w:pPr>
        <w:pStyle w:val="RGAOarticles"/>
      </w:pPr>
      <w:bookmarkStart w:id="115" w:name="_Toc530307925"/>
      <w:bookmarkStart w:id="116" w:name="_Toc97557046"/>
      <w:bookmarkStart w:id="117" w:name="_Toc163062713"/>
      <w:bookmarkStart w:id="118" w:name="_Hlk159247549"/>
      <w:r w:rsidRPr="00EA28B3">
        <w:t>Réunion préparatoire à l’établissement des offres</w:t>
      </w:r>
      <w:bookmarkEnd w:id="115"/>
      <w:bookmarkEnd w:id="116"/>
      <w:bookmarkEnd w:id="117"/>
    </w:p>
    <w:p w14:paraId="1190BB9C" w14:textId="77777777" w:rsidR="00704FCE" w:rsidRPr="00A80D8C" w:rsidRDefault="00704FCE" w:rsidP="00704FCE">
      <w:pPr>
        <w:pStyle w:val="RGAOarticles"/>
        <w:numPr>
          <w:ilvl w:val="0"/>
          <w:numId w:val="0"/>
        </w:numPr>
      </w:pPr>
      <w:r w:rsidRPr="00A80D8C">
        <w:t>Il n’est pas prévu de réunion préparatoire dans le cadre du présent Appel d’Offres</w:t>
      </w:r>
    </w:p>
    <w:p w14:paraId="787A02B2" w14:textId="77777777" w:rsidR="00704FCE" w:rsidRPr="00EA28B3" w:rsidRDefault="00704FCE" w:rsidP="00704FCE">
      <w:pPr>
        <w:pStyle w:val="RGAOarticles"/>
      </w:pPr>
      <w:bookmarkStart w:id="119" w:name="_Toc530307926"/>
      <w:bookmarkStart w:id="120" w:name="_Toc97557047"/>
      <w:bookmarkStart w:id="121" w:name="_Toc163062714"/>
      <w:bookmarkEnd w:id="118"/>
      <w:r w:rsidRPr="00EA28B3">
        <w:t>Forme, Format et signature de l’offre</w:t>
      </w:r>
      <w:bookmarkEnd w:id="119"/>
      <w:bookmarkEnd w:id="120"/>
      <w:bookmarkEnd w:id="121"/>
    </w:p>
    <w:p w14:paraId="7BC65B40"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bCs/>
        </w:rPr>
        <w:t>Pour la soumission hors ligne,</w:t>
      </w:r>
    </w:p>
    <w:p w14:paraId="03A7985F"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 xml:space="preserve">20.1. Le Soumissionnaire préparera un original de chaque volume </w:t>
      </w:r>
      <w:r w:rsidRPr="00EA28B3">
        <w:rPr>
          <w:rFonts w:ascii="Arial Narrow" w:hAnsi="Arial Narrow"/>
          <w:spacing w:val="1"/>
        </w:rPr>
        <w:t>constitutif</w:t>
      </w:r>
      <w:r w:rsidRPr="00EA28B3">
        <w:rPr>
          <w:rFonts w:ascii="Arial Narrow" w:hAnsi="Arial Narrow"/>
        </w:rPr>
        <w:t xml:space="preserve">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l’offr</w:t>
      </w:r>
      <w:r w:rsidRPr="00EA28B3">
        <w:rPr>
          <w:rFonts w:ascii="Arial Narrow" w:hAnsi="Arial Narrow"/>
        </w:rPr>
        <w:t xml:space="preserve">e </w:t>
      </w:r>
      <w:r w:rsidRPr="00EA28B3">
        <w:rPr>
          <w:rFonts w:ascii="Arial Narrow" w:hAnsi="Arial Narrow"/>
          <w:spacing w:val="1"/>
        </w:rPr>
        <w:t>décrit</w:t>
      </w:r>
      <w:r w:rsidRPr="00EA28B3">
        <w:rPr>
          <w:rFonts w:ascii="Arial Narrow" w:hAnsi="Arial Narrow"/>
        </w:rPr>
        <w:t xml:space="preserve"> </w:t>
      </w:r>
      <w:r w:rsidRPr="00EA28B3">
        <w:rPr>
          <w:rFonts w:ascii="Arial Narrow" w:hAnsi="Arial Narrow"/>
          <w:spacing w:val="1"/>
        </w:rPr>
        <w:t xml:space="preserve">à </w:t>
      </w:r>
      <w:r w:rsidRPr="00EA28B3">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4F8D1A33" w14:textId="77777777" w:rsidR="00704FCE" w:rsidRPr="00EA28B3" w:rsidRDefault="00704FCE" w:rsidP="00704FCE">
      <w:pPr>
        <w:widowControl w:val="0"/>
        <w:tabs>
          <w:tab w:val="left" w:pos="1940"/>
          <w:tab w:val="left" w:pos="2440"/>
          <w:tab w:val="left" w:pos="3420"/>
          <w:tab w:val="left" w:pos="4020"/>
          <w:tab w:val="left" w:pos="4820"/>
        </w:tabs>
        <w:autoSpaceDE w:val="0"/>
        <w:spacing w:after="60"/>
        <w:jc w:val="both"/>
        <w:rPr>
          <w:rFonts w:ascii="Arial Narrow" w:hAnsi="Arial Narrow"/>
        </w:rPr>
      </w:pPr>
      <w:r w:rsidRPr="00EA28B3">
        <w:rPr>
          <w:rFonts w:ascii="Arial Narrow" w:hAnsi="Arial Narrow"/>
        </w:rPr>
        <w:t xml:space="preserve">20.2. </w:t>
      </w:r>
      <w:r w:rsidRPr="00EA28B3">
        <w:rPr>
          <w:rFonts w:ascii="Arial Narrow" w:hAnsi="Arial Narrow"/>
          <w:spacing w:val="5"/>
        </w:rPr>
        <w:t>L’origina</w:t>
      </w:r>
      <w:r w:rsidRPr="00EA28B3">
        <w:rPr>
          <w:rFonts w:ascii="Arial Narrow" w:hAnsi="Arial Narrow"/>
        </w:rPr>
        <w:t xml:space="preserve">l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toute</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copie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l’offre </w:t>
      </w:r>
      <w:r w:rsidRPr="00EA28B3">
        <w:rPr>
          <w:rFonts w:ascii="Arial Narrow" w:hAnsi="Arial Narrow"/>
        </w:rPr>
        <w:t xml:space="preserve">devront être écrits à l’encre indélébile (dans le cas des copies, des photocopies y compris sous la forme scannée sont également acceptables) et seront signés par la ou les personnes dûment </w:t>
      </w:r>
      <w:r w:rsidRPr="00EA28B3">
        <w:rPr>
          <w:rFonts w:ascii="Arial Narrow" w:hAnsi="Arial Narrow"/>
          <w:spacing w:val="5"/>
        </w:rPr>
        <w:t>habilitée</w:t>
      </w:r>
      <w:r w:rsidRPr="00EA28B3">
        <w:rPr>
          <w:rFonts w:ascii="Arial Narrow" w:hAnsi="Arial Narrow"/>
        </w:rPr>
        <w:t xml:space="preserve">s à </w:t>
      </w:r>
      <w:r w:rsidRPr="00EA28B3">
        <w:rPr>
          <w:rFonts w:ascii="Arial Narrow" w:hAnsi="Arial Narrow"/>
          <w:spacing w:val="5"/>
        </w:rPr>
        <w:t>signe</w:t>
      </w:r>
      <w:r w:rsidRPr="00EA28B3">
        <w:rPr>
          <w:rFonts w:ascii="Arial Narrow" w:hAnsi="Arial Narrow"/>
        </w:rPr>
        <w:t xml:space="preserve">r </w:t>
      </w:r>
      <w:r w:rsidRPr="00EA28B3">
        <w:rPr>
          <w:rFonts w:ascii="Arial Narrow" w:hAnsi="Arial Narrow"/>
          <w:spacing w:val="5"/>
        </w:rPr>
        <w:t>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 xml:space="preserve">du </w:t>
      </w:r>
      <w:r w:rsidRPr="00EA28B3">
        <w:rPr>
          <w:rFonts w:ascii="Arial Narrow" w:hAnsi="Arial Narrow"/>
        </w:rPr>
        <w:t>Soumissionnaire, conformément à l’article 6.1(a) ou 6.2(c) du RGAO, selon le cas. Toutes les pages de l’offre comprenant des surcharges ou des changements seront paraphées par le ou les signataires de l’offre.</w:t>
      </w:r>
    </w:p>
    <w:p w14:paraId="7332FE60"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20.3. L’offre ne doit comporter aucune modification, suppression ni surcharge, à moins que de telles corrections ne soient paraphées par le ou les signataires de la soumission.</w:t>
      </w:r>
    </w:p>
    <w:p w14:paraId="06559FA4" w14:textId="77777777" w:rsidR="00704FCE" w:rsidRPr="00EA28B3" w:rsidRDefault="00704FCE" w:rsidP="00704FCE">
      <w:pPr>
        <w:widowControl w:val="0"/>
        <w:autoSpaceDE w:val="0"/>
        <w:adjustRightInd w:val="0"/>
        <w:spacing w:after="60"/>
        <w:ind w:right="95"/>
        <w:jc w:val="both"/>
        <w:rPr>
          <w:rFonts w:ascii="Arial Narrow" w:hAnsi="Arial Narrow"/>
        </w:rPr>
      </w:pPr>
      <w:r w:rsidRPr="00EA28B3">
        <w:rPr>
          <w:rFonts w:ascii="Arial Narrow" w:hAnsi="Arial Narrow"/>
        </w:rPr>
        <w:t>Pour la soumission par voie électronique.</w:t>
      </w:r>
    </w:p>
    <w:p w14:paraId="1DDA064F" w14:textId="77777777" w:rsidR="00704FCE" w:rsidRPr="004A7EEB" w:rsidRDefault="00704FCE" w:rsidP="00704FCE">
      <w:pPr>
        <w:widowControl w:val="0"/>
        <w:autoSpaceDE w:val="0"/>
        <w:adjustRightInd w:val="0"/>
        <w:spacing w:after="60"/>
        <w:ind w:right="-20"/>
        <w:jc w:val="both"/>
        <w:rPr>
          <w:rFonts w:ascii="Arial Narrow" w:hAnsi="Arial Narrow"/>
        </w:rPr>
      </w:pPr>
      <w:r w:rsidRPr="00EA28B3">
        <w:rPr>
          <w:rFonts w:ascii="Arial Narrow" w:hAnsi="Arial Narrow"/>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w:t>
      </w:r>
      <w:r w:rsidRPr="00E24F89">
        <w:rPr>
          <w:rFonts w:ascii="Arial Narrow" w:hAnsi="Arial Narrow"/>
          <w:sz w:val="22"/>
        </w:rPr>
        <w:t>scellé avec la mention claire et lisible « copie de sauvegarde » et les références de l’appel d’offres dans les délais impartis</w:t>
      </w:r>
      <w:r w:rsidRPr="00EA28B3">
        <w:rPr>
          <w:rFonts w:ascii="Arial Narrow" w:hAnsi="Arial Narrow"/>
        </w:rPr>
        <w:t>.</w:t>
      </w:r>
    </w:p>
    <w:p w14:paraId="5030D339" w14:textId="77777777" w:rsidR="00704FCE" w:rsidRPr="00EA28B3" w:rsidRDefault="00704FCE" w:rsidP="00704FCE">
      <w:pPr>
        <w:widowControl w:val="0"/>
        <w:autoSpaceDE w:val="0"/>
        <w:adjustRightInd w:val="0"/>
        <w:spacing w:after="60"/>
        <w:ind w:right="95"/>
        <w:jc w:val="both"/>
        <w:rPr>
          <w:rFonts w:ascii="Arial Narrow" w:hAnsi="Arial Narrow"/>
        </w:rPr>
      </w:pPr>
      <w:r w:rsidRPr="00EA28B3">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241954" w14:textId="77777777" w:rsidR="00704FCE" w:rsidRPr="00EA28B3" w:rsidRDefault="00704FCE" w:rsidP="00704FCE">
      <w:pPr>
        <w:widowControl w:val="0"/>
        <w:autoSpaceDE w:val="0"/>
        <w:adjustRightInd w:val="0"/>
        <w:spacing w:after="60"/>
        <w:ind w:right="95"/>
        <w:jc w:val="both"/>
        <w:rPr>
          <w:rFonts w:ascii="Arial Narrow" w:hAnsi="Arial Narrow"/>
        </w:rPr>
      </w:pPr>
      <w:r w:rsidRPr="00EA28B3">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0FECB3BD" w14:textId="77777777" w:rsidR="00704FCE" w:rsidRPr="00EA28B3" w:rsidRDefault="00704FCE" w:rsidP="00704FCE">
      <w:pPr>
        <w:widowControl w:val="0"/>
        <w:autoSpaceDE w:val="0"/>
        <w:adjustRightInd w:val="0"/>
        <w:spacing w:after="60"/>
        <w:ind w:right="95"/>
        <w:jc w:val="both"/>
        <w:rPr>
          <w:rFonts w:ascii="Arial Narrow" w:hAnsi="Arial Narrow"/>
        </w:rPr>
      </w:pPr>
      <w:r w:rsidRPr="00EA28B3">
        <w:rPr>
          <w:rFonts w:ascii="Arial Narrow" w:hAnsi="Arial Narrow"/>
        </w:rPr>
        <w:t>20.7. Les documents et pièces transmis dans la plateforme COLEPS sont revêtus d’une signature électronique à travers l’usage du certificat.</w:t>
      </w:r>
    </w:p>
    <w:p w14:paraId="06B815D5" w14:textId="77777777" w:rsidR="00704FCE" w:rsidRPr="004A7EEB" w:rsidRDefault="00704FCE" w:rsidP="00704FCE">
      <w:pPr>
        <w:pStyle w:val="RGAOpartie"/>
      </w:pPr>
      <w:bookmarkStart w:id="122" w:name="_Toc530307927"/>
      <w:bookmarkStart w:id="123" w:name="_Toc97557048"/>
      <w:bookmarkStart w:id="124" w:name="_Toc163062715"/>
      <w:bookmarkEnd w:id="87"/>
      <w:r w:rsidRPr="009B0063">
        <w:t>Dépôt des offres</w:t>
      </w:r>
      <w:bookmarkEnd w:id="122"/>
      <w:bookmarkEnd w:id="123"/>
      <w:bookmarkEnd w:id="124"/>
    </w:p>
    <w:p w14:paraId="5F2A3A62" w14:textId="77777777" w:rsidR="00704FCE" w:rsidRPr="00EA28B3" w:rsidRDefault="00704FCE" w:rsidP="00704FCE">
      <w:pPr>
        <w:pStyle w:val="RGAOarticles"/>
      </w:pPr>
      <w:bookmarkStart w:id="125" w:name="_Toc530307928"/>
      <w:bookmarkStart w:id="126" w:name="_Toc97557049"/>
      <w:bookmarkStart w:id="127" w:name="_Toc163062716"/>
      <w:r w:rsidRPr="00EA28B3">
        <w:t>Cachetage et marquage des offres</w:t>
      </w:r>
      <w:bookmarkEnd w:id="125"/>
      <w:bookmarkEnd w:id="126"/>
      <w:bookmarkEnd w:id="127"/>
    </w:p>
    <w:p w14:paraId="720EAFAB" w14:textId="77777777" w:rsidR="00704FCE" w:rsidRPr="00EA28B3" w:rsidRDefault="00704FCE" w:rsidP="00704FCE">
      <w:pPr>
        <w:widowControl w:val="0"/>
        <w:autoSpaceDE w:val="0"/>
        <w:spacing w:after="60"/>
        <w:jc w:val="both"/>
        <w:rPr>
          <w:rFonts w:ascii="Arial Narrow" w:hAnsi="Arial Narrow"/>
          <w:spacing w:val="2"/>
        </w:rPr>
      </w:pPr>
      <w:bookmarkStart w:id="128" w:name="_Hlk186546054"/>
      <w:r w:rsidRPr="00EA28B3">
        <w:rPr>
          <w:rFonts w:ascii="Arial Narrow" w:hAnsi="Arial Narrow"/>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EA28B3">
        <w:rPr>
          <w:rFonts w:ascii="Arial Narrow" w:hAnsi="Arial Narrow"/>
          <w:spacing w:val="5"/>
        </w:rPr>
        <w:t xml:space="preserve"> Le</w:t>
      </w:r>
      <w:r w:rsidRPr="00EA28B3">
        <w:rPr>
          <w:rFonts w:ascii="Arial Narrow" w:hAnsi="Arial Narrow"/>
          <w:spacing w:val="2"/>
        </w:rPr>
        <w:t xml:space="preserve">s </w:t>
      </w:r>
      <w:r w:rsidRPr="00EA28B3">
        <w:rPr>
          <w:rFonts w:ascii="Arial Narrow" w:hAnsi="Arial Narrow"/>
          <w:spacing w:val="5"/>
        </w:rPr>
        <w:t>Soumissionnaires doiven</w:t>
      </w:r>
      <w:r w:rsidRPr="00EA28B3">
        <w:rPr>
          <w:rFonts w:ascii="Arial Narrow" w:hAnsi="Arial Narrow"/>
          <w:spacing w:val="2"/>
        </w:rPr>
        <w:t xml:space="preserve">t </w:t>
      </w:r>
      <w:r w:rsidRPr="00EA28B3">
        <w:rPr>
          <w:rFonts w:ascii="Arial Narrow" w:hAnsi="Arial Narrow"/>
          <w:spacing w:val="5"/>
        </w:rPr>
        <w:t>place</w:t>
      </w:r>
      <w:r w:rsidRPr="00EA28B3">
        <w:rPr>
          <w:rFonts w:ascii="Arial Narrow" w:hAnsi="Arial Narrow"/>
          <w:spacing w:val="2"/>
        </w:rPr>
        <w:t xml:space="preserve">r </w:t>
      </w:r>
      <w:r w:rsidRPr="00EA28B3">
        <w:rPr>
          <w:rFonts w:ascii="Arial Narrow" w:hAnsi="Arial Narrow"/>
          <w:spacing w:val="5"/>
        </w:rPr>
        <w:t>l’origina</w:t>
      </w:r>
      <w:r w:rsidRPr="00EA28B3">
        <w:rPr>
          <w:rFonts w:ascii="Arial Narrow" w:hAnsi="Arial Narrow"/>
          <w:spacing w:val="2"/>
        </w:rPr>
        <w:t xml:space="preserve">l </w:t>
      </w:r>
      <w:r w:rsidRPr="00EA28B3">
        <w:rPr>
          <w:rFonts w:ascii="Arial Narrow" w:hAnsi="Arial Narrow"/>
          <w:spacing w:val="5"/>
        </w:rPr>
        <w:lastRenderedPageBreak/>
        <w:t xml:space="preserve">et </w:t>
      </w:r>
      <w:r w:rsidRPr="00EA28B3">
        <w:rPr>
          <w:rFonts w:ascii="Arial Narrow" w:hAnsi="Arial Narrow"/>
          <w:spacing w:val="2"/>
        </w:rPr>
        <w:t xml:space="preserve">toutes les copies des pièces administratives énumérées dans le RPAO, dans une enveloppe portant la mention “DOSSIER ADMINISTRATIF ”, l’original et toutes les copies de la </w:t>
      </w:r>
      <w:r w:rsidRPr="00EA28B3">
        <w:rPr>
          <w:rFonts w:ascii="Arial Narrow" w:hAnsi="Arial Narrow"/>
          <w:spacing w:val="4"/>
        </w:rPr>
        <w:t>propositio</w:t>
      </w:r>
      <w:r w:rsidRPr="00EA28B3">
        <w:rPr>
          <w:rFonts w:ascii="Arial Narrow" w:hAnsi="Arial Narrow"/>
          <w:spacing w:val="2"/>
        </w:rPr>
        <w:t xml:space="preserve">n </w:t>
      </w:r>
      <w:r w:rsidRPr="00EA28B3">
        <w:rPr>
          <w:rFonts w:ascii="Arial Narrow" w:hAnsi="Arial Narrow"/>
          <w:spacing w:val="4"/>
        </w:rPr>
        <w:t>techniqu</w:t>
      </w:r>
      <w:r w:rsidRPr="00EA28B3">
        <w:rPr>
          <w:rFonts w:ascii="Arial Narrow" w:hAnsi="Arial Narrow"/>
          <w:spacing w:val="2"/>
        </w:rPr>
        <w:t xml:space="preserve">e </w:t>
      </w:r>
      <w:r w:rsidRPr="00EA28B3">
        <w:rPr>
          <w:rFonts w:ascii="Arial Narrow" w:hAnsi="Arial Narrow"/>
          <w:spacing w:val="4"/>
        </w:rPr>
        <w:t>dan</w:t>
      </w:r>
      <w:r w:rsidRPr="00EA28B3">
        <w:rPr>
          <w:rFonts w:ascii="Arial Narrow" w:hAnsi="Arial Narrow"/>
          <w:spacing w:val="2"/>
        </w:rPr>
        <w:t xml:space="preserve">s </w:t>
      </w:r>
      <w:r w:rsidRPr="00EA28B3">
        <w:rPr>
          <w:rFonts w:ascii="Arial Narrow" w:hAnsi="Arial Narrow"/>
          <w:spacing w:val="4"/>
        </w:rPr>
        <w:t>un</w:t>
      </w:r>
      <w:r w:rsidRPr="00EA28B3">
        <w:rPr>
          <w:rFonts w:ascii="Arial Narrow" w:hAnsi="Arial Narrow"/>
          <w:spacing w:val="2"/>
        </w:rPr>
        <w:t xml:space="preserve">e </w:t>
      </w:r>
      <w:r w:rsidRPr="00EA28B3">
        <w:rPr>
          <w:rFonts w:ascii="Arial Narrow" w:hAnsi="Arial Narrow"/>
          <w:spacing w:val="4"/>
        </w:rPr>
        <w:t xml:space="preserve">enveloppe </w:t>
      </w:r>
      <w:r w:rsidRPr="00EA28B3">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38762CCE"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Les différentes pièces de chaque volume seront numérotées dans l’ordre du RPAO et séparées par un intercalaire de couleur autre que le blanc.</w:t>
      </w:r>
    </w:p>
    <w:p w14:paraId="28A1B414"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21.2. Les enveloppes intérieures et extérieures :</w:t>
      </w:r>
    </w:p>
    <w:p w14:paraId="5E86238D" w14:textId="77777777" w:rsidR="00704FCE" w:rsidRPr="00EA28B3" w:rsidRDefault="00704FCE" w:rsidP="00704FCE">
      <w:pPr>
        <w:widowControl w:val="0"/>
        <w:autoSpaceDE w:val="0"/>
        <w:spacing w:after="60"/>
        <w:ind w:left="426"/>
        <w:jc w:val="both"/>
        <w:rPr>
          <w:rFonts w:ascii="Arial Narrow" w:hAnsi="Arial Narrow"/>
        </w:rPr>
      </w:pPr>
      <w:r w:rsidRPr="00EA28B3">
        <w:rPr>
          <w:rFonts w:ascii="Arial Narrow" w:hAnsi="Arial Narrow"/>
        </w:rPr>
        <w:t xml:space="preserve">a. </w:t>
      </w:r>
      <w:r w:rsidRPr="00EA28B3">
        <w:rPr>
          <w:rFonts w:ascii="Arial Narrow" w:hAnsi="Arial Narrow"/>
          <w:spacing w:val="5"/>
        </w:rPr>
        <w:t>Seron</w:t>
      </w:r>
      <w:r w:rsidRPr="00EA28B3">
        <w:rPr>
          <w:rFonts w:ascii="Arial Narrow" w:hAnsi="Arial Narrow"/>
        </w:rPr>
        <w:t xml:space="preserve">t </w:t>
      </w:r>
      <w:r w:rsidRPr="00EA28B3">
        <w:rPr>
          <w:rFonts w:ascii="Arial Narrow" w:hAnsi="Arial Narrow"/>
          <w:spacing w:val="5"/>
        </w:rPr>
        <w:t>adressée</w:t>
      </w:r>
      <w:r w:rsidRPr="00EA28B3">
        <w:rPr>
          <w:rFonts w:ascii="Arial Narrow" w:hAnsi="Arial Narrow"/>
        </w:rPr>
        <w:t xml:space="preserve">s </w:t>
      </w:r>
      <w:r w:rsidRPr="00EA28B3">
        <w:rPr>
          <w:rFonts w:ascii="Arial Narrow" w:hAnsi="Arial Narrow"/>
          <w:spacing w:val="7"/>
        </w:rPr>
        <w:t xml:space="preserve">au Maître d’Ouvrage ou au Maître d’Ouvrage Délégué </w:t>
      </w:r>
      <w:r w:rsidRPr="00EA28B3">
        <w:rPr>
          <w:rFonts w:ascii="Arial Narrow" w:hAnsi="Arial Narrow"/>
          <w:spacing w:val="5"/>
        </w:rPr>
        <w:t xml:space="preserve">à </w:t>
      </w:r>
      <w:r w:rsidRPr="00EA28B3">
        <w:rPr>
          <w:rFonts w:ascii="Arial Narrow" w:hAnsi="Arial Narrow"/>
        </w:rPr>
        <w:t>l’adresse indiquée dans le Règlement Particulier de l'Appel d'Offres ;</w:t>
      </w:r>
    </w:p>
    <w:p w14:paraId="5B0ED294" w14:textId="77777777" w:rsidR="00704FCE" w:rsidRPr="00EA28B3" w:rsidRDefault="00704FCE" w:rsidP="00704FCE">
      <w:pPr>
        <w:widowControl w:val="0"/>
        <w:autoSpaceDE w:val="0"/>
        <w:spacing w:after="60"/>
        <w:ind w:left="426"/>
        <w:jc w:val="both"/>
        <w:rPr>
          <w:rFonts w:ascii="Arial Narrow" w:hAnsi="Arial Narrow"/>
        </w:rPr>
      </w:pPr>
      <w:r w:rsidRPr="00EA28B3">
        <w:rPr>
          <w:rFonts w:ascii="Arial Narrow" w:hAnsi="Arial Narrow"/>
        </w:rPr>
        <w:t>b. Porteront le nom du projet ainsi que l’objet et le numéro de l’Avis d’Appel d’Offres indiqués dans le RPAO, et la mention “A N'OUVRIR QU'EN SEANCE DE DEPOUILLEMENT”.</w:t>
      </w:r>
    </w:p>
    <w:p w14:paraId="62B1695B" w14:textId="77777777" w:rsidR="00704FCE" w:rsidRPr="00EA28B3" w:rsidRDefault="00704FCE" w:rsidP="00704FCE">
      <w:pPr>
        <w:widowControl w:val="0"/>
        <w:tabs>
          <w:tab w:val="left" w:pos="1780"/>
          <w:tab w:val="left" w:pos="2300"/>
          <w:tab w:val="left" w:pos="3100"/>
          <w:tab w:val="left" w:pos="3660"/>
          <w:tab w:val="left" w:pos="4940"/>
        </w:tabs>
        <w:autoSpaceDE w:val="0"/>
        <w:spacing w:after="60"/>
        <w:jc w:val="both"/>
        <w:rPr>
          <w:rFonts w:ascii="Arial Narrow" w:hAnsi="Arial Narrow"/>
        </w:rPr>
      </w:pPr>
      <w:r w:rsidRPr="00EA28B3">
        <w:rPr>
          <w:rFonts w:ascii="Arial Narrow" w:hAnsi="Arial Narrow"/>
        </w:rPr>
        <w:t>21.3. Les enveloppes intérieures porteront éga</w:t>
      </w:r>
      <w:r w:rsidRPr="00EA28B3">
        <w:rPr>
          <w:rFonts w:ascii="Arial Narrow" w:hAnsi="Arial Narrow"/>
          <w:spacing w:val="5"/>
        </w:rPr>
        <w:t>lemen</w:t>
      </w:r>
      <w:r w:rsidRPr="00EA28B3">
        <w:rPr>
          <w:rFonts w:ascii="Arial Narrow" w:hAnsi="Arial Narrow"/>
        </w:rPr>
        <w:t xml:space="preserve">t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l’adress</w:t>
      </w:r>
      <w:r w:rsidRPr="00EA28B3">
        <w:rPr>
          <w:rFonts w:ascii="Arial Narrow" w:hAnsi="Arial Narrow"/>
        </w:rPr>
        <w:t xml:space="preserve">e </w:t>
      </w:r>
      <w:r w:rsidRPr="00EA28B3">
        <w:rPr>
          <w:rFonts w:ascii="Arial Narrow" w:hAnsi="Arial Narrow"/>
          <w:spacing w:val="5"/>
        </w:rPr>
        <w:t xml:space="preserve">du </w:t>
      </w:r>
      <w:r w:rsidRPr="00EA28B3">
        <w:rPr>
          <w:rFonts w:ascii="Arial Narrow" w:hAnsi="Arial Narrow"/>
        </w:rPr>
        <w:t xml:space="preserve">Soumissionnaire de façon à permettre au </w:t>
      </w:r>
      <w:r>
        <w:rPr>
          <w:rFonts w:ascii="Arial Narrow" w:hAnsi="Arial Narrow"/>
        </w:rPr>
        <w:t>Maître d’Ouvrage</w:t>
      </w:r>
      <w:r w:rsidRPr="00EA28B3">
        <w:rPr>
          <w:rFonts w:ascii="Arial Narrow" w:hAnsi="Arial Narrow"/>
        </w:rPr>
        <w:t xml:space="preserve"> de renvoyer l’offre scellée si elle a été déclarée hors délai conformément aux dispositions des articles 23 et 24 du RGAO.</w:t>
      </w:r>
    </w:p>
    <w:p w14:paraId="4B23AFFC"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21.4. Si l’enveloppe extérieure n’est pas scellée et marquée comme indiqué aux articles 21.1 et 21.2 susvisés, le </w:t>
      </w:r>
      <w:r>
        <w:rPr>
          <w:rFonts w:ascii="Arial Narrow" w:hAnsi="Arial Narrow"/>
        </w:rPr>
        <w:t>Maître d’Ouvrage</w:t>
      </w:r>
      <w:r w:rsidRPr="00EA28B3">
        <w:rPr>
          <w:rFonts w:ascii="Arial Narrow" w:hAnsi="Arial Narrow"/>
        </w:rPr>
        <w:t xml:space="preserve"> ne sera nullement responsable si l’offre est égarée ou ouverte prématurément.</w:t>
      </w:r>
    </w:p>
    <w:p w14:paraId="33232DEA" w14:textId="77777777" w:rsidR="00704FCE" w:rsidRPr="00EA28B3" w:rsidRDefault="00704FCE" w:rsidP="00704FCE">
      <w:pPr>
        <w:widowControl w:val="0"/>
        <w:autoSpaceDE w:val="0"/>
        <w:adjustRightInd w:val="0"/>
        <w:spacing w:after="60"/>
        <w:ind w:right="-15"/>
        <w:jc w:val="both"/>
        <w:rPr>
          <w:rFonts w:ascii="Arial Narrow" w:hAnsi="Arial Narrow"/>
        </w:rPr>
      </w:pPr>
      <w:r w:rsidRPr="00EA28B3">
        <w:rPr>
          <w:rFonts w:ascii="Arial Narrow" w:hAnsi="Arial Narrow"/>
        </w:rPr>
        <w:t>21.5 Dans le cadre de la soumission en ligne, l’offre à fournir par le soumissionnaire comprend trois fichiers électroniques correspondant aux trois volumes administratifs, technique et financier.</w:t>
      </w:r>
    </w:p>
    <w:p w14:paraId="67A53BE7" w14:textId="77777777" w:rsidR="00704FCE" w:rsidRPr="00EA28B3" w:rsidRDefault="00704FCE" w:rsidP="00704FCE">
      <w:pPr>
        <w:widowControl w:val="0"/>
        <w:autoSpaceDE w:val="0"/>
        <w:adjustRightInd w:val="0"/>
        <w:spacing w:after="60"/>
        <w:ind w:right="-15"/>
        <w:jc w:val="both"/>
        <w:rPr>
          <w:rFonts w:ascii="Arial Narrow" w:hAnsi="Arial Narrow"/>
        </w:rPr>
      </w:pPr>
      <w:r w:rsidRPr="00EA28B3">
        <w:rPr>
          <w:rFonts w:ascii="Arial Narrow" w:hAnsi="Arial Narrow"/>
        </w:rPr>
        <w:t>Chaque fichier doit explicitement porter un nom qui renvoie à la nature de son contenu (Offre Administrative, Offre Technique, Offre Financière).</w:t>
      </w:r>
    </w:p>
    <w:p w14:paraId="48F7FB36" w14:textId="77777777" w:rsidR="00704FCE" w:rsidRPr="00EA28B3" w:rsidRDefault="00704FCE" w:rsidP="00704FCE">
      <w:pPr>
        <w:widowControl w:val="0"/>
        <w:autoSpaceDE w:val="0"/>
        <w:adjustRightInd w:val="0"/>
        <w:spacing w:after="60"/>
        <w:ind w:right="-15"/>
        <w:jc w:val="both"/>
        <w:rPr>
          <w:rFonts w:ascii="Arial Narrow" w:hAnsi="Arial Narrow"/>
        </w:rPr>
      </w:pPr>
      <w:r w:rsidRPr="00EA28B3">
        <w:rPr>
          <w:rFonts w:ascii="Arial Narrow" w:hAnsi="Arial Narrow"/>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6C6D2ED7" w14:textId="77777777" w:rsidR="00704FCE" w:rsidRPr="00EA28B3" w:rsidRDefault="00704FCE" w:rsidP="00704FCE">
      <w:pPr>
        <w:widowControl w:val="0"/>
        <w:autoSpaceDE w:val="0"/>
        <w:adjustRightInd w:val="0"/>
        <w:spacing w:after="60"/>
        <w:ind w:right="-15"/>
        <w:jc w:val="both"/>
        <w:rPr>
          <w:rFonts w:ascii="Arial Narrow" w:hAnsi="Arial Narrow"/>
        </w:rPr>
      </w:pPr>
      <w:r w:rsidRPr="00EA28B3">
        <w:rPr>
          <w:rFonts w:ascii="Arial Narrow" w:hAnsi="Arial Narrow"/>
        </w:rPr>
        <w:t>21.6 Les éléments constitutifs de l’Offre en ligne ou hors ligne du soumissionnaire doivent être les mêmes pour une consultation donnée.</w:t>
      </w:r>
    </w:p>
    <w:p w14:paraId="33AAE159" w14:textId="77777777" w:rsidR="00704FCE" w:rsidRPr="00EA28B3" w:rsidRDefault="00704FCE" w:rsidP="00704FCE">
      <w:pPr>
        <w:pStyle w:val="RGAOarticles"/>
      </w:pPr>
      <w:bookmarkStart w:id="129" w:name="_Toc530307929"/>
      <w:bookmarkStart w:id="130" w:name="_Toc97557050"/>
      <w:bookmarkStart w:id="131" w:name="_Toc163062717"/>
      <w:r w:rsidRPr="00EA28B3">
        <w:t>Date, heure limites de dépôt des offres</w:t>
      </w:r>
      <w:bookmarkEnd w:id="129"/>
      <w:r w:rsidRPr="00EA28B3">
        <w:t xml:space="preserve"> et Mode de soumission</w:t>
      </w:r>
      <w:bookmarkEnd w:id="130"/>
      <w:bookmarkEnd w:id="131"/>
    </w:p>
    <w:p w14:paraId="3D93D4E5" w14:textId="77777777" w:rsidR="00704FCE" w:rsidRPr="00EA28B3" w:rsidRDefault="00704FCE" w:rsidP="00704FCE">
      <w:pPr>
        <w:pStyle w:val="Titre3"/>
        <w:spacing w:before="0"/>
        <w:rPr>
          <w:rFonts w:ascii="Arial Narrow" w:hAnsi="Arial Narrow"/>
          <w:bCs w:val="0"/>
          <w:sz w:val="24"/>
          <w:szCs w:val="24"/>
        </w:rPr>
      </w:pPr>
      <w:bookmarkStart w:id="132" w:name="_Toc97557051"/>
      <w:r w:rsidRPr="00EA28B3">
        <w:rPr>
          <w:rFonts w:ascii="Arial Narrow" w:hAnsi="Arial Narrow"/>
          <w:bCs w:val="0"/>
          <w:sz w:val="24"/>
          <w:szCs w:val="24"/>
        </w:rPr>
        <w:t>22.1- Date et heure limites de dépôt des offres</w:t>
      </w:r>
      <w:bookmarkEnd w:id="132"/>
      <w:r w:rsidRPr="00EA28B3">
        <w:rPr>
          <w:rFonts w:ascii="Arial Narrow" w:hAnsi="Arial Narrow"/>
          <w:bCs w:val="0"/>
          <w:sz w:val="24"/>
          <w:szCs w:val="24"/>
        </w:rPr>
        <w:t xml:space="preserve"> </w:t>
      </w:r>
    </w:p>
    <w:p w14:paraId="6B5B2C8E" w14:textId="77777777" w:rsidR="00704FCE" w:rsidRPr="00EA28B3" w:rsidRDefault="00704FCE" w:rsidP="00704FCE">
      <w:pPr>
        <w:widowControl w:val="0"/>
        <w:autoSpaceDE w:val="0"/>
        <w:spacing w:after="60"/>
        <w:ind w:left="567" w:hanging="284"/>
        <w:jc w:val="both"/>
        <w:rPr>
          <w:rFonts w:ascii="Arial Narrow" w:hAnsi="Arial Narrow"/>
        </w:rPr>
      </w:pPr>
      <w:r w:rsidRPr="00EA28B3">
        <w:rPr>
          <w:rFonts w:ascii="Arial Narrow" w:hAnsi="Arial Narrow"/>
        </w:rPr>
        <w:t xml:space="preserve">a. Les offres doivent être reçues par le </w:t>
      </w:r>
      <w:r>
        <w:rPr>
          <w:rFonts w:ascii="Arial Narrow" w:hAnsi="Arial Narrow"/>
        </w:rPr>
        <w:t>Maître d’Ouvrage</w:t>
      </w:r>
      <w:r w:rsidRPr="00EA28B3">
        <w:rPr>
          <w:rFonts w:ascii="Arial Narrow" w:hAnsi="Arial Narrow"/>
        </w:rPr>
        <w:t xml:space="preserve"> </w:t>
      </w:r>
      <w:r w:rsidRPr="00EA28B3">
        <w:rPr>
          <w:rFonts w:ascii="Arial Narrow" w:hAnsi="Arial Narrow"/>
          <w:spacing w:val="-2"/>
        </w:rPr>
        <w:t xml:space="preserve">par l’entremise de leur structure interne de gestion administrative des marchés publics </w:t>
      </w:r>
      <w:r w:rsidRPr="00EA28B3">
        <w:rPr>
          <w:rFonts w:ascii="Arial Narrow" w:hAnsi="Arial Narrow"/>
        </w:rPr>
        <w:t>à l’adresse spécifiée à l'article 21.2 du</w:t>
      </w:r>
      <w:r>
        <w:rPr>
          <w:rFonts w:ascii="Arial Narrow" w:hAnsi="Arial Narrow"/>
        </w:rPr>
        <w:t xml:space="preserve"> </w:t>
      </w:r>
      <w:r w:rsidRPr="00EA28B3">
        <w:rPr>
          <w:rFonts w:ascii="Arial Narrow" w:hAnsi="Arial Narrow"/>
        </w:rPr>
        <w:t>RPAO au plus tard à la date et à l’heure spécifiées dans le Règlement Particulier de l'Appel d'Offres.</w:t>
      </w:r>
    </w:p>
    <w:p w14:paraId="23C93BD9" w14:textId="77777777" w:rsidR="00704FCE" w:rsidRPr="00EA28B3" w:rsidRDefault="00704FCE" w:rsidP="00704FCE">
      <w:pPr>
        <w:widowControl w:val="0"/>
        <w:autoSpaceDE w:val="0"/>
        <w:adjustRightInd w:val="0"/>
        <w:spacing w:after="60"/>
        <w:ind w:left="567" w:right="-15" w:hanging="284"/>
        <w:jc w:val="both"/>
        <w:rPr>
          <w:rFonts w:ascii="Arial Narrow" w:hAnsi="Arial Narrow"/>
        </w:rPr>
      </w:pPr>
      <w:r>
        <w:rPr>
          <w:rFonts w:ascii="Arial Narrow" w:hAnsi="Arial Narrow"/>
        </w:rPr>
        <w:t>b</w:t>
      </w:r>
      <w:r w:rsidRPr="00EA28B3">
        <w:rPr>
          <w:rFonts w:ascii="Arial Narrow" w:hAnsi="Arial Narrow"/>
        </w:rPr>
        <w:t>. Pour l’horodatage, le fuseau horaire de référence est l’heure locale (GMT/UTC + 1). Cette heure est visible sur la page de soumission.</w:t>
      </w:r>
    </w:p>
    <w:p w14:paraId="7A09BBD6" w14:textId="77777777" w:rsidR="00704FCE" w:rsidRPr="00EA28B3" w:rsidRDefault="00704FCE" w:rsidP="00704FCE">
      <w:pPr>
        <w:widowControl w:val="0"/>
        <w:autoSpaceDE w:val="0"/>
        <w:spacing w:after="60"/>
        <w:ind w:left="567" w:hanging="284"/>
        <w:jc w:val="both"/>
        <w:rPr>
          <w:rFonts w:ascii="Arial Narrow" w:hAnsi="Arial Narrow"/>
        </w:rPr>
      </w:pPr>
      <w:r>
        <w:rPr>
          <w:rFonts w:ascii="Arial Narrow" w:hAnsi="Arial Narrow"/>
        </w:rPr>
        <w:t>c</w:t>
      </w:r>
      <w:r w:rsidRPr="00EA28B3">
        <w:rPr>
          <w:rFonts w:ascii="Arial Narrow" w:hAnsi="Arial Narrow"/>
        </w:rPr>
        <w:t xml:space="preserve">. Le </w:t>
      </w:r>
      <w:r>
        <w:rPr>
          <w:rFonts w:ascii="Arial Narrow" w:hAnsi="Arial Narrow"/>
        </w:rPr>
        <w:t>Maître d’Ouvrage</w:t>
      </w:r>
      <w:r w:rsidRPr="00EA28B3">
        <w:rPr>
          <w:rFonts w:ascii="Arial Narrow" w:hAnsi="Arial Narrow"/>
        </w:rPr>
        <w:t xml:space="preserve"> peut, à son gré, reporter la date limite fixée pour le dépôt des offres en publiant un additif conformément aux dispositions de l'article 10 du RGAO. Dans ce cas, </w:t>
      </w:r>
      <w:r w:rsidRPr="00EA28B3">
        <w:rPr>
          <w:rFonts w:ascii="Arial Narrow" w:hAnsi="Arial Narrow"/>
          <w:spacing w:val="5"/>
        </w:rPr>
        <w:t>tou</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droit</w:t>
      </w:r>
      <w:r w:rsidRPr="00EA28B3">
        <w:rPr>
          <w:rFonts w:ascii="Arial Narrow" w:hAnsi="Arial Narrow"/>
        </w:rPr>
        <w:t xml:space="preserve">s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obligation</w:t>
      </w:r>
      <w:r w:rsidRPr="00EA28B3">
        <w:rPr>
          <w:rFonts w:ascii="Arial Narrow" w:hAnsi="Arial Narrow"/>
        </w:rPr>
        <w:t xml:space="preserve">s </w:t>
      </w:r>
      <w:r w:rsidRPr="00EA28B3">
        <w:rPr>
          <w:rFonts w:ascii="Arial Narrow" w:hAnsi="Arial Narrow"/>
          <w:spacing w:val="5"/>
        </w:rPr>
        <w:t>du Maître d’Ouvrage ou du Maître d’Ouvrage Délégué</w:t>
      </w:r>
      <w:r w:rsidRPr="00EA28B3">
        <w:rPr>
          <w:rFonts w:ascii="Arial Narrow" w:hAnsi="Arial Narrow"/>
        </w:rPr>
        <w:t xml:space="preserve"> et des soumissionnaires précédemment régis par la date limite initiale seront régis par la nouvelle date limite.</w:t>
      </w:r>
    </w:p>
    <w:p w14:paraId="6277EFEF" w14:textId="77777777" w:rsidR="00704FCE" w:rsidRPr="00EA28B3" w:rsidRDefault="00704FCE" w:rsidP="00704FCE">
      <w:pPr>
        <w:widowControl w:val="0"/>
        <w:autoSpaceDE w:val="0"/>
        <w:adjustRightInd w:val="0"/>
        <w:spacing w:after="60"/>
        <w:ind w:left="567" w:right="-20" w:hanging="284"/>
        <w:jc w:val="both"/>
        <w:rPr>
          <w:rFonts w:ascii="Arial Narrow" w:hAnsi="Arial Narrow"/>
        </w:rPr>
      </w:pPr>
      <w:bookmarkStart w:id="133" w:name="_Hlk523208859"/>
      <w:r>
        <w:rPr>
          <w:rFonts w:ascii="Arial Narrow" w:hAnsi="Arial Narrow"/>
        </w:rPr>
        <w:t>d.</w:t>
      </w:r>
      <w:r w:rsidRPr="00EA28B3">
        <w:rPr>
          <w:rFonts w:ascii="Arial Narrow" w:hAnsi="Arial Narrow"/>
        </w:rPr>
        <w:t xml:space="preserve"> Les offres transmises par voie électronique donnent lieu à un accusé de réception mentionnant la date et l’heure de réception ainsi que les références de la consultation.</w:t>
      </w:r>
    </w:p>
    <w:bookmarkEnd w:id="133"/>
    <w:p w14:paraId="2E3C92F2" w14:textId="77777777" w:rsidR="00704FCE" w:rsidRPr="00EA28B3" w:rsidRDefault="00704FCE" w:rsidP="00704FCE">
      <w:pPr>
        <w:widowControl w:val="0"/>
        <w:autoSpaceDE w:val="0"/>
        <w:adjustRightInd w:val="0"/>
        <w:spacing w:after="60"/>
        <w:ind w:left="624" w:right="-39" w:hanging="624"/>
        <w:rPr>
          <w:rFonts w:ascii="Arial Narrow" w:hAnsi="Arial Narrow"/>
          <w:b/>
          <w:bCs/>
        </w:rPr>
      </w:pPr>
      <w:r w:rsidRPr="00EA28B3">
        <w:rPr>
          <w:rFonts w:ascii="Arial Narrow" w:hAnsi="Arial Narrow"/>
          <w:b/>
          <w:bCs/>
        </w:rPr>
        <w:t>22.2 : Mode de soumission</w:t>
      </w:r>
    </w:p>
    <w:p w14:paraId="64DE0FB3" w14:textId="77777777" w:rsidR="00704FCE" w:rsidRPr="007C1887" w:rsidRDefault="00704FCE" w:rsidP="00704FCE">
      <w:pPr>
        <w:widowControl w:val="0"/>
        <w:autoSpaceDE w:val="0"/>
        <w:adjustRightInd w:val="0"/>
        <w:spacing w:after="60"/>
        <w:ind w:left="624" w:right="-39" w:hanging="624"/>
        <w:rPr>
          <w:rFonts w:ascii="Arial Narrow" w:hAnsi="Arial Narrow"/>
        </w:rPr>
      </w:pPr>
      <w:r>
        <w:rPr>
          <w:rFonts w:ascii="Arial Narrow" w:hAnsi="Arial Narrow"/>
        </w:rPr>
        <w:t>Un seul mode de soumissions est possible</w:t>
      </w:r>
      <w:r w:rsidRPr="007C1887">
        <w:rPr>
          <w:rFonts w:ascii="Arial Narrow" w:hAnsi="Arial Narrow"/>
        </w:rPr>
        <w:t> :</w:t>
      </w:r>
    </w:p>
    <w:p w14:paraId="360D324D" w14:textId="77777777" w:rsidR="00704FCE" w:rsidRPr="004A7EEB" w:rsidRDefault="00704FCE" w:rsidP="00704FCE">
      <w:pPr>
        <w:widowControl w:val="0"/>
        <w:numPr>
          <w:ilvl w:val="0"/>
          <w:numId w:val="21"/>
        </w:numPr>
        <w:suppressAutoHyphens w:val="0"/>
        <w:autoSpaceDE w:val="0"/>
        <w:adjustRightInd w:val="0"/>
        <w:spacing w:after="60"/>
        <w:ind w:right="-39"/>
        <w:textAlignment w:val="auto"/>
        <w:rPr>
          <w:rFonts w:ascii="Arial Narrow" w:hAnsi="Arial Narrow"/>
        </w:rPr>
      </w:pPr>
      <w:r w:rsidRPr="007C1887">
        <w:rPr>
          <w:rFonts w:ascii="Arial Narrow" w:hAnsi="Arial Narrow"/>
        </w:rPr>
        <w:t>Hors ligne (offline) : seules les soumissions hors ligne sont acceptées pour cette consultation par l’Autorité Contractante et font foi.</w:t>
      </w:r>
    </w:p>
    <w:p w14:paraId="334F7982" w14:textId="77777777" w:rsidR="00704FCE" w:rsidRPr="00EA28B3" w:rsidRDefault="00704FCE" w:rsidP="00704FCE">
      <w:pPr>
        <w:pStyle w:val="RGAOarticles"/>
      </w:pPr>
      <w:bookmarkStart w:id="134" w:name="_Toc530307930"/>
      <w:bookmarkStart w:id="135" w:name="_Toc97557052"/>
      <w:bookmarkStart w:id="136" w:name="_Toc163062718"/>
      <w:r w:rsidRPr="00EA28B3">
        <w:t>Offres hors délai</w:t>
      </w:r>
      <w:bookmarkEnd w:id="134"/>
      <w:bookmarkEnd w:id="135"/>
      <w:bookmarkEnd w:id="136"/>
    </w:p>
    <w:p w14:paraId="0AF53949"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Quel que soit le mode de soumission, toute offre parvenue dans les services du </w:t>
      </w:r>
      <w:r>
        <w:rPr>
          <w:rFonts w:ascii="Arial Narrow" w:hAnsi="Arial Narrow"/>
        </w:rPr>
        <w:t>Maître d’Ouvrage</w:t>
      </w:r>
      <w:r w:rsidRPr="00EA28B3">
        <w:rPr>
          <w:rFonts w:ascii="Arial Narrow" w:hAnsi="Arial Narrow"/>
        </w:rPr>
        <w:t xml:space="preserve"> est irrecevable après les date et heure limites fixées pour le dépôt des offres.</w:t>
      </w:r>
    </w:p>
    <w:p w14:paraId="7CA35CD0" w14:textId="77777777" w:rsidR="00704FCE" w:rsidRPr="00EA28B3" w:rsidRDefault="00704FCE" w:rsidP="00704FCE">
      <w:pPr>
        <w:pStyle w:val="RGAOarticles"/>
      </w:pPr>
      <w:bookmarkStart w:id="137" w:name="_Toc530307931"/>
      <w:bookmarkStart w:id="138" w:name="_Toc97557053"/>
      <w:bookmarkStart w:id="139" w:name="_Toc163062719"/>
      <w:r w:rsidRPr="00EA28B3">
        <w:lastRenderedPageBreak/>
        <w:t>Modification, substitution et retrait des offres</w:t>
      </w:r>
      <w:bookmarkEnd w:id="137"/>
      <w:bookmarkEnd w:id="138"/>
      <w:bookmarkEnd w:id="139"/>
    </w:p>
    <w:p w14:paraId="222C99B7" w14:textId="77777777" w:rsidR="00704FCE" w:rsidRPr="00EA28B3" w:rsidRDefault="00704FCE" w:rsidP="00704FCE">
      <w:pPr>
        <w:widowControl w:val="0"/>
        <w:autoSpaceDE w:val="0"/>
        <w:spacing w:after="60"/>
        <w:jc w:val="both"/>
        <w:rPr>
          <w:rFonts w:ascii="Arial Narrow" w:hAnsi="Arial Narrow"/>
          <w:b/>
        </w:rPr>
      </w:pPr>
      <w:r w:rsidRPr="00EA28B3">
        <w:rPr>
          <w:rFonts w:ascii="Arial Narrow" w:hAnsi="Arial Narrow"/>
          <w:b/>
          <w:bCs/>
        </w:rPr>
        <w:t>Pour les soumissions hors ligne,</w:t>
      </w:r>
    </w:p>
    <w:p w14:paraId="2411C897"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b/>
        </w:rPr>
        <w:t>24.1</w:t>
      </w:r>
      <w:r w:rsidRPr="00EA28B3">
        <w:rPr>
          <w:rFonts w:ascii="Arial Narrow" w:hAnsi="Arial Narrow"/>
        </w:rPr>
        <w:t xml:space="preserve">. Un Soumissionnaire peut modifier, remplacer ou retirer son offre après l’avoir déposé, à condition que la notification écrite de la modification ou du retrait, soit reçue par le </w:t>
      </w:r>
      <w:r>
        <w:rPr>
          <w:rFonts w:ascii="Arial Narrow" w:hAnsi="Arial Narrow"/>
        </w:rPr>
        <w:t>Maître d’Ouvrage</w:t>
      </w:r>
      <w:r w:rsidRPr="00EA28B3">
        <w:rPr>
          <w:rFonts w:ascii="Arial Narrow" w:hAnsi="Arial Narrow"/>
        </w:rPr>
        <w:t xml:space="preserve"> </w:t>
      </w:r>
      <w:r w:rsidRPr="00EA28B3">
        <w:rPr>
          <w:rFonts w:ascii="Arial Narrow" w:hAnsi="Arial Narrow"/>
          <w:spacing w:val="5"/>
        </w:rPr>
        <w:t>avan</w:t>
      </w:r>
      <w:r w:rsidRPr="00EA28B3">
        <w:rPr>
          <w:rFonts w:ascii="Arial Narrow" w:hAnsi="Arial Narrow"/>
        </w:rPr>
        <w:t xml:space="preserve">t </w:t>
      </w:r>
      <w:r w:rsidRPr="00EA28B3">
        <w:rPr>
          <w:rFonts w:ascii="Arial Narrow" w:hAnsi="Arial Narrow"/>
          <w:spacing w:val="5"/>
        </w:rPr>
        <w:t>l’achèvemen</w:t>
      </w:r>
      <w:r w:rsidRPr="00EA28B3">
        <w:rPr>
          <w:rFonts w:ascii="Arial Narrow" w:hAnsi="Arial Narrow"/>
        </w:rPr>
        <w:t xml:space="preserve">t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délai </w:t>
      </w:r>
      <w:r w:rsidRPr="00EA28B3">
        <w:rPr>
          <w:rFonts w:ascii="Arial Narrow" w:hAnsi="Arial Narrow"/>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59490ACB"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b/>
        </w:rPr>
        <w:t>24.2</w:t>
      </w:r>
      <w:r w:rsidRPr="00EA28B3">
        <w:rPr>
          <w:rFonts w:ascii="Arial Narrow" w:hAnsi="Arial Narrow"/>
        </w:rPr>
        <w:t>. La notification de modification, de rempla</w:t>
      </w:r>
      <w:r w:rsidRPr="00EA28B3">
        <w:rPr>
          <w:rFonts w:ascii="Arial Narrow" w:hAnsi="Arial Narrow"/>
          <w:spacing w:val="5"/>
        </w:rPr>
        <w:t>cemen</w:t>
      </w:r>
      <w:r w:rsidRPr="00EA28B3">
        <w:rPr>
          <w:rFonts w:ascii="Arial Narrow" w:hAnsi="Arial Narrow"/>
        </w:rPr>
        <w:t xml:space="preserve">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retrai</w:t>
      </w:r>
      <w:r w:rsidRPr="00EA28B3">
        <w:rPr>
          <w:rFonts w:ascii="Arial Narrow" w:hAnsi="Arial Narrow"/>
        </w:rPr>
        <w:t xml:space="preserve">t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l’offr</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1"/>
        </w:rPr>
        <w:t>Soumissionnair</w:t>
      </w:r>
      <w:r w:rsidRPr="00EA28B3">
        <w:rPr>
          <w:rFonts w:ascii="Arial Narrow" w:hAnsi="Arial Narrow"/>
        </w:rPr>
        <w:t xml:space="preserve">e </w:t>
      </w:r>
      <w:r w:rsidRPr="00EA28B3">
        <w:rPr>
          <w:rFonts w:ascii="Arial Narrow" w:hAnsi="Arial Narrow"/>
          <w:spacing w:val="1"/>
        </w:rPr>
        <w:t>ser</w:t>
      </w:r>
      <w:r w:rsidRPr="00EA28B3">
        <w:rPr>
          <w:rFonts w:ascii="Arial Narrow" w:hAnsi="Arial Narrow"/>
        </w:rPr>
        <w:t xml:space="preserve">a </w:t>
      </w:r>
      <w:r w:rsidRPr="00EA28B3">
        <w:rPr>
          <w:rFonts w:ascii="Arial Narrow" w:hAnsi="Arial Narrow"/>
          <w:spacing w:val="1"/>
        </w:rPr>
        <w:t>préparée</w:t>
      </w:r>
      <w:r w:rsidRPr="00EA28B3">
        <w:rPr>
          <w:rFonts w:ascii="Arial Narrow" w:hAnsi="Arial Narrow"/>
        </w:rPr>
        <w:t xml:space="preserve">, </w:t>
      </w:r>
      <w:r w:rsidRPr="00EA28B3">
        <w:rPr>
          <w:rFonts w:ascii="Arial Narrow" w:hAnsi="Arial Narrow"/>
          <w:spacing w:val="1"/>
        </w:rPr>
        <w:t xml:space="preserve">cachetée, </w:t>
      </w:r>
      <w:r w:rsidRPr="00EA28B3">
        <w:rPr>
          <w:rFonts w:ascii="Arial Narrow" w:hAnsi="Arial Narrow"/>
          <w:spacing w:val="5"/>
        </w:rPr>
        <w:t>marqué</w:t>
      </w:r>
      <w:r w:rsidRPr="00EA28B3">
        <w:rPr>
          <w:rFonts w:ascii="Arial Narrow" w:hAnsi="Arial Narrow"/>
        </w:rPr>
        <w:t xml:space="preserve">e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envoyé</w:t>
      </w:r>
      <w:r w:rsidRPr="00EA28B3">
        <w:rPr>
          <w:rFonts w:ascii="Arial Narrow" w:hAnsi="Arial Narrow"/>
        </w:rPr>
        <w:t xml:space="preserve">e </w:t>
      </w:r>
      <w:r w:rsidRPr="00EA28B3">
        <w:rPr>
          <w:rFonts w:ascii="Arial Narrow" w:hAnsi="Arial Narrow"/>
          <w:spacing w:val="5"/>
        </w:rPr>
        <w:t>conformémen</w:t>
      </w:r>
      <w:r w:rsidRPr="00EA28B3">
        <w:rPr>
          <w:rFonts w:ascii="Arial Narrow" w:hAnsi="Arial Narrow"/>
        </w:rPr>
        <w:t xml:space="preserve">t </w:t>
      </w:r>
      <w:r w:rsidRPr="00EA28B3">
        <w:rPr>
          <w:rFonts w:ascii="Arial Narrow" w:hAnsi="Arial Narrow"/>
          <w:spacing w:val="5"/>
        </w:rPr>
        <w:t xml:space="preserve">aux </w:t>
      </w:r>
      <w:r w:rsidRPr="00EA28B3">
        <w:rPr>
          <w:rFonts w:ascii="Arial Narrow" w:hAnsi="Arial Narrow"/>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22FE197" w14:textId="77777777" w:rsidR="00704FCE" w:rsidRPr="00EA28B3" w:rsidRDefault="00704FCE" w:rsidP="00704FCE">
      <w:pPr>
        <w:widowControl w:val="0"/>
        <w:tabs>
          <w:tab w:val="left" w:pos="1240"/>
          <w:tab w:val="left" w:pos="2060"/>
          <w:tab w:val="left" w:pos="2760"/>
          <w:tab w:val="left" w:pos="3300"/>
        </w:tabs>
        <w:autoSpaceDE w:val="0"/>
        <w:spacing w:after="60"/>
        <w:jc w:val="both"/>
        <w:rPr>
          <w:rFonts w:ascii="Arial Narrow" w:hAnsi="Arial Narrow"/>
        </w:rPr>
      </w:pPr>
      <w:r w:rsidRPr="00EA28B3">
        <w:rPr>
          <w:rFonts w:ascii="Arial Narrow" w:hAnsi="Arial Narrow"/>
          <w:b/>
        </w:rPr>
        <w:t>24.3</w:t>
      </w:r>
      <w:r w:rsidRPr="00EA28B3">
        <w:rPr>
          <w:rFonts w:ascii="Arial Narrow" w:hAnsi="Arial Narrow"/>
        </w:rPr>
        <w:t xml:space="preserve">.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offre</w:t>
      </w:r>
      <w:r w:rsidRPr="00EA28B3">
        <w:rPr>
          <w:rFonts w:ascii="Arial Narrow" w:hAnsi="Arial Narrow"/>
        </w:rPr>
        <w:t xml:space="preserve">s </w:t>
      </w:r>
      <w:r w:rsidRPr="00EA28B3">
        <w:rPr>
          <w:rFonts w:ascii="Arial Narrow" w:hAnsi="Arial Narrow"/>
          <w:spacing w:val="5"/>
        </w:rPr>
        <w:t>don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demandent le retrait en application de l’article 24.1 leur seront retournées sans avoir été ouvertes.</w:t>
      </w:r>
    </w:p>
    <w:p w14:paraId="61EE4182" w14:textId="77777777" w:rsidR="00704FCE" w:rsidRPr="00533562" w:rsidRDefault="00704FCE" w:rsidP="00704FCE">
      <w:pPr>
        <w:widowControl w:val="0"/>
        <w:autoSpaceDE w:val="0"/>
        <w:spacing w:after="60"/>
        <w:jc w:val="both"/>
        <w:rPr>
          <w:rFonts w:ascii="Arial Narrow" w:hAnsi="Arial Narrow"/>
        </w:rPr>
      </w:pPr>
      <w:r w:rsidRPr="00EA28B3">
        <w:rPr>
          <w:rFonts w:ascii="Arial Narrow" w:hAnsi="Arial Narrow"/>
          <w:b/>
        </w:rPr>
        <w:t>24.4</w:t>
      </w:r>
      <w:r w:rsidRPr="00EA28B3">
        <w:rPr>
          <w:rFonts w:ascii="Arial Narrow" w:hAnsi="Arial Narrow"/>
        </w:rPr>
        <w:t xml:space="preserve">. </w:t>
      </w:r>
      <w:r w:rsidRPr="00EA28B3">
        <w:rPr>
          <w:rFonts w:ascii="Arial Narrow" w:hAnsi="Arial Narrow"/>
          <w:spacing w:val="5"/>
        </w:rPr>
        <w:t>Aucun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w:t>
      </w:r>
      <w:r w:rsidRPr="00EA28B3">
        <w:rPr>
          <w:rFonts w:ascii="Arial Narrow" w:hAnsi="Arial Narrow"/>
        </w:rPr>
        <w:t xml:space="preserve">e </w:t>
      </w:r>
      <w:r w:rsidRPr="00EA28B3">
        <w:rPr>
          <w:rFonts w:ascii="Arial Narrow" w:hAnsi="Arial Narrow"/>
          <w:spacing w:val="5"/>
        </w:rPr>
        <w:t>peu</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retiré</w:t>
      </w:r>
      <w:r w:rsidRPr="00EA28B3">
        <w:rPr>
          <w:rFonts w:ascii="Arial Narrow" w:hAnsi="Arial Narrow"/>
        </w:rPr>
        <w:t xml:space="preserve">e </w:t>
      </w:r>
      <w:r w:rsidRPr="00EA28B3">
        <w:rPr>
          <w:rFonts w:ascii="Arial Narrow" w:hAnsi="Arial Narrow"/>
          <w:spacing w:val="5"/>
        </w:rPr>
        <w:t xml:space="preserve">dans </w:t>
      </w:r>
      <w:r w:rsidRPr="00EA28B3">
        <w:rPr>
          <w:rFonts w:ascii="Arial Narrow" w:hAnsi="Arial Narrow"/>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0C540866" w14:textId="77777777" w:rsidR="00704FCE" w:rsidRPr="00EA28B3" w:rsidRDefault="00704FCE" w:rsidP="00704FCE">
      <w:pPr>
        <w:pStyle w:val="RGAOpartie"/>
      </w:pPr>
      <w:bookmarkStart w:id="140" w:name="_Toc530307932"/>
      <w:bookmarkStart w:id="141" w:name="_Toc97557054"/>
      <w:bookmarkStart w:id="142" w:name="_Toc163062720"/>
      <w:r w:rsidRPr="00EA28B3">
        <w:t>Ouverture des plis et évaluation des offres</w:t>
      </w:r>
      <w:bookmarkEnd w:id="140"/>
      <w:bookmarkEnd w:id="141"/>
      <w:bookmarkEnd w:id="142"/>
    </w:p>
    <w:p w14:paraId="0ED2E150" w14:textId="77777777" w:rsidR="00704FCE" w:rsidRPr="00EA28B3" w:rsidRDefault="00704FCE" w:rsidP="00704FCE">
      <w:pPr>
        <w:pStyle w:val="RGAOarticles"/>
      </w:pPr>
      <w:bookmarkStart w:id="143" w:name="_Toc530307933"/>
      <w:bookmarkStart w:id="144" w:name="_Toc97557055"/>
      <w:bookmarkStart w:id="145" w:name="_Toc163062721"/>
      <w:r w:rsidRPr="00EA28B3">
        <w:t>Ouverture des plis et recours</w:t>
      </w:r>
      <w:bookmarkEnd w:id="143"/>
      <w:bookmarkEnd w:id="144"/>
      <w:bookmarkEnd w:id="145"/>
    </w:p>
    <w:p w14:paraId="4B1A6CA4" w14:textId="77777777" w:rsidR="00704FCE" w:rsidRPr="00EA28B3" w:rsidRDefault="00704FCE" w:rsidP="00704FCE">
      <w:pPr>
        <w:widowControl w:val="0"/>
        <w:autoSpaceDE w:val="0"/>
        <w:spacing w:after="60"/>
        <w:ind w:right="-20"/>
        <w:rPr>
          <w:rFonts w:ascii="Arial Narrow" w:hAnsi="Arial Narrow"/>
        </w:rPr>
      </w:pPr>
      <w:r w:rsidRPr="00EA28B3">
        <w:rPr>
          <w:rFonts w:ascii="Arial Narrow" w:hAnsi="Arial Narrow"/>
        </w:rPr>
        <w:t>25.1 Préalablement à l’ouverture des plis, les offres déposées par voie électronique sont déchiffrées par l’autorité contractante. Le déchiffrement consiste à rendre les offres lisibles et accessibles uniquement pour la Commission Interne de Passation des Marchés.</w:t>
      </w:r>
    </w:p>
    <w:p w14:paraId="4FC69A5B" w14:textId="77777777" w:rsidR="00704FCE" w:rsidRPr="00EA28B3" w:rsidRDefault="00704FCE" w:rsidP="00704FCE">
      <w:pPr>
        <w:widowControl w:val="0"/>
        <w:tabs>
          <w:tab w:val="left" w:pos="2340"/>
          <w:tab w:val="left" w:pos="2920"/>
          <w:tab w:val="left" w:pos="4900"/>
        </w:tabs>
        <w:autoSpaceDE w:val="0"/>
        <w:spacing w:after="60"/>
        <w:jc w:val="both"/>
        <w:rPr>
          <w:rFonts w:ascii="Arial Narrow" w:hAnsi="Arial Narrow"/>
        </w:rPr>
      </w:pPr>
      <w:r w:rsidRPr="00EA28B3">
        <w:rPr>
          <w:rFonts w:ascii="Arial Narrow" w:hAnsi="Arial Narrow"/>
        </w:rPr>
        <w:t>25.2. L’ouverture de tous les plis se fait en un temps, y compris pour les travaux de grande importance ou complexes ayant fait l’objet d’une procédure de pré</w:t>
      </w:r>
      <w:r>
        <w:rPr>
          <w:rFonts w:ascii="Arial Narrow" w:hAnsi="Arial Narrow"/>
        </w:rPr>
        <w:t>-</w:t>
      </w:r>
      <w:r w:rsidRPr="00EA28B3">
        <w:rPr>
          <w:rFonts w:ascii="Arial Narrow" w:hAnsi="Arial Narrow"/>
        </w:rPr>
        <w:t>qualification.</w:t>
      </w:r>
    </w:p>
    <w:p w14:paraId="111C798A" w14:textId="77777777" w:rsidR="00704FCE" w:rsidRPr="00EA28B3" w:rsidRDefault="00704FCE" w:rsidP="00704FCE">
      <w:pPr>
        <w:widowControl w:val="0"/>
        <w:tabs>
          <w:tab w:val="left" w:pos="2340"/>
          <w:tab w:val="left" w:pos="2920"/>
          <w:tab w:val="left" w:pos="4900"/>
        </w:tabs>
        <w:autoSpaceDE w:val="0"/>
        <w:jc w:val="both"/>
        <w:rPr>
          <w:rFonts w:ascii="Arial Narrow" w:hAnsi="Arial Narrow"/>
        </w:rPr>
      </w:pPr>
      <w:r w:rsidRPr="00EA28B3">
        <w:rPr>
          <w:rFonts w:ascii="Arial Narrow" w:hAnsi="Arial Narrow"/>
        </w:rPr>
        <w:t>La Commission Interne de Passation des Marchés compétente procédera à l’ouverture des plis en un temps et en présence des représentants des soumissionnaires concernés qui souhaitent y assister, aux date, heure et adresse indiquées dans le RPAO. Les repré</w:t>
      </w:r>
      <w:r w:rsidRPr="00EA28B3">
        <w:rPr>
          <w:rFonts w:ascii="Arial Narrow" w:hAnsi="Arial Narrow"/>
          <w:spacing w:val="5"/>
        </w:rPr>
        <w:t>sentant</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soumissionnaire</w:t>
      </w:r>
      <w:r w:rsidRPr="00EA28B3">
        <w:rPr>
          <w:rFonts w:ascii="Arial Narrow" w:hAnsi="Arial Narrow"/>
        </w:rPr>
        <w:t xml:space="preserve">s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 xml:space="preserve">sont </w:t>
      </w:r>
      <w:r w:rsidRPr="00EA28B3">
        <w:rPr>
          <w:rFonts w:ascii="Arial Narrow" w:hAnsi="Arial Narrow"/>
        </w:rPr>
        <w:t>présents signeront un registre ou une feuille attestant leur présence.</w:t>
      </w:r>
    </w:p>
    <w:p w14:paraId="0C6F6CDE" w14:textId="77777777" w:rsidR="00704FCE" w:rsidRPr="00EA28B3" w:rsidRDefault="00704FCE" w:rsidP="00704FCE">
      <w:pPr>
        <w:widowControl w:val="0"/>
        <w:tabs>
          <w:tab w:val="left" w:pos="2220"/>
          <w:tab w:val="left" w:pos="2860"/>
          <w:tab w:val="left" w:pos="3660"/>
          <w:tab w:val="left" w:pos="4940"/>
        </w:tabs>
        <w:autoSpaceDE w:val="0"/>
        <w:ind w:right="-20"/>
        <w:jc w:val="both"/>
        <w:rPr>
          <w:rFonts w:ascii="Arial Narrow" w:hAnsi="Arial Narrow"/>
        </w:rPr>
      </w:pPr>
      <w:r w:rsidRPr="00EA28B3">
        <w:rPr>
          <w:rFonts w:ascii="Arial Narrow" w:hAnsi="Arial Narrow"/>
        </w:rPr>
        <w:t>Dans</w:t>
      </w:r>
      <w:r w:rsidRPr="00EA28B3">
        <w:rPr>
          <w:rFonts w:ascii="Arial Narrow" w:hAnsi="Arial Narrow"/>
          <w:spacing w:val="21"/>
        </w:rPr>
        <w:t xml:space="preserve"> </w:t>
      </w:r>
      <w:r w:rsidRPr="00EA28B3">
        <w:rPr>
          <w:rFonts w:ascii="Arial Narrow" w:hAnsi="Arial Narrow"/>
        </w:rPr>
        <w:t>un</w:t>
      </w:r>
      <w:r w:rsidRPr="00EA28B3">
        <w:rPr>
          <w:rFonts w:ascii="Arial Narrow" w:hAnsi="Arial Narrow"/>
          <w:spacing w:val="21"/>
        </w:rPr>
        <w:t xml:space="preserve"> </w:t>
      </w:r>
      <w:r w:rsidRPr="00EA28B3">
        <w:rPr>
          <w:rFonts w:ascii="Arial Narrow" w:hAnsi="Arial Narrow"/>
        </w:rPr>
        <w:t>premier</w:t>
      </w:r>
      <w:r w:rsidRPr="00EA28B3">
        <w:rPr>
          <w:rFonts w:ascii="Arial Narrow" w:hAnsi="Arial Narrow"/>
          <w:spacing w:val="21"/>
        </w:rPr>
        <w:t xml:space="preserve"> </w:t>
      </w:r>
      <w:r w:rsidRPr="00EA28B3">
        <w:rPr>
          <w:rFonts w:ascii="Arial Narrow" w:hAnsi="Arial Narrow"/>
        </w:rPr>
        <w:t>temps,</w:t>
      </w:r>
      <w:r w:rsidRPr="00EA28B3">
        <w:rPr>
          <w:rFonts w:ascii="Arial Narrow" w:hAnsi="Arial Narrow"/>
          <w:spacing w:val="21"/>
        </w:rPr>
        <w:t xml:space="preserve"> </w:t>
      </w:r>
      <w:r w:rsidRPr="00EA28B3">
        <w:rPr>
          <w:rFonts w:ascii="Arial Narrow" w:hAnsi="Arial Narrow"/>
        </w:rPr>
        <w:t>les</w:t>
      </w:r>
      <w:r w:rsidRPr="00EA28B3">
        <w:rPr>
          <w:rFonts w:ascii="Arial Narrow" w:hAnsi="Arial Narrow"/>
          <w:spacing w:val="21"/>
        </w:rPr>
        <w:t xml:space="preserve"> </w:t>
      </w:r>
      <w:r w:rsidRPr="00EA28B3">
        <w:rPr>
          <w:rFonts w:ascii="Arial Narrow" w:hAnsi="Arial Narrow"/>
        </w:rPr>
        <w:t>enveloppes</w:t>
      </w:r>
      <w:r w:rsidRPr="00EA28B3">
        <w:rPr>
          <w:rFonts w:ascii="Arial Narrow" w:hAnsi="Arial Narrow"/>
          <w:spacing w:val="21"/>
        </w:rPr>
        <w:t xml:space="preserve"> </w:t>
      </w:r>
      <w:r w:rsidRPr="00EA28B3">
        <w:rPr>
          <w:rFonts w:ascii="Arial Narrow" w:hAnsi="Arial Narrow"/>
        </w:rPr>
        <w:t>marquées « Retrait</w:t>
      </w:r>
      <w:r w:rsidRPr="00EA28B3">
        <w:rPr>
          <w:rFonts w:ascii="Arial Narrow" w:hAnsi="Arial Narrow"/>
          <w:spacing w:val="24"/>
        </w:rPr>
        <w:t xml:space="preserve"> </w:t>
      </w:r>
      <w:r w:rsidRPr="00EA28B3">
        <w:rPr>
          <w:rFonts w:ascii="Arial Narrow" w:hAnsi="Arial Narrow"/>
        </w:rPr>
        <w:t>»</w:t>
      </w:r>
      <w:r w:rsidRPr="00EA28B3">
        <w:rPr>
          <w:rFonts w:ascii="Arial Narrow" w:hAnsi="Arial Narrow"/>
          <w:spacing w:val="24"/>
        </w:rPr>
        <w:t xml:space="preserve"> </w:t>
      </w:r>
      <w:r w:rsidRPr="00EA28B3">
        <w:rPr>
          <w:rFonts w:ascii="Arial Narrow" w:hAnsi="Arial Narrow"/>
        </w:rPr>
        <w:t>seront ouvertes et leur contenu annoncé à haute voix, tandis que l’enveloppe</w:t>
      </w:r>
      <w:r w:rsidRPr="00EA28B3">
        <w:rPr>
          <w:rFonts w:ascii="Arial Narrow" w:hAnsi="Arial Narrow"/>
          <w:spacing w:val="1"/>
        </w:rPr>
        <w:t xml:space="preserve"> </w:t>
      </w:r>
      <w:r w:rsidRPr="00EA28B3">
        <w:rPr>
          <w:rFonts w:ascii="Arial Narrow" w:hAnsi="Arial Narrow"/>
        </w:rPr>
        <w:t>contenant l’offre ou la copie de sauvegarde correspondante sera</w:t>
      </w:r>
      <w:r w:rsidRPr="00EA28B3">
        <w:rPr>
          <w:rFonts w:ascii="Arial Narrow" w:hAnsi="Arial Narrow"/>
          <w:spacing w:val="13"/>
        </w:rPr>
        <w:t xml:space="preserve"> </w:t>
      </w:r>
      <w:r w:rsidRPr="00EA28B3">
        <w:rPr>
          <w:rFonts w:ascii="Arial Narrow" w:hAnsi="Arial Narrow"/>
        </w:rPr>
        <w:t>retournée au</w:t>
      </w:r>
      <w:r w:rsidRPr="00EA28B3">
        <w:rPr>
          <w:rFonts w:ascii="Arial Narrow" w:hAnsi="Arial Narrow"/>
          <w:spacing w:val="13"/>
        </w:rPr>
        <w:t xml:space="preserve"> </w:t>
      </w:r>
      <w:r w:rsidRPr="00EA28B3">
        <w:rPr>
          <w:rFonts w:ascii="Arial Narrow" w:hAnsi="Arial Narrow"/>
        </w:rPr>
        <w:t>Soumissionnaire</w:t>
      </w:r>
      <w:r w:rsidRPr="00EA28B3">
        <w:rPr>
          <w:rFonts w:ascii="Arial Narrow" w:hAnsi="Arial Narrow"/>
          <w:spacing w:val="13"/>
        </w:rPr>
        <w:t xml:space="preserve"> </w:t>
      </w:r>
      <w:r w:rsidRPr="00EA28B3">
        <w:rPr>
          <w:rFonts w:ascii="Arial Narrow" w:hAnsi="Arial Narrow"/>
        </w:rPr>
        <w:t>sans</w:t>
      </w:r>
      <w:r w:rsidRPr="00EA28B3">
        <w:rPr>
          <w:rFonts w:ascii="Arial Narrow" w:hAnsi="Arial Narrow"/>
          <w:spacing w:val="13"/>
        </w:rPr>
        <w:t xml:space="preserve"> </w:t>
      </w:r>
      <w:r w:rsidRPr="00EA28B3">
        <w:rPr>
          <w:rFonts w:ascii="Arial Narrow" w:hAnsi="Arial Narrow"/>
        </w:rPr>
        <w:t>avoir été</w:t>
      </w:r>
      <w:r w:rsidRPr="00EA28B3">
        <w:rPr>
          <w:rFonts w:ascii="Arial Narrow" w:hAnsi="Arial Narrow"/>
          <w:spacing w:val="-4"/>
        </w:rPr>
        <w:t xml:space="preserve"> </w:t>
      </w:r>
      <w:r w:rsidRPr="00EA28B3">
        <w:rPr>
          <w:rFonts w:ascii="Arial Narrow" w:hAnsi="Arial Narrow"/>
        </w:rPr>
        <w:t>ouverte.</w:t>
      </w:r>
      <w:r w:rsidRPr="00EA28B3">
        <w:rPr>
          <w:rFonts w:ascii="Arial Narrow" w:hAnsi="Arial Narrow"/>
          <w:spacing w:val="-4"/>
        </w:rPr>
        <w:t xml:space="preserve"> </w:t>
      </w:r>
      <w:r w:rsidRPr="00EA28B3">
        <w:rPr>
          <w:rFonts w:ascii="Arial Narrow" w:hAnsi="Arial Narrow"/>
        </w:rPr>
        <w:t>Le</w:t>
      </w:r>
      <w:r w:rsidRPr="00EA28B3">
        <w:rPr>
          <w:rFonts w:ascii="Arial Narrow" w:hAnsi="Arial Narrow"/>
          <w:spacing w:val="-4"/>
        </w:rPr>
        <w:t xml:space="preserve"> </w:t>
      </w:r>
      <w:r w:rsidRPr="00EA28B3">
        <w:rPr>
          <w:rFonts w:ascii="Arial Narrow" w:hAnsi="Arial Narrow"/>
        </w:rPr>
        <w:t>retrait</w:t>
      </w:r>
      <w:r w:rsidRPr="00EA28B3">
        <w:rPr>
          <w:rFonts w:ascii="Arial Narrow" w:hAnsi="Arial Narrow"/>
          <w:spacing w:val="-4"/>
        </w:rPr>
        <w:t xml:space="preserve"> </w:t>
      </w:r>
      <w:r w:rsidRPr="00EA28B3">
        <w:rPr>
          <w:rFonts w:ascii="Arial Narrow" w:hAnsi="Arial Narrow"/>
        </w:rPr>
        <w:t>d’une</w:t>
      </w:r>
      <w:r w:rsidRPr="00EA28B3">
        <w:rPr>
          <w:rFonts w:ascii="Arial Narrow" w:hAnsi="Arial Narrow"/>
          <w:spacing w:val="-4"/>
        </w:rPr>
        <w:t xml:space="preserve"> </w:t>
      </w:r>
      <w:r w:rsidRPr="00EA28B3">
        <w:rPr>
          <w:rFonts w:ascii="Arial Narrow" w:hAnsi="Arial Narrow"/>
        </w:rPr>
        <w:t>offre</w:t>
      </w:r>
      <w:r w:rsidRPr="00EA28B3">
        <w:rPr>
          <w:rFonts w:ascii="Arial Narrow" w:hAnsi="Arial Narrow"/>
          <w:spacing w:val="-4"/>
        </w:rPr>
        <w:t xml:space="preserve"> </w:t>
      </w:r>
      <w:r w:rsidRPr="00EA28B3">
        <w:rPr>
          <w:rFonts w:ascii="Arial Narrow" w:hAnsi="Arial Narrow"/>
        </w:rPr>
        <w:t>ou la copie de sauvegarde ne</w:t>
      </w:r>
      <w:r w:rsidRPr="00EA28B3">
        <w:rPr>
          <w:rFonts w:ascii="Arial Narrow" w:hAnsi="Arial Narrow"/>
          <w:spacing w:val="-4"/>
        </w:rPr>
        <w:t xml:space="preserve"> </w:t>
      </w:r>
      <w:r w:rsidRPr="00EA28B3">
        <w:rPr>
          <w:rFonts w:ascii="Arial Narrow" w:hAnsi="Arial Narrow"/>
        </w:rPr>
        <w:t>sera</w:t>
      </w:r>
      <w:r w:rsidRPr="00EA28B3">
        <w:rPr>
          <w:rFonts w:ascii="Arial Narrow" w:hAnsi="Arial Narrow"/>
          <w:spacing w:val="-4"/>
        </w:rPr>
        <w:t xml:space="preserve"> </w:t>
      </w:r>
      <w:r w:rsidRPr="00EA28B3">
        <w:rPr>
          <w:rFonts w:ascii="Arial Narrow" w:hAnsi="Arial Narrow"/>
        </w:rPr>
        <w:t>auto</w:t>
      </w:r>
      <w:r w:rsidRPr="00EA28B3">
        <w:rPr>
          <w:rFonts w:ascii="Arial Narrow" w:hAnsi="Arial Narrow"/>
          <w:spacing w:val="3"/>
        </w:rPr>
        <w:t>ris</w:t>
      </w:r>
      <w:r w:rsidRPr="00EA28B3">
        <w:rPr>
          <w:rFonts w:ascii="Arial Narrow" w:hAnsi="Arial Narrow"/>
        </w:rPr>
        <w:t xml:space="preserve">é </w:t>
      </w:r>
      <w:r w:rsidRPr="00EA28B3">
        <w:rPr>
          <w:rFonts w:ascii="Arial Narrow" w:hAnsi="Arial Narrow"/>
          <w:spacing w:val="3"/>
        </w:rPr>
        <w:t>qu</w:t>
      </w:r>
      <w:r w:rsidRPr="00EA28B3">
        <w:rPr>
          <w:rFonts w:ascii="Arial Narrow" w:hAnsi="Arial Narrow"/>
        </w:rPr>
        <w:t xml:space="preserve">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notificatio</w:t>
      </w:r>
      <w:r w:rsidRPr="00EA28B3">
        <w:rPr>
          <w:rFonts w:ascii="Arial Narrow" w:hAnsi="Arial Narrow"/>
        </w:rPr>
        <w:t>n</w:t>
      </w:r>
      <w:r w:rsidRPr="00EA28B3">
        <w:rPr>
          <w:rFonts w:ascii="Arial Narrow" w:hAnsi="Arial Narrow"/>
          <w:spacing w:val="-27"/>
        </w:rPr>
        <w:t xml:space="preserve"> </w:t>
      </w:r>
      <w:r w:rsidRPr="00EA28B3">
        <w:rPr>
          <w:rFonts w:ascii="Arial Narrow" w:hAnsi="Arial Narrow"/>
          <w:spacing w:val="3"/>
        </w:rPr>
        <w:t xml:space="preserve">correspondante </w:t>
      </w:r>
      <w:r w:rsidRPr="00EA28B3">
        <w:rPr>
          <w:rFonts w:ascii="Arial Narrow" w:hAnsi="Arial Narrow"/>
        </w:rPr>
        <w:t>contient</w:t>
      </w:r>
      <w:r w:rsidRPr="00EA28B3">
        <w:rPr>
          <w:rFonts w:ascii="Arial Narrow" w:hAnsi="Arial Narrow"/>
          <w:spacing w:val="11"/>
        </w:rPr>
        <w:t xml:space="preserve"> </w:t>
      </w:r>
      <w:r w:rsidRPr="00EA28B3">
        <w:rPr>
          <w:rFonts w:ascii="Arial Narrow" w:hAnsi="Arial Narrow"/>
        </w:rPr>
        <w:t>une</w:t>
      </w:r>
      <w:r w:rsidRPr="00EA28B3">
        <w:rPr>
          <w:rFonts w:ascii="Arial Narrow" w:hAnsi="Arial Narrow"/>
          <w:spacing w:val="11"/>
        </w:rPr>
        <w:t xml:space="preserve"> </w:t>
      </w:r>
      <w:r w:rsidRPr="00EA28B3">
        <w:rPr>
          <w:rFonts w:ascii="Arial Narrow" w:hAnsi="Arial Narrow"/>
        </w:rPr>
        <w:t>habilitation</w:t>
      </w:r>
      <w:r w:rsidRPr="00EA28B3">
        <w:rPr>
          <w:rFonts w:ascii="Arial Narrow" w:hAnsi="Arial Narrow"/>
          <w:spacing w:val="11"/>
        </w:rPr>
        <w:t xml:space="preserve"> </w:t>
      </w:r>
      <w:r w:rsidRPr="00EA28B3">
        <w:rPr>
          <w:rFonts w:ascii="Arial Narrow" w:hAnsi="Arial Narrow"/>
        </w:rPr>
        <w:t>valide</w:t>
      </w:r>
      <w:r w:rsidRPr="00EA28B3">
        <w:rPr>
          <w:rFonts w:ascii="Arial Narrow" w:hAnsi="Arial Narrow"/>
          <w:spacing w:val="11"/>
        </w:rPr>
        <w:t xml:space="preserve"> </w:t>
      </w:r>
      <w:r w:rsidRPr="00EA28B3">
        <w:rPr>
          <w:rFonts w:ascii="Arial Narrow" w:hAnsi="Arial Narrow"/>
        </w:rPr>
        <w:t>du</w:t>
      </w:r>
      <w:r w:rsidRPr="00EA28B3">
        <w:rPr>
          <w:rFonts w:ascii="Arial Narrow" w:hAnsi="Arial Narrow"/>
          <w:spacing w:val="11"/>
        </w:rPr>
        <w:t xml:space="preserve"> </w:t>
      </w:r>
      <w:r w:rsidRPr="00EA28B3">
        <w:rPr>
          <w:rFonts w:ascii="Arial Narrow" w:hAnsi="Arial Narrow"/>
        </w:rPr>
        <w:t>signataire</w:t>
      </w:r>
      <w:r w:rsidRPr="00EA28B3">
        <w:rPr>
          <w:rFonts w:ascii="Arial Narrow" w:hAnsi="Arial Narrow"/>
          <w:spacing w:val="11"/>
        </w:rPr>
        <w:t xml:space="preserve"> </w:t>
      </w:r>
      <w:r w:rsidRPr="00EA28B3">
        <w:rPr>
          <w:rFonts w:ascii="Arial Narrow" w:hAnsi="Arial Narrow"/>
        </w:rPr>
        <w:t>à demander</w:t>
      </w:r>
      <w:r w:rsidRPr="00EA28B3">
        <w:rPr>
          <w:rFonts w:ascii="Arial Narrow" w:hAnsi="Arial Narrow"/>
          <w:spacing w:val="29"/>
        </w:rPr>
        <w:t xml:space="preserve"> </w:t>
      </w:r>
      <w:r w:rsidRPr="00EA28B3">
        <w:rPr>
          <w:rFonts w:ascii="Arial Narrow" w:hAnsi="Arial Narrow"/>
        </w:rPr>
        <w:t>le</w:t>
      </w:r>
      <w:r w:rsidRPr="00EA28B3">
        <w:rPr>
          <w:rFonts w:ascii="Arial Narrow" w:hAnsi="Arial Narrow"/>
          <w:spacing w:val="29"/>
        </w:rPr>
        <w:t xml:space="preserve"> </w:t>
      </w:r>
      <w:r w:rsidRPr="00EA28B3">
        <w:rPr>
          <w:rFonts w:ascii="Arial Narrow" w:hAnsi="Arial Narrow"/>
        </w:rPr>
        <w:t>retrait</w:t>
      </w:r>
      <w:r w:rsidRPr="00EA28B3">
        <w:rPr>
          <w:rFonts w:ascii="Arial Narrow" w:hAnsi="Arial Narrow"/>
          <w:spacing w:val="29"/>
        </w:rPr>
        <w:t xml:space="preserve"> </w:t>
      </w:r>
      <w:r w:rsidRPr="00EA28B3">
        <w:rPr>
          <w:rFonts w:ascii="Arial Narrow" w:hAnsi="Arial Narrow"/>
        </w:rPr>
        <w:t>et</w:t>
      </w:r>
      <w:r w:rsidRPr="00EA28B3">
        <w:rPr>
          <w:rFonts w:ascii="Arial Narrow" w:hAnsi="Arial Narrow"/>
          <w:spacing w:val="29"/>
        </w:rPr>
        <w:t xml:space="preserve"> </w:t>
      </w:r>
      <w:r w:rsidRPr="00EA28B3">
        <w:rPr>
          <w:rFonts w:ascii="Arial Narrow" w:hAnsi="Arial Narrow"/>
        </w:rPr>
        <w:t>si</w:t>
      </w:r>
      <w:r w:rsidRPr="00EA28B3">
        <w:rPr>
          <w:rFonts w:ascii="Arial Narrow" w:hAnsi="Arial Narrow"/>
          <w:spacing w:val="29"/>
        </w:rPr>
        <w:t xml:space="preserve"> </w:t>
      </w:r>
      <w:r w:rsidRPr="00EA28B3">
        <w:rPr>
          <w:rFonts w:ascii="Arial Narrow" w:hAnsi="Arial Narrow"/>
        </w:rPr>
        <w:t>cette</w:t>
      </w:r>
      <w:r w:rsidRPr="00EA28B3">
        <w:rPr>
          <w:rFonts w:ascii="Arial Narrow" w:hAnsi="Arial Narrow"/>
          <w:spacing w:val="29"/>
        </w:rPr>
        <w:t xml:space="preserve"> </w:t>
      </w:r>
      <w:r w:rsidRPr="00EA28B3">
        <w:rPr>
          <w:rFonts w:ascii="Arial Narrow" w:hAnsi="Arial Narrow"/>
        </w:rPr>
        <w:t>notification</w:t>
      </w:r>
      <w:r w:rsidRPr="00EA28B3">
        <w:rPr>
          <w:rFonts w:ascii="Arial Narrow" w:hAnsi="Arial Narrow"/>
          <w:spacing w:val="29"/>
        </w:rPr>
        <w:t xml:space="preserve"> </w:t>
      </w:r>
      <w:r w:rsidRPr="00EA28B3">
        <w:rPr>
          <w:rFonts w:ascii="Arial Narrow" w:hAnsi="Arial Narrow"/>
        </w:rPr>
        <w:t>est lue à haute</w:t>
      </w:r>
      <w:r w:rsidRPr="00EA28B3">
        <w:rPr>
          <w:rFonts w:ascii="Arial Narrow" w:hAnsi="Arial Narrow"/>
          <w:spacing w:val="27"/>
        </w:rPr>
        <w:t xml:space="preserve"> </w:t>
      </w:r>
      <w:r w:rsidRPr="00EA28B3">
        <w:rPr>
          <w:rFonts w:ascii="Arial Narrow" w:hAnsi="Arial Narrow"/>
        </w:rPr>
        <w:t>voix. Ensuite, les enveloppes marquées</w:t>
      </w:r>
      <w:r w:rsidRPr="00EA28B3">
        <w:rPr>
          <w:rFonts w:ascii="Arial Narrow" w:hAnsi="Arial Narrow"/>
          <w:spacing w:val="17"/>
        </w:rPr>
        <w:t xml:space="preserve"> </w:t>
      </w:r>
      <w:r w:rsidRPr="00EA28B3">
        <w:rPr>
          <w:rFonts w:ascii="Arial Narrow" w:hAnsi="Arial Narrow"/>
        </w:rPr>
        <w:t>«</w:t>
      </w:r>
      <w:r w:rsidRPr="00EA28B3">
        <w:rPr>
          <w:rFonts w:ascii="Arial Narrow" w:hAnsi="Arial Narrow"/>
          <w:spacing w:val="17"/>
        </w:rPr>
        <w:t xml:space="preserve"> </w:t>
      </w:r>
      <w:r w:rsidRPr="00EA28B3">
        <w:rPr>
          <w:rFonts w:ascii="Arial Narrow" w:hAnsi="Arial Narrow"/>
        </w:rPr>
        <w:t>Offre</w:t>
      </w:r>
      <w:r w:rsidRPr="00EA28B3">
        <w:rPr>
          <w:rFonts w:ascii="Arial Narrow" w:hAnsi="Arial Narrow"/>
          <w:spacing w:val="17"/>
        </w:rPr>
        <w:t xml:space="preserve"> </w:t>
      </w:r>
      <w:r w:rsidRPr="00EA28B3">
        <w:rPr>
          <w:rFonts w:ascii="Arial Narrow" w:hAnsi="Arial Narrow"/>
        </w:rPr>
        <w:t>de</w:t>
      </w:r>
      <w:r w:rsidRPr="00EA28B3">
        <w:rPr>
          <w:rFonts w:ascii="Arial Narrow" w:hAnsi="Arial Narrow"/>
          <w:spacing w:val="17"/>
        </w:rPr>
        <w:t xml:space="preserve"> </w:t>
      </w:r>
      <w:r w:rsidRPr="00EA28B3">
        <w:rPr>
          <w:rFonts w:ascii="Arial Narrow" w:hAnsi="Arial Narrow"/>
        </w:rPr>
        <w:t>Remplacement ou la copie de sauvegarde »</w:t>
      </w:r>
      <w:r w:rsidRPr="00EA28B3">
        <w:rPr>
          <w:rFonts w:ascii="Arial Narrow" w:hAnsi="Arial Narrow"/>
          <w:spacing w:val="17"/>
        </w:rPr>
        <w:t xml:space="preserve"> </w:t>
      </w:r>
      <w:r w:rsidRPr="00EA28B3">
        <w:rPr>
          <w:rFonts w:ascii="Arial Narrow" w:hAnsi="Arial Narrow"/>
        </w:rPr>
        <w:t>seront ouvertes</w:t>
      </w:r>
      <w:r w:rsidRPr="00EA28B3">
        <w:rPr>
          <w:rFonts w:ascii="Arial Narrow" w:hAnsi="Arial Narrow"/>
          <w:spacing w:val="20"/>
        </w:rPr>
        <w:t xml:space="preserve"> </w:t>
      </w:r>
      <w:r w:rsidRPr="00EA28B3">
        <w:rPr>
          <w:rFonts w:ascii="Arial Narrow" w:hAnsi="Arial Narrow"/>
        </w:rPr>
        <w:t>et annoncées</w:t>
      </w:r>
      <w:r w:rsidRPr="00EA28B3">
        <w:rPr>
          <w:rFonts w:ascii="Arial Narrow" w:hAnsi="Arial Narrow"/>
          <w:spacing w:val="20"/>
        </w:rPr>
        <w:t xml:space="preserve"> </w:t>
      </w:r>
      <w:r w:rsidRPr="00EA28B3">
        <w:rPr>
          <w:rFonts w:ascii="Arial Narrow" w:hAnsi="Arial Narrow"/>
        </w:rPr>
        <w:t>à haute voix et la nouvelle</w:t>
      </w:r>
      <w:r w:rsidRPr="00EA28B3">
        <w:rPr>
          <w:rFonts w:ascii="Arial Narrow" w:hAnsi="Arial Narrow"/>
          <w:spacing w:val="25"/>
        </w:rPr>
        <w:t xml:space="preserve"> </w:t>
      </w:r>
      <w:r w:rsidRPr="00EA28B3">
        <w:rPr>
          <w:rFonts w:ascii="Arial Narrow" w:hAnsi="Arial Narrow"/>
        </w:rPr>
        <w:t>offre correspondante</w:t>
      </w:r>
      <w:r w:rsidRPr="00EA28B3">
        <w:rPr>
          <w:rFonts w:ascii="Arial Narrow" w:hAnsi="Arial Narrow"/>
          <w:spacing w:val="25"/>
        </w:rPr>
        <w:t xml:space="preserve"> </w:t>
      </w:r>
      <w:r w:rsidRPr="00EA28B3">
        <w:rPr>
          <w:rFonts w:ascii="Arial Narrow" w:hAnsi="Arial Narrow"/>
        </w:rPr>
        <w:t>substituée</w:t>
      </w:r>
      <w:r w:rsidRPr="00EA28B3">
        <w:rPr>
          <w:rFonts w:ascii="Arial Narrow" w:hAnsi="Arial Narrow"/>
          <w:spacing w:val="25"/>
        </w:rPr>
        <w:t xml:space="preserve"> </w:t>
      </w:r>
      <w:r w:rsidRPr="00EA28B3">
        <w:rPr>
          <w:rFonts w:ascii="Arial Narrow" w:hAnsi="Arial Narrow"/>
        </w:rPr>
        <w:t>à</w:t>
      </w:r>
      <w:r w:rsidRPr="00EA28B3">
        <w:rPr>
          <w:rFonts w:ascii="Arial Narrow" w:hAnsi="Arial Narrow"/>
          <w:spacing w:val="25"/>
        </w:rPr>
        <w:t xml:space="preserve"> </w:t>
      </w:r>
      <w:r w:rsidRPr="00EA28B3">
        <w:rPr>
          <w:rFonts w:ascii="Arial Narrow" w:hAnsi="Arial Narrow"/>
        </w:rPr>
        <w:t xml:space="preserve">la </w:t>
      </w:r>
      <w:r w:rsidRPr="00EA28B3">
        <w:rPr>
          <w:rFonts w:ascii="Arial Narrow" w:hAnsi="Arial Narrow"/>
          <w:spacing w:val="5"/>
        </w:rPr>
        <w:t>précédente</w:t>
      </w:r>
      <w:r w:rsidRPr="00EA28B3">
        <w:rPr>
          <w:rFonts w:ascii="Arial Narrow" w:hAnsi="Arial Narrow"/>
        </w:rPr>
        <w:t xml:space="preserv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ser</w:t>
      </w:r>
      <w:r w:rsidRPr="00EA28B3">
        <w:rPr>
          <w:rFonts w:ascii="Arial Narrow" w:hAnsi="Arial Narrow"/>
        </w:rPr>
        <w:t xml:space="preserve">a retournée </w:t>
      </w:r>
      <w:r w:rsidRPr="00EA28B3">
        <w:rPr>
          <w:rFonts w:ascii="Arial Narrow" w:hAnsi="Arial Narrow"/>
          <w:spacing w:val="5"/>
        </w:rPr>
        <w:t xml:space="preserve">au </w:t>
      </w:r>
      <w:r w:rsidRPr="00EA28B3">
        <w:rPr>
          <w:rFonts w:ascii="Arial Narrow" w:hAnsi="Arial Narrow"/>
          <w:spacing w:val="4"/>
        </w:rPr>
        <w:t>Soumissionnair</w:t>
      </w:r>
      <w:r w:rsidRPr="00EA28B3">
        <w:rPr>
          <w:rFonts w:ascii="Arial Narrow" w:hAnsi="Arial Narrow"/>
        </w:rPr>
        <w:t xml:space="preserve">e </w:t>
      </w:r>
      <w:r w:rsidRPr="00EA28B3">
        <w:rPr>
          <w:rFonts w:ascii="Arial Narrow" w:hAnsi="Arial Narrow"/>
          <w:spacing w:val="4"/>
        </w:rPr>
        <w:t>concern</w:t>
      </w:r>
      <w:r w:rsidRPr="00EA28B3">
        <w:rPr>
          <w:rFonts w:ascii="Arial Narrow" w:hAnsi="Arial Narrow"/>
        </w:rPr>
        <w:t xml:space="preserve">é </w:t>
      </w:r>
      <w:r w:rsidRPr="00EA28B3">
        <w:rPr>
          <w:rFonts w:ascii="Arial Narrow" w:hAnsi="Arial Narrow"/>
          <w:spacing w:val="4"/>
        </w:rPr>
        <w:t>san</w:t>
      </w:r>
      <w:r w:rsidRPr="00EA28B3">
        <w:rPr>
          <w:rFonts w:ascii="Arial Narrow" w:hAnsi="Arial Narrow"/>
        </w:rPr>
        <w:t xml:space="preserve">s </w:t>
      </w:r>
      <w:r w:rsidRPr="00EA28B3">
        <w:rPr>
          <w:rFonts w:ascii="Arial Narrow" w:hAnsi="Arial Narrow"/>
          <w:spacing w:val="4"/>
        </w:rPr>
        <w:t>avoi</w:t>
      </w:r>
      <w:r w:rsidRPr="00EA28B3">
        <w:rPr>
          <w:rFonts w:ascii="Arial Narrow" w:hAnsi="Arial Narrow"/>
        </w:rPr>
        <w:t xml:space="preserve">r </w:t>
      </w:r>
      <w:r w:rsidRPr="00EA28B3">
        <w:rPr>
          <w:rFonts w:ascii="Arial Narrow" w:hAnsi="Arial Narrow"/>
          <w:spacing w:val="4"/>
        </w:rPr>
        <w:t xml:space="preserve">été </w:t>
      </w:r>
      <w:r w:rsidRPr="00EA28B3">
        <w:rPr>
          <w:rFonts w:ascii="Arial Narrow" w:hAnsi="Arial Narrow"/>
        </w:rPr>
        <w:t>ouverte. Le</w:t>
      </w:r>
      <w:r w:rsidRPr="00EA28B3">
        <w:rPr>
          <w:rFonts w:ascii="Arial Narrow" w:hAnsi="Arial Narrow"/>
          <w:spacing w:val="13"/>
        </w:rPr>
        <w:t xml:space="preserve"> </w:t>
      </w:r>
      <w:r w:rsidRPr="00EA28B3">
        <w:rPr>
          <w:rFonts w:ascii="Arial Narrow" w:hAnsi="Arial Narrow"/>
        </w:rPr>
        <w:t>remplacement</w:t>
      </w:r>
      <w:r w:rsidRPr="00EA28B3">
        <w:rPr>
          <w:rFonts w:ascii="Arial Narrow" w:hAnsi="Arial Narrow"/>
          <w:spacing w:val="13"/>
        </w:rPr>
        <w:t xml:space="preserve"> </w:t>
      </w:r>
      <w:r w:rsidRPr="00EA28B3">
        <w:rPr>
          <w:rFonts w:ascii="Arial Narrow" w:hAnsi="Arial Narrow"/>
        </w:rPr>
        <w:t>d’offre</w:t>
      </w:r>
      <w:r w:rsidRPr="00EA28B3">
        <w:rPr>
          <w:rFonts w:ascii="Arial Narrow" w:hAnsi="Arial Narrow"/>
          <w:spacing w:val="13"/>
        </w:rPr>
        <w:t xml:space="preserve"> </w:t>
      </w:r>
      <w:r w:rsidRPr="00EA28B3">
        <w:rPr>
          <w:rFonts w:ascii="Arial Narrow" w:hAnsi="Arial Narrow"/>
        </w:rPr>
        <w:t>ou de la copie de sauvegarde ne</w:t>
      </w:r>
      <w:r w:rsidRPr="00EA28B3">
        <w:rPr>
          <w:rFonts w:ascii="Arial Narrow" w:hAnsi="Arial Narrow"/>
          <w:spacing w:val="13"/>
        </w:rPr>
        <w:t xml:space="preserve"> </w:t>
      </w:r>
      <w:r w:rsidRPr="00EA28B3">
        <w:rPr>
          <w:rFonts w:ascii="Arial Narrow" w:hAnsi="Arial Narrow"/>
        </w:rPr>
        <w:t>sera</w:t>
      </w:r>
      <w:r w:rsidRPr="00EA28B3">
        <w:rPr>
          <w:rFonts w:ascii="Arial Narrow" w:hAnsi="Arial Narrow"/>
          <w:spacing w:val="13"/>
        </w:rPr>
        <w:t xml:space="preserve"> </w:t>
      </w:r>
      <w:r w:rsidRPr="00EA28B3">
        <w:rPr>
          <w:rFonts w:ascii="Arial Narrow" w:hAnsi="Arial Narrow"/>
        </w:rPr>
        <w:t>autorisé</w:t>
      </w:r>
      <w:r w:rsidRPr="00EA28B3">
        <w:rPr>
          <w:rFonts w:ascii="Arial Narrow" w:hAnsi="Arial Narrow"/>
          <w:spacing w:val="13"/>
        </w:rPr>
        <w:t xml:space="preserve"> </w:t>
      </w:r>
      <w:r w:rsidRPr="00EA28B3">
        <w:rPr>
          <w:rFonts w:ascii="Arial Narrow" w:hAnsi="Arial Narrow"/>
        </w:rPr>
        <w:t>que si</w:t>
      </w:r>
      <w:r w:rsidRPr="00EA28B3">
        <w:rPr>
          <w:rFonts w:ascii="Arial Narrow" w:hAnsi="Arial Narrow"/>
          <w:spacing w:val="-28"/>
        </w:rPr>
        <w:t xml:space="preserve"> </w:t>
      </w:r>
      <w:r w:rsidRPr="00EA28B3">
        <w:rPr>
          <w:rFonts w:ascii="Arial Narrow" w:hAnsi="Arial Narrow"/>
        </w:rPr>
        <w:t>la notification</w:t>
      </w:r>
      <w:r w:rsidRPr="00EA28B3">
        <w:rPr>
          <w:rFonts w:ascii="Arial Narrow" w:hAnsi="Arial Narrow"/>
          <w:spacing w:val="-28"/>
        </w:rPr>
        <w:t xml:space="preserve"> </w:t>
      </w:r>
      <w:r w:rsidRPr="00EA28B3">
        <w:rPr>
          <w:rFonts w:ascii="Arial Narrow" w:hAnsi="Arial Narrow"/>
        </w:rPr>
        <w:t>correspondante contient une habilitation</w:t>
      </w:r>
      <w:r w:rsidRPr="00EA28B3">
        <w:rPr>
          <w:rFonts w:ascii="Arial Narrow" w:hAnsi="Arial Narrow"/>
          <w:spacing w:val="7"/>
        </w:rPr>
        <w:t xml:space="preserve"> </w:t>
      </w:r>
      <w:r w:rsidRPr="00EA28B3">
        <w:rPr>
          <w:rFonts w:ascii="Arial Narrow" w:hAnsi="Arial Narrow"/>
        </w:rPr>
        <w:t>valide</w:t>
      </w:r>
      <w:r w:rsidRPr="00EA28B3">
        <w:rPr>
          <w:rFonts w:ascii="Arial Narrow" w:hAnsi="Arial Narrow"/>
          <w:spacing w:val="7"/>
        </w:rPr>
        <w:t xml:space="preserve"> </w:t>
      </w:r>
      <w:r w:rsidRPr="00EA28B3">
        <w:rPr>
          <w:rFonts w:ascii="Arial Narrow" w:hAnsi="Arial Narrow"/>
        </w:rPr>
        <w:t>du</w:t>
      </w:r>
      <w:r w:rsidRPr="00EA28B3">
        <w:rPr>
          <w:rFonts w:ascii="Arial Narrow" w:hAnsi="Arial Narrow"/>
          <w:spacing w:val="7"/>
        </w:rPr>
        <w:t xml:space="preserve"> </w:t>
      </w:r>
      <w:r w:rsidRPr="00EA28B3">
        <w:rPr>
          <w:rFonts w:ascii="Arial Narrow" w:hAnsi="Arial Narrow"/>
        </w:rPr>
        <w:t>signataire</w:t>
      </w:r>
      <w:r w:rsidRPr="00EA28B3">
        <w:rPr>
          <w:rFonts w:ascii="Arial Narrow" w:hAnsi="Arial Narrow"/>
          <w:spacing w:val="7"/>
        </w:rPr>
        <w:t xml:space="preserve"> </w:t>
      </w:r>
      <w:r w:rsidRPr="00EA28B3">
        <w:rPr>
          <w:rFonts w:ascii="Arial Narrow" w:hAnsi="Arial Narrow"/>
        </w:rPr>
        <w:t>à</w:t>
      </w:r>
      <w:r w:rsidRPr="00EA28B3">
        <w:rPr>
          <w:rFonts w:ascii="Arial Narrow" w:hAnsi="Arial Narrow"/>
          <w:spacing w:val="7"/>
        </w:rPr>
        <w:t xml:space="preserve"> </w:t>
      </w:r>
      <w:r w:rsidRPr="00EA28B3">
        <w:rPr>
          <w:rFonts w:ascii="Arial Narrow" w:hAnsi="Arial Narrow"/>
        </w:rPr>
        <w:t>demander</w:t>
      </w:r>
      <w:r w:rsidRPr="00EA28B3">
        <w:rPr>
          <w:rFonts w:ascii="Arial Narrow" w:hAnsi="Arial Narrow"/>
          <w:spacing w:val="7"/>
        </w:rPr>
        <w:t xml:space="preserve"> </w:t>
      </w:r>
      <w:r w:rsidRPr="00EA28B3">
        <w:rPr>
          <w:rFonts w:ascii="Arial Narrow" w:hAnsi="Arial Narrow"/>
        </w:rPr>
        <w:t>le remplacement et</w:t>
      </w:r>
      <w:r w:rsidRPr="00EA28B3">
        <w:rPr>
          <w:rFonts w:ascii="Arial Narrow" w:hAnsi="Arial Narrow"/>
          <w:spacing w:val="-27"/>
        </w:rPr>
        <w:t xml:space="preserve"> </w:t>
      </w:r>
      <w:r w:rsidRPr="00EA28B3">
        <w:rPr>
          <w:rFonts w:ascii="Arial Narrow" w:hAnsi="Arial Narrow"/>
        </w:rPr>
        <w:t>est lue à</w:t>
      </w:r>
      <w:r w:rsidRPr="00EA28B3">
        <w:rPr>
          <w:rFonts w:ascii="Arial Narrow" w:hAnsi="Arial Narrow"/>
          <w:spacing w:val="-27"/>
        </w:rPr>
        <w:t xml:space="preserve"> </w:t>
      </w:r>
      <w:r w:rsidRPr="00EA28B3">
        <w:rPr>
          <w:rFonts w:ascii="Arial Narrow" w:hAnsi="Arial Narrow"/>
        </w:rPr>
        <w:t>haute</w:t>
      </w:r>
      <w:r w:rsidRPr="00EA28B3">
        <w:rPr>
          <w:rFonts w:ascii="Arial Narrow" w:hAnsi="Arial Narrow"/>
          <w:spacing w:val="-27"/>
        </w:rPr>
        <w:t xml:space="preserve"> </w:t>
      </w:r>
      <w:r w:rsidRPr="00EA28B3">
        <w:rPr>
          <w:rFonts w:ascii="Arial Narrow" w:hAnsi="Arial Narrow"/>
        </w:rPr>
        <w:t>voix. Enfin, les enveloppes marquées</w:t>
      </w:r>
      <w:r w:rsidRPr="00EA28B3">
        <w:rPr>
          <w:rFonts w:ascii="Arial Narrow" w:hAnsi="Arial Narrow"/>
          <w:spacing w:val="21"/>
        </w:rPr>
        <w:t xml:space="preserve"> </w:t>
      </w:r>
      <w:r w:rsidRPr="00EA28B3">
        <w:rPr>
          <w:rFonts w:ascii="Arial Narrow" w:hAnsi="Arial Narrow"/>
        </w:rPr>
        <w:t>«</w:t>
      </w:r>
      <w:r w:rsidRPr="00EA28B3">
        <w:rPr>
          <w:rFonts w:ascii="Arial Narrow" w:hAnsi="Arial Narrow"/>
          <w:spacing w:val="21"/>
        </w:rPr>
        <w:t xml:space="preserve"> </w:t>
      </w:r>
      <w:r w:rsidRPr="00EA28B3">
        <w:rPr>
          <w:rFonts w:ascii="Arial Narrow" w:hAnsi="Arial Narrow"/>
        </w:rPr>
        <w:t xml:space="preserve">modification » seront ouvertes et leur contenu lu à haute voix avec l’offre correspondante. </w:t>
      </w:r>
      <w:r w:rsidRPr="00EA28B3">
        <w:rPr>
          <w:rFonts w:ascii="Arial Narrow" w:hAnsi="Arial Narrow"/>
          <w:spacing w:val="4"/>
        </w:rPr>
        <w:t xml:space="preserve"> </w:t>
      </w:r>
      <w:r w:rsidRPr="00EA28B3">
        <w:rPr>
          <w:rFonts w:ascii="Arial Narrow" w:hAnsi="Arial Narrow"/>
        </w:rPr>
        <w:t>La modification d’offre</w:t>
      </w:r>
      <w:r w:rsidRPr="00EA28B3">
        <w:rPr>
          <w:rFonts w:ascii="Arial Narrow" w:hAnsi="Arial Narrow"/>
          <w:spacing w:val="22"/>
        </w:rPr>
        <w:t xml:space="preserve"> </w:t>
      </w:r>
      <w:r w:rsidRPr="00EA28B3">
        <w:rPr>
          <w:rFonts w:ascii="Arial Narrow" w:hAnsi="Arial Narrow"/>
        </w:rPr>
        <w:t>ou de la copie de sauvegarde ne</w:t>
      </w:r>
      <w:r w:rsidRPr="00EA28B3">
        <w:rPr>
          <w:rFonts w:ascii="Arial Narrow" w:hAnsi="Arial Narrow"/>
          <w:spacing w:val="22"/>
        </w:rPr>
        <w:t xml:space="preserve"> </w:t>
      </w:r>
      <w:r w:rsidRPr="00EA28B3">
        <w:rPr>
          <w:rFonts w:ascii="Arial Narrow" w:hAnsi="Arial Narrow"/>
        </w:rPr>
        <w:t>sera</w:t>
      </w:r>
      <w:r w:rsidRPr="00EA28B3">
        <w:rPr>
          <w:rFonts w:ascii="Arial Narrow" w:hAnsi="Arial Narrow"/>
          <w:spacing w:val="22"/>
        </w:rPr>
        <w:t xml:space="preserve"> </w:t>
      </w:r>
      <w:r w:rsidRPr="00EA28B3">
        <w:rPr>
          <w:rFonts w:ascii="Arial Narrow" w:hAnsi="Arial Narrow"/>
        </w:rPr>
        <w:t>autorisée</w:t>
      </w:r>
      <w:r w:rsidRPr="00EA28B3">
        <w:rPr>
          <w:rFonts w:ascii="Arial Narrow" w:hAnsi="Arial Narrow"/>
          <w:spacing w:val="22"/>
        </w:rPr>
        <w:t xml:space="preserve"> </w:t>
      </w:r>
      <w:r w:rsidRPr="00EA28B3">
        <w:rPr>
          <w:rFonts w:ascii="Arial Narrow" w:hAnsi="Arial Narrow"/>
        </w:rPr>
        <w:t>que</w:t>
      </w:r>
      <w:r w:rsidRPr="00EA28B3">
        <w:rPr>
          <w:rFonts w:ascii="Arial Narrow" w:hAnsi="Arial Narrow"/>
          <w:spacing w:val="22"/>
        </w:rPr>
        <w:t xml:space="preserve"> </w:t>
      </w:r>
      <w:r w:rsidRPr="00EA28B3">
        <w:rPr>
          <w:rFonts w:ascii="Arial Narrow" w:hAnsi="Arial Narrow"/>
        </w:rPr>
        <w:t>si</w:t>
      </w:r>
      <w:r w:rsidRPr="00EA28B3">
        <w:rPr>
          <w:rFonts w:ascii="Arial Narrow" w:hAnsi="Arial Narrow"/>
          <w:spacing w:val="22"/>
        </w:rPr>
        <w:t xml:space="preserve"> </w:t>
      </w:r>
      <w:r w:rsidRPr="00EA28B3">
        <w:rPr>
          <w:rFonts w:ascii="Arial Narrow" w:hAnsi="Arial Narrow"/>
        </w:rPr>
        <w:t>la</w:t>
      </w:r>
      <w:r w:rsidRPr="00EA28B3">
        <w:rPr>
          <w:rFonts w:ascii="Arial Narrow" w:hAnsi="Arial Narrow"/>
          <w:spacing w:val="22"/>
        </w:rPr>
        <w:t xml:space="preserve"> </w:t>
      </w:r>
      <w:r w:rsidRPr="00EA28B3">
        <w:rPr>
          <w:rFonts w:ascii="Arial Narrow" w:hAnsi="Arial Narrow"/>
        </w:rPr>
        <w:t>notification correspondante</w:t>
      </w:r>
      <w:r w:rsidRPr="00EA28B3">
        <w:rPr>
          <w:rFonts w:ascii="Arial Narrow" w:hAnsi="Arial Narrow"/>
          <w:spacing w:val="-5"/>
        </w:rPr>
        <w:t xml:space="preserve"> </w:t>
      </w:r>
      <w:r w:rsidRPr="00EA28B3">
        <w:rPr>
          <w:rFonts w:ascii="Arial Narrow" w:hAnsi="Arial Narrow"/>
        </w:rPr>
        <w:t>contient</w:t>
      </w:r>
      <w:r w:rsidRPr="00EA28B3">
        <w:rPr>
          <w:rFonts w:ascii="Arial Narrow" w:hAnsi="Arial Narrow"/>
          <w:spacing w:val="-5"/>
        </w:rPr>
        <w:t xml:space="preserve"> </w:t>
      </w:r>
      <w:r w:rsidRPr="00EA28B3">
        <w:rPr>
          <w:rFonts w:ascii="Arial Narrow" w:hAnsi="Arial Narrow"/>
        </w:rPr>
        <w:t>une</w:t>
      </w:r>
      <w:r w:rsidRPr="00EA28B3">
        <w:rPr>
          <w:rFonts w:ascii="Arial Narrow" w:hAnsi="Arial Narrow"/>
          <w:spacing w:val="-5"/>
        </w:rPr>
        <w:t xml:space="preserve"> </w:t>
      </w:r>
      <w:r w:rsidRPr="00EA28B3">
        <w:rPr>
          <w:rFonts w:ascii="Arial Narrow" w:hAnsi="Arial Narrow"/>
        </w:rPr>
        <w:t>habilitation</w:t>
      </w:r>
      <w:r w:rsidRPr="00EA28B3">
        <w:rPr>
          <w:rFonts w:ascii="Arial Narrow" w:hAnsi="Arial Narrow"/>
          <w:spacing w:val="-5"/>
        </w:rPr>
        <w:t xml:space="preserve"> </w:t>
      </w:r>
      <w:r w:rsidRPr="00EA28B3">
        <w:rPr>
          <w:rFonts w:ascii="Arial Narrow" w:hAnsi="Arial Narrow"/>
        </w:rPr>
        <w:t>valide du</w:t>
      </w:r>
      <w:r w:rsidRPr="00EA28B3">
        <w:rPr>
          <w:rFonts w:ascii="Arial Narrow" w:hAnsi="Arial Narrow"/>
          <w:spacing w:val="-6"/>
        </w:rPr>
        <w:t xml:space="preserve"> </w:t>
      </w:r>
      <w:r w:rsidRPr="00EA28B3">
        <w:rPr>
          <w:rFonts w:ascii="Arial Narrow" w:hAnsi="Arial Narrow"/>
        </w:rPr>
        <w:t>signataire</w:t>
      </w:r>
      <w:r w:rsidRPr="00EA28B3">
        <w:rPr>
          <w:rFonts w:ascii="Arial Narrow" w:hAnsi="Arial Narrow"/>
          <w:spacing w:val="-6"/>
        </w:rPr>
        <w:t xml:space="preserve"> </w:t>
      </w:r>
      <w:r w:rsidRPr="00EA28B3">
        <w:rPr>
          <w:rFonts w:ascii="Arial Narrow" w:hAnsi="Arial Narrow"/>
        </w:rPr>
        <w:t>à</w:t>
      </w:r>
      <w:r w:rsidRPr="00EA28B3">
        <w:rPr>
          <w:rFonts w:ascii="Arial Narrow" w:hAnsi="Arial Narrow"/>
          <w:spacing w:val="-6"/>
        </w:rPr>
        <w:t xml:space="preserve"> </w:t>
      </w:r>
      <w:r w:rsidRPr="00EA28B3">
        <w:rPr>
          <w:rFonts w:ascii="Arial Narrow" w:hAnsi="Arial Narrow"/>
        </w:rPr>
        <w:t>demander</w:t>
      </w:r>
      <w:r w:rsidRPr="00EA28B3">
        <w:rPr>
          <w:rFonts w:ascii="Arial Narrow" w:hAnsi="Arial Narrow"/>
          <w:spacing w:val="-6"/>
        </w:rPr>
        <w:t xml:space="preserve"> </w:t>
      </w:r>
      <w:r w:rsidRPr="00EA28B3">
        <w:rPr>
          <w:rFonts w:ascii="Arial Narrow" w:hAnsi="Arial Narrow"/>
        </w:rPr>
        <w:t>la</w:t>
      </w:r>
      <w:r w:rsidRPr="00EA28B3">
        <w:rPr>
          <w:rFonts w:ascii="Arial Narrow" w:hAnsi="Arial Narrow"/>
          <w:spacing w:val="-6"/>
        </w:rPr>
        <w:t xml:space="preserve"> </w:t>
      </w:r>
      <w:r w:rsidRPr="00EA28B3">
        <w:rPr>
          <w:rFonts w:ascii="Arial Narrow" w:hAnsi="Arial Narrow"/>
        </w:rPr>
        <w:t>modification</w:t>
      </w:r>
      <w:r w:rsidRPr="00EA28B3">
        <w:rPr>
          <w:rFonts w:ascii="Arial Narrow" w:hAnsi="Arial Narrow"/>
          <w:spacing w:val="-6"/>
        </w:rPr>
        <w:t xml:space="preserve"> </w:t>
      </w:r>
      <w:r w:rsidRPr="00EA28B3">
        <w:rPr>
          <w:rFonts w:ascii="Arial Narrow" w:hAnsi="Arial Narrow"/>
        </w:rPr>
        <w:t>et</w:t>
      </w:r>
      <w:r w:rsidRPr="00EA28B3">
        <w:rPr>
          <w:rFonts w:ascii="Arial Narrow" w:hAnsi="Arial Narrow"/>
          <w:spacing w:val="-6"/>
        </w:rPr>
        <w:t xml:space="preserve"> </w:t>
      </w:r>
      <w:r w:rsidRPr="00EA28B3">
        <w:rPr>
          <w:rFonts w:ascii="Arial Narrow" w:hAnsi="Arial Narrow"/>
        </w:rPr>
        <w:t>est lue</w:t>
      </w:r>
      <w:r w:rsidRPr="00EA28B3">
        <w:rPr>
          <w:rFonts w:ascii="Arial Narrow" w:hAnsi="Arial Narrow"/>
          <w:spacing w:val="15"/>
        </w:rPr>
        <w:t xml:space="preserve"> </w:t>
      </w:r>
      <w:r w:rsidRPr="00EA28B3">
        <w:rPr>
          <w:rFonts w:ascii="Arial Narrow" w:hAnsi="Arial Narrow"/>
        </w:rPr>
        <w:t>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w:t>
      </w:r>
      <w:r w:rsidRPr="00EA28B3">
        <w:rPr>
          <w:rFonts w:ascii="Arial Narrow" w:hAnsi="Arial Narrow"/>
          <w:spacing w:val="15"/>
        </w:rPr>
        <w:t xml:space="preserve"> </w:t>
      </w:r>
      <w:r w:rsidRPr="00EA28B3">
        <w:rPr>
          <w:rFonts w:ascii="Arial Narrow" w:hAnsi="Arial Narrow"/>
        </w:rPr>
        <w:t>Seules</w:t>
      </w:r>
      <w:r w:rsidRPr="00EA28B3">
        <w:rPr>
          <w:rFonts w:ascii="Arial Narrow" w:hAnsi="Arial Narrow"/>
          <w:spacing w:val="15"/>
        </w:rPr>
        <w:t xml:space="preserve"> </w:t>
      </w:r>
      <w:r w:rsidRPr="00EA28B3">
        <w:rPr>
          <w:rFonts w:ascii="Arial Narrow" w:hAnsi="Arial Narrow"/>
        </w:rPr>
        <w:t>les</w:t>
      </w:r>
      <w:r w:rsidRPr="00EA28B3">
        <w:rPr>
          <w:rFonts w:ascii="Arial Narrow" w:hAnsi="Arial Narrow"/>
          <w:spacing w:val="15"/>
        </w:rPr>
        <w:t xml:space="preserve"> </w:t>
      </w:r>
      <w:r w:rsidRPr="00EA28B3">
        <w:rPr>
          <w:rFonts w:ascii="Arial Narrow" w:hAnsi="Arial Narrow"/>
        </w:rPr>
        <w:t>offres</w:t>
      </w:r>
      <w:r w:rsidRPr="00EA28B3">
        <w:rPr>
          <w:rFonts w:ascii="Arial Narrow" w:hAnsi="Arial Narrow"/>
          <w:spacing w:val="15"/>
        </w:rPr>
        <w:t xml:space="preserve"> </w:t>
      </w:r>
      <w:r w:rsidRPr="00EA28B3">
        <w:rPr>
          <w:rFonts w:ascii="Arial Narrow" w:hAnsi="Arial Narrow"/>
        </w:rPr>
        <w:t>ou les copies de sauvegarde</w:t>
      </w:r>
      <w:r w:rsidRPr="00EA28B3">
        <w:rPr>
          <w:rFonts w:ascii="Arial Narrow" w:hAnsi="Arial Narrow"/>
          <w:spacing w:val="11"/>
        </w:rPr>
        <w:t xml:space="preserve"> </w:t>
      </w:r>
      <w:r w:rsidRPr="00EA28B3">
        <w:rPr>
          <w:rFonts w:ascii="Arial Narrow" w:hAnsi="Arial Narrow"/>
        </w:rPr>
        <w:t>qui</w:t>
      </w:r>
      <w:r w:rsidRPr="00EA28B3">
        <w:rPr>
          <w:rFonts w:ascii="Arial Narrow" w:hAnsi="Arial Narrow"/>
          <w:spacing w:val="15"/>
        </w:rPr>
        <w:t xml:space="preserve"> </w:t>
      </w:r>
      <w:r w:rsidRPr="00EA28B3">
        <w:rPr>
          <w:rFonts w:ascii="Arial Narrow" w:hAnsi="Arial Narrow"/>
        </w:rPr>
        <w:t>ont</w:t>
      </w:r>
      <w:r w:rsidRPr="00EA28B3">
        <w:rPr>
          <w:rFonts w:ascii="Arial Narrow" w:hAnsi="Arial Narrow"/>
          <w:spacing w:val="15"/>
        </w:rPr>
        <w:t xml:space="preserve"> </w:t>
      </w:r>
      <w:r w:rsidRPr="00EA28B3">
        <w:rPr>
          <w:rFonts w:ascii="Arial Narrow" w:hAnsi="Arial Narrow"/>
        </w:rPr>
        <w:t>été ouvertes et annoncées 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 lors</w:t>
      </w:r>
      <w:r w:rsidRPr="00EA28B3">
        <w:rPr>
          <w:rFonts w:ascii="Arial Narrow" w:hAnsi="Arial Narrow"/>
          <w:spacing w:val="-15"/>
        </w:rPr>
        <w:t xml:space="preserve"> </w:t>
      </w:r>
      <w:r w:rsidRPr="00EA28B3">
        <w:rPr>
          <w:rFonts w:ascii="Arial Narrow" w:hAnsi="Arial Narrow"/>
        </w:rPr>
        <w:t>de l’ouverture</w:t>
      </w:r>
      <w:r w:rsidRPr="00EA28B3">
        <w:rPr>
          <w:rFonts w:ascii="Arial Narrow" w:hAnsi="Arial Narrow"/>
          <w:spacing w:val="6"/>
        </w:rPr>
        <w:t xml:space="preserve"> </w:t>
      </w:r>
      <w:r w:rsidRPr="00EA28B3">
        <w:rPr>
          <w:rFonts w:ascii="Arial Narrow" w:hAnsi="Arial Narrow"/>
        </w:rPr>
        <w:t>des</w:t>
      </w:r>
      <w:r w:rsidRPr="00EA28B3">
        <w:rPr>
          <w:rFonts w:ascii="Arial Narrow" w:hAnsi="Arial Narrow"/>
          <w:spacing w:val="6"/>
        </w:rPr>
        <w:t xml:space="preserve"> </w:t>
      </w:r>
      <w:r w:rsidRPr="00EA28B3">
        <w:rPr>
          <w:rFonts w:ascii="Arial Narrow" w:hAnsi="Arial Narrow"/>
        </w:rPr>
        <w:t>plis</w:t>
      </w:r>
      <w:r w:rsidRPr="00EA28B3">
        <w:rPr>
          <w:rFonts w:ascii="Arial Narrow" w:hAnsi="Arial Narrow"/>
          <w:spacing w:val="6"/>
        </w:rPr>
        <w:t xml:space="preserve"> </w:t>
      </w:r>
      <w:r w:rsidRPr="00EA28B3">
        <w:rPr>
          <w:rFonts w:ascii="Arial Narrow" w:hAnsi="Arial Narrow"/>
        </w:rPr>
        <w:t>seront</w:t>
      </w:r>
      <w:r w:rsidRPr="00EA28B3">
        <w:rPr>
          <w:rFonts w:ascii="Arial Narrow" w:hAnsi="Arial Narrow"/>
          <w:spacing w:val="6"/>
        </w:rPr>
        <w:t xml:space="preserve"> </w:t>
      </w:r>
      <w:r w:rsidRPr="00EA28B3">
        <w:rPr>
          <w:rFonts w:ascii="Arial Narrow" w:hAnsi="Arial Narrow"/>
        </w:rPr>
        <w:t>ensuite</w:t>
      </w:r>
      <w:r w:rsidRPr="00EA28B3">
        <w:rPr>
          <w:rFonts w:ascii="Arial Narrow" w:hAnsi="Arial Narrow"/>
          <w:spacing w:val="6"/>
        </w:rPr>
        <w:t xml:space="preserve"> </w:t>
      </w:r>
      <w:r w:rsidRPr="00EA28B3">
        <w:rPr>
          <w:rFonts w:ascii="Arial Narrow" w:hAnsi="Arial Narrow"/>
        </w:rPr>
        <w:t>évaluées</w:t>
      </w:r>
    </w:p>
    <w:p w14:paraId="29B029F0" w14:textId="77777777" w:rsidR="00704FCE" w:rsidRPr="00EA28B3" w:rsidRDefault="00704FCE" w:rsidP="00704FCE">
      <w:pPr>
        <w:widowControl w:val="0"/>
        <w:autoSpaceDE w:val="0"/>
        <w:spacing w:after="60"/>
        <w:ind w:right="-15"/>
        <w:jc w:val="both"/>
        <w:rPr>
          <w:rFonts w:ascii="Arial Narrow" w:hAnsi="Arial Narrow"/>
        </w:rPr>
      </w:pPr>
      <w:r w:rsidRPr="00EA28B3">
        <w:rPr>
          <w:rFonts w:ascii="Arial Narrow" w:hAnsi="Arial Narrow"/>
        </w:rPr>
        <w:t>25.3.</w:t>
      </w:r>
      <w:r w:rsidRPr="00EA28B3">
        <w:rPr>
          <w:rFonts w:ascii="Arial Narrow" w:hAnsi="Arial Narrow"/>
          <w:spacing w:val="17"/>
        </w:rPr>
        <w:t xml:space="preserve"> </w:t>
      </w:r>
      <w:r w:rsidRPr="00EA28B3">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Interne de Passation des Marchés compétente peut juger utile de mentionner.  Tous les rabais et variantes de l’offre annoncés lors de l’ouverture des plis seront soumis à évaluation.</w:t>
      </w:r>
    </w:p>
    <w:p w14:paraId="664592E2" w14:textId="77777777" w:rsidR="00704FCE" w:rsidRPr="00EA28B3" w:rsidRDefault="00704FCE" w:rsidP="00704FCE">
      <w:pPr>
        <w:widowControl w:val="0"/>
        <w:tabs>
          <w:tab w:val="left" w:pos="2300"/>
          <w:tab w:val="left" w:pos="2880"/>
          <w:tab w:val="left" w:pos="4880"/>
        </w:tabs>
        <w:autoSpaceDE w:val="0"/>
        <w:spacing w:after="60"/>
        <w:ind w:right="-20"/>
        <w:jc w:val="both"/>
        <w:rPr>
          <w:rFonts w:ascii="Arial Narrow" w:hAnsi="Arial Narrow"/>
        </w:rPr>
      </w:pPr>
      <w:r w:rsidRPr="00EA28B3">
        <w:rPr>
          <w:rFonts w:ascii="Arial Narrow" w:hAnsi="Arial Narrow"/>
        </w:rPr>
        <w:t>25.4.</w:t>
      </w:r>
      <w:r w:rsidRPr="00EA28B3">
        <w:rPr>
          <w:rFonts w:ascii="Arial Narrow" w:hAnsi="Arial Narrow"/>
          <w:spacing w:val="17"/>
        </w:rPr>
        <w:t xml:space="preserve"> </w:t>
      </w:r>
      <w:r w:rsidRPr="00EA28B3">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1620D8DF"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lastRenderedPageBreak/>
        <w:t>25.5. Il est établi, séance tenante un procès</w:t>
      </w:r>
      <w:r w:rsidRPr="00EA28B3">
        <w:rPr>
          <w:rFonts w:ascii="Arial Narrow" w:hAnsi="Arial Narrow"/>
          <w:spacing w:val="13"/>
        </w:rPr>
        <w:t>-</w:t>
      </w:r>
      <w:r w:rsidRPr="00EA28B3">
        <w:rPr>
          <w:rFonts w:ascii="Arial Narrow" w:hAnsi="Arial Narrow"/>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EA28B3">
        <w:rPr>
          <w:rFonts w:ascii="Arial Narrow" w:hAnsi="Arial Narrow"/>
          <w:spacing w:val="30"/>
        </w:rPr>
        <w:t>sa demande</w:t>
      </w:r>
      <w:r w:rsidRPr="00EA28B3">
        <w:rPr>
          <w:rFonts w:ascii="Arial Narrow" w:hAnsi="Arial Narrow"/>
        </w:rPr>
        <w:t>.</w:t>
      </w:r>
      <w:r w:rsidRPr="00EA28B3">
        <w:rPr>
          <w:rFonts w:ascii="Arial Narrow" w:hAnsi="Arial Narrow"/>
          <w:spacing w:val="2"/>
        </w:rPr>
        <w:t xml:space="preserve"> Enfin seules les offres financières des soumissionnaires ayant atteint la note technique minimale requise sont ouvertes en présence des soumissionnaires concernés</w:t>
      </w:r>
    </w:p>
    <w:p w14:paraId="052CA4A7" w14:textId="77777777" w:rsidR="00704FCE" w:rsidRPr="00533562" w:rsidRDefault="00704FCE" w:rsidP="00704FCE">
      <w:pPr>
        <w:widowControl w:val="0"/>
        <w:autoSpaceDE w:val="0"/>
        <w:spacing w:after="60"/>
        <w:jc w:val="both"/>
        <w:rPr>
          <w:rFonts w:ascii="Arial Narrow" w:hAnsi="Arial Narrow"/>
        </w:rPr>
      </w:pPr>
      <w:r w:rsidRPr="00EA28B3">
        <w:rPr>
          <w:rFonts w:ascii="Arial Narrow" w:hAnsi="Arial Narrow"/>
        </w:rPr>
        <w:t xml:space="preserve">25.6. A la fin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chaqu</w:t>
      </w:r>
      <w:r w:rsidRPr="00EA28B3">
        <w:rPr>
          <w:rFonts w:ascii="Arial Narrow" w:hAnsi="Arial Narrow"/>
        </w:rPr>
        <w:t xml:space="preserve">e </w:t>
      </w:r>
      <w:r w:rsidRPr="00EA28B3">
        <w:rPr>
          <w:rFonts w:ascii="Arial Narrow" w:hAnsi="Arial Narrow"/>
          <w:spacing w:val="5"/>
        </w:rPr>
        <w:t>séanc</w:t>
      </w:r>
      <w:r w:rsidRPr="00EA28B3">
        <w:rPr>
          <w:rFonts w:ascii="Arial Narrow" w:hAnsi="Arial Narrow"/>
        </w:rPr>
        <w:t xml:space="preserve">e </w:t>
      </w:r>
      <w:r w:rsidRPr="00EA28B3">
        <w:rPr>
          <w:rFonts w:ascii="Arial Narrow" w:hAnsi="Arial Narrow"/>
          <w:spacing w:val="5"/>
        </w:rPr>
        <w:t xml:space="preserve">d’ouverture </w:t>
      </w:r>
      <w:r w:rsidRPr="00EA28B3">
        <w:rPr>
          <w:rFonts w:ascii="Arial Narrow" w:hAnsi="Arial Narrow"/>
        </w:rPr>
        <w:t xml:space="preserve">des plis, le Président de la Commission Interne de Passation des Marchés met à la disposition </w:t>
      </w:r>
      <w:r w:rsidRPr="00EA28B3">
        <w:rPr>
          <w:rFonts w:ascii="Arial Narrow" w:hAnsi="Arial Narrow"/>
          <w:spacing w:val="2"/>
        </w:rPr>
        <w:t xml:space="preserve">du point focal désigné </w:t>
      </w:r>
      <w:r w:rsidRPr="00EA28B3">
        <w:rPr>
          <w:rFonts w:ascii="Arial Narrow" w:hAnsi="Arial Narrow"/>
        </w:rPr>
        <w:t xml:space="preserve">par l’Organisme Chargé de la Régulation des Marchés Publics un exemplaire de l’offre de chaque soumissionnaire paraphé par ses soins. </w:t>
      </w:r>
    </w:p>
    <w:p w14:paraId="1CB552A4"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25.7. En cas de recours, le soumissionnaire doit adresser sa requête au Comité d’Examen des Recours avec copie au Maître d’Ouvr</w:t>
      </w:r>
      <w:r>
        <w:rPr>
          <w:rFonts w:ascii="Arial Narrow" w:hAnsi="Arial Narrow"/>
        </w:rPr>
        <w:t>age</w:t>
      </w:r>
      <w:r w:rsidRPr="00EA28B3">
        <w:rPr>
          <w:rFonts w:ascii="Arial Narrow" w:hAnsi="Arial Narrow"/>
        </w:rPr>
        <w:t xml:space="preserve"> le cas échéant, au Président de la Commission Interne de Passation des Marchés concerné à l’Organisme Chargé de la Régulation des Marchés Publics</w:t>
      </w:r>
      <w:r w:rsidRPr="00EA28B3">
        <w:rPr>
          <w:rFonts w:ascii="Arial Narrow" w:hAnsi="Arial Narrow"/>
          <w:spacing w:val="24"/>
        </w:rPr>
        <w:t xml:space="preserve"> et à </w:t>
      </w:r>
      <w:r w:rsidRPr="00EA28B3">
        <w:rPr>
          <w:rFonts w:ascii="Arial Narrow" w:hAnsi="Arial Narrow"/>
        </w:rPr>
        <w:t>l’Autorité chargée des Marchés Publics.</w:t>
      </w:r>
    </w:p>
    <w:p w14:paraId="73302B5A"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Il doit parvenir dans un délai maximum de trois (03) jours ouvrables après l’ouverture des plis, sous la forme d’une lettre dûment signée par le requérant.</w:t>
      </w:r>
    </w:p>
    <w:p w14:paraId="19FC0A5E"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Ce recours qui ne peut porter que sur le déroulement de cette étape, notamment le respect des procédures et la régularité des pièces vérifiées, n’est pas suspensif.</w:t>
      </w:r>
    </w:p>
    <w:p w14:paraId="75267690"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 Le cas échéant, l’Observateur Indépendant annexe à son rapport, le feuillet du registre de recours qui lui a été remis, assorti des commentaires ou des observations y afférents.</w:t>
      </w:r>
    </w:p>
    <w:p w14:paraId="5F9F57EA" w14:textId="77777777" w:rsidR="00704FCE" w:rsidRPr="00EA28B3" w:rsidRDefault="00704FCE" w:rsidP="00704FCE">
      <w:pPr>
        <w:widowControl w:val="0"/>
        <w:autoSpaceDE w:val="0"/>
        <w:adjustRightInd w:val="0"/>
        <w:spacing w:after="60"/>
        <w:ind w:right="102"/>
        <w:jc w:val="both"/>
        <w:rPr>
          <w:rFonts w:ascii="Arial Narrow" w:hAnsi="Arial Narrow"/>
        </w:rPr>
      </w:pPr>
      <w:r w:rsidRPr="00EA28B3">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EFC9188" w14:textId="77777777" w:rsidR="00704FCE" w:rsidRPr="00EA28B3" w:rsidRDefault="00704FCE" w:rsidP="00704FCE">
      <w:pPr>
        <w:pStyle w:val="RGAOarticles"/>
      </w:pPr>
      <w:bookmarkStart w:id="146" w:name="_Toc530307934"/>
      <w:bookmarkStart w:id="147" w:name="_Toc97557056"/>
      <w:bookmarkStart w:id="148" w:name="_Toc163062722"/>
      <w:r w:rsidRPr="00EA28B3">
        <w:t>Caractère confidentiel de la procédure</w:t>
      </w:r>
      <w:bookmarkEnd w:id="146"/>
      <w:bookmarkEnd w:id="147"/>
      <w:bookmarkEnd w:id="148"/>
    </w:p>
    <w:p w14:paraId="3A681354"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26.1. Aucune information relative à l’examen, à l’évaluation, à la comparaison des offres, à la vérification de la qualification des soumissionnaires et à la proposition d’attribution  </w:t>
      </w:r>
      <w:r w:rsidRPr="00EA28B3">
        <w:rPr>
          <w:rFonts w:ascii="Arial Narrow" w:hAnsi="Arial Narrow"/>
          <w:spacing w:val="5"/>
        </w:rPr>
        <w:t>de la Lettre Commande </w:t>
      </w:r>
      <w:r w:rsidRPr="00EA28B3">
        <w:rPr>
          <w:rFonts w:ascii="Arial Narrow" w:hAnsi="Arial Narrow"/>
        </w:rPr>
        <w:t xml:space="preserve">  ne  sera  donnée  aux soumissionnaires ni à toute autre personne non concernée par ladite procédure tant que l’attribution </w:t>
      </w:r>
      <w:r w:rsidRPr="00EA28B3">
        <w:rPr>
          <w:rFonts w:ascii="Arial Narrow" w:hAnsi="Arial Narrow"/>
          <w:spacing w:val="5"/>
        </w:rPr>
        <w:t>de la Lettre Commande </w:t>
      </w:r>
      <w:r w:rsidRPr="00EA28B3">
        <w:rPr>
          <w:rFonts w:ascii="Arial Narrow" w:hAnsi="Arial Narrow"/>
        </w:rPr>
        <w:t>n’aura pas été rendue publique, sous peine de disqualification de l’offre du Soumissionnaire et de la suspension des auteurs de toutes activités dans le domaine des Marchés publics.</w:t>
      </w:r>
    </w:p>
    <w:p w14:paraId="45BA6059"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26.2. Toute tentative faite par un soumissionnaire pour influencer la Sous-commission d’analyse dans l’évaluation des offres, la Commission Interne de Passation des Marchés dans la proposition d’attribution, </w:t>
      </w:r>
      <w:r w:rsidRPr="00EA28B3">
        <w:rPr>
          <w:rFonts w:ascii="Arial Narrow" w:hAnsi="Arial Narrow"/>
          <w:strike/>
        </w:rPr>
        <w:t>ou</w:t>
      </w:r>
      <w:r w:rsidRPr="00EA28B3">
        <w:rPr>
          <w:rFonts w:ascii="Arial Narrow" w:hAnsi="Arial Narrow"/>
        </w:rPr>
        <w:t xml:space="preserve"> le </w:t>
      </w:r>
      <w:r>
        <w:rPr>
          <w:rFonts w:ascii="Arial Narrow" w:hAnsi="Arial Narrow"/>
          <w:sz w:val="22"/>
        </w:rPr>
        <w:t>Maître d’Ouvrage</w:t>
      </w:r>
      <w:r w:rsidRPr="00533562">
        <w:rPr>
          <w:rFonts w:ascii="Arial Narrow" w:hAnsi="Arial Narrow"/>
          <w:sz w:val="22"/>
        </w:rPr>
        <w:t xml:space="preserve"> dans la décision d’attribution, peut entraîner le rejet de son offre.</w:t>
      </w:r>
    </w:p>
    <w:p w14:paraId="1A0F0037"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26.3. Nonobstant les dispositions de l’alinéa 26.2, entre l’ouverture des plis et l’attribution </w:t>
      </w:r>
      <w:r w:rsidRPr="00EA28B3">
        <w:rPr>
          <w:rFonts w:ascii="Arial Narrow" w:hAnsi="Arial Narrow"/>
          <w:spacing w:val="5"/>
        </w:rPr>
        <w:t>de la Lettre Commande,</w:t>
      </w:r>
      <w:r w:rsidRPr="00EA28B3">
        <w:rPr>
          <w:rFonts w:ascii="Arial Narrow" w:hAnsi="Arial Narrow"/>
        </w:rPr>
        <w:t xml:space="preserve">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souhaite </w:t>
      </w:r>
      <w:r w:rsidRPr="00EA28B3">
        <w:rPr>
          <w:rFonts w:ascii="Arial Narrow" w:hAnsi="Arial Narrow"/>
        </w:rPr>
        <w:t>entrer en contact avec le Maître d’Ouvra</w:t>
      </w:r>
      <w:r>
        <w:rPr>
          <w:rFonts w:ascii="Arial Narrow" w:hAnsi="Arial Narrow"/>
        </w:rPr>
        <w:t>ge</w:t>
      </w:r>
      <w:r w:rsidRPr="00EA28B3">
        <w:rPr>
          <w:rFonts w:ascii="Arial Narrow" w:hAnsi="Arial Narrow"/>
        </w:rPr>
        <w:t xml:space="preserve"> pour des motifs ayant trait à son offre, il devra le faire par écrit.</w:t>
      </w:r>
    </w:p>
    <w:p w14:paraId="4C87F534" w14:textId="77777777" w:rsidR="00704FCE" w:rsidRPr="00EA28B3" w:rsidRDefault="00704FCE" w:rsidP="00704FCE">
      <w:pPr>
        <w:pStyle w:val="RGAOarticles"/>
      </w:pPr>
      <w:bookmarkStart w:id="149" w:name="_Toc530307935"/>
      <w:bookmarkStart w:id="150" w:name="_Toc97557057"/>
      <w:bookmarkStart w:id="151" w:name="_Toc163062723"/>
      <w:r w:rsidRPr="00EA28B3">
        <w:t>Eclaircissements sur les offres et contacts avec le Maître d’Ouvrage</w:t>
      </w:r>
      <w:bookmarkEnd w:id="149"/>
      <w:bookmarkEnd w:id="150"/>
      <w:bookmarkEnd w:id="151"/>
    </w:p>
    <w:p w14:paraId="16D6A0B6"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27.1. Pour faciliter l’examen, l’évaluation et la co</w:t>
      </w:r>
      <w:r w:rsidRPr="00EA28B3">
        <w:rPr>
          <w:rFonts w:ascii="Arial Narrow" w:hAnsi="Arial Narrow"/>
          <w:spacing w:val="5"/>
        </w:rPr>
        <w:t>mparaiso</w:t>
      </w:r>
      <w:r w:rsidRPr="00EA28B3">
        <w:rPr>
          <w:rFonts w:ascii="Arial Narrow" w:hAnsi="Arial Narrow"/>
        </w:rPr>
        <w:t xml:space="preserve">n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offres</w:t>
      </w:r>
      <w:r w:rsidRPr="00EA28B3">
        <w:rPr>
          <w:rFonts w:ascii="Arial Narrow" w:hAnsi="Arial Narrow"/>
        </w:rPr>
        <w:t xml:space="preserve">, le Président de </w:t>
      </w:r>
      <w:r w:rsidRPr="00EA28B3">
        <w:rPr>
          <w:rFonts w:ascii="Arial Narrow" w:hAnsi="Arial Narrow"/>
          <w:spacing w:val="5"/>
        </w:rPr>
        <w:t xml:space="preserve">la </w:t>
      </w:r>
      <w:r w:rsidRPr="00EA28B3">
        <w:rPr>
          <w:rFonts w:ascii="Arial Narrow" w:hAnsi="Arial Narrow"/>
        </w:rPr>
        <w:t xml:space="preserve">Commission Interne de Passation des Marchés peut, sur proposition de la sous-commission d’analyse, demander </w:t>
      </w:r>
      <w:r w:rsidRPr="00EA28B3">
        <w:rPr>
          <w:rFonts w:ascii="Arial Narrow" w:hAnsi="Arial Narrow"/>
          <w:spacing w:val="7"/>
        </w:rPr>
        <w:t xml:space="preserve">aux </w:t>
      </w:r>
      <w:r w:rsidRPr="00533562">
        <w:rPr>
          <w:rFonts w:ascii="Arial Narrow" w:hAnsi="Arial Narrow"/>
          <w:sz w:val="22"/>
        </w:rPr>
        <w:t>soumissionnaires</w:t>
      </w:r>
      <w:r w:rsidRPr="00533562">
        <w:rPr>
          <w:rFonts w:ascii="Arial Narrow" w:hAnsi="Arial Narrow"/>
          <w:spacing w:val="6"/>
          <w:sz w:val="22"/>
        </w:rPr>
        <w:t xml:space="preserve">, aux administrations ou organismes compétents </w:t>
      </w:r>
      <w:r w:rsidRPr="00533562">
        <w:rPr>
          <w:rFonts w:ascii="Arial Narrow" w:hAnsi="Arial Narrow"/>
          <w:sz w:val="22"/>
        </w:rPr>
        <w:t xml:space="preserve">de donner des éclaircissements sur les offres. </w:t>
      </w:r>
    </w:p>
    <w:p w14:paraId="42E03145"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conten</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soumissio</w:t>
      </w:r>
      <w:r w:rsidRPr="00EA28B3">
        <w:rPr>
          <w:rFonts w:ascii="Arial Narrow" w:hAnsi="Arial Narrow"/>
        </w:rPr>
        <w:t xml:space="preserve">n en vue de la rendre plus compétitive </w:t>
      </w:r>
      <w:r w:rsidRPr="00EA28B3">
        <w:rPr>
          <w:rFonts w:ascii="Arial Narrow" w:hAnsi="Arial Narrow"/>
          <w:spacing w:val="5"/>
        </w:rPr>
        <w:t xml:space="preserve">n’est </w:t>
      </w:r>
      <w:r w:rsidRPr="00EA28B3">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DCF0506"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27.3. Le délai de réponse accordé aux demandes d’éclaircissement ne saurait excéder sept (07) jours ouvrables.</w:t>
      </w:r>
    </w:p>
    <w:p w14:paraId="7A0092AA"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27.4 Sous réserve des dispositions de l’alinéa 1 susvisé, les soumissionnaires ne contacteront pas les membres de la Commission passation des marchés et de la sous-commission d’analyse pour des questions ayant trait à leurs offres, </w:t>
      </w:r>
      <w:r w:rsidRPr="00EA28B3">
        <w:rPr>
          <w:rFonts w:ascii="Arial Narrow" w:hAnsi="Arial Narrow"/>
        </w:rPr>
        <w:lastRenderedPageBreak/>
        <w:t xml:space="preserve">entre l’ouverture des plis et l’attribution </w:t>
      </w:r>
      <w:r w:rsidRPr="00EA28B3">
        <w:rPr>
          <w:rFonts w:ascii="Arial Narrow" w:hAnsi="Arial Narrow"/>
          <w:spacing w:val="5"/>
        </w:rPr>
        <w:t>de la Lettre Commande.</w:t>
      </w:r>
    </w:p>
    <w:p w14:paraId="03077BA6" w14:textId="77777777" w:rsidR="00704FCE" w:rsidRPr="00533562" w:rsidRDefault="00704FCE" w:rsidP="00704FCE">
      <w:pPr>
        <w:pStyle w:val="RGAOarticles"/>
      </w:pPr>
      <w:bookmarkStart w:id="152" w:name="_Toc530307936"/>
      <w:bookmarkStart w:id="153" w:name="_Toc97557058"/>
      <w:bookmarkStart w:id="154" w:name="_Toc163062724"/>
      <w:r w:rsidRPr="00533562">
        <w:t xml:space="preserve">Détermination de la conformité des offres </w:t>
      </w:r>
      <w:bookmarkStart w:id="155" w:name="_Hlk159250639"/>
      <w:r w:rsidRPr="00533562">
        <w:t>et évaluation au plan technique</w:t>
      </w:r>
      <w:bookmarkEnd w:id="152"/>
      <w:bookmarkEnd w:id="153"/>
      <w:bookmarkEnd w:id="154"/>
      <w:bookmarkEnd w:id="155"/>
    </w:p>
    <w:p w14:paraId="511F3465"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 xml:space="preserve">28.1. La Sous-commission d’analyse mise en place par la Commission Interne de Passation des Marchés au préalable procèdera à la vérification de l’éligibilité des soumissionnaires et à un examen détaillé des offres pour déterminer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elle</w:t>
      </w:r>
      <w:r w:rsidRPr="00EA28B3">
        <w:rPr>
          <w:rFonts w:ascii="Arial Narrow" w:hAnsi="Arial Narrow"/>
        </w:rPr>
        <w:t xml:space="preserve">s </w:t>
      </w:r>
      <w:r w:rsidRPr="00EA28B3">
        <w:rPr>
          <w:rFonts w:ascii="Arial Narrow" w:hAnsi="Arial Narrow"/>
          <w:spacing w:val="3"/>
        </w:rPr>
        <w:t>son</w:t>
      </w:r>
      <w:r w:rsidRPr="00EA28B3">
        <w:rPr>
          <w:rFonts w:ascii="Arial Narrow" w:hAnsi="Arial Narrow"/>
        </w:rPr>
        <w:t xml:space="preserve">t </w:t>
      </w:r>
      <w:r w:rsidRPr="00EA28B3">
        <w:rPr>
          <w:rFonts w:ascii="Arial Narrow" w:hAnsi="Arial Narrow"/>
          <w:spacing w:val="3"/>
        </w:rPr>
        <w:t>complètes</w:t>
      </w:r>
      <w:r w:rsidRPr="00EA28B3">
        <w:rPr>
          <w:rFonts w:ascii="Arial Narrow" w:hAnsi="Arial Narrow"/>
        </w:rPr>
        <w:t xml:space="preserv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le</w:t>
      </w:r>
      <w:r w:rsidRPr="00EA28B3">
        <w:rPr>
          <w:rFonts w:ascii="Arial Narrow" w:hAnsi="Arial Narrow"/>
        </w:rPr>
        <w:t xml:space="preserve">s </w:t>
      </w:r>
      <w:r w:rsidRPr="00EA28B3">
        <w:rPr>
          <w:rFonts w:ascii="Arial Narrow" w:hAnsi="Arial Narrow"/>
          <w:spacing w:val="3"/>
        </w:rPr>
        <w:t xml:space="preserve">garanties </w:t>
      </w:r>
      <w:r w:rsidRPr="00EA28B3">
        <w:rPr>
          <w:rFonts w:ascii="Arial Narrow" w:hAnsi="Arial Narrow"/>
        </w:rPr>
        <w:t>exigées ont été fournies, si les documents ont été correctement signés, et si les offres sont d’une façon générale en bon ordre.</w:t>
      </w:r>
    </w:p>
    <w:p w14:paraId="3529DD29"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 xml:space="preserve">28.2. La Sous-commission d’analyse déterminera </w:t>
      </w:r>
      <w:r w:rsidRPr="00EA28B3">
        <w:rPr>
          <w:rFonts w:ascii="Arial Narrow" w:hAnsi="Arial Narrow"/>
          <w:spacing w:val="21"/>
        </w:rPr>
        <w:t xml:space="preserve">ensuite </w:t>
      </w:r>
      <w:r w:rsidRPr="00EA28B3">
        <w:rPr>
          <w:rFonts w:ascii="Arial Narrow" w:hAnsi="Arial Narrow"/>
        </w:rPr>
        <w:t xml:space="preserve">si l’offre est conforme pour l’essentiel aux dispositions du Dossier d’Appel d’Offres en se basant sur son contenu sans avoir recours à des éléments de preuve extrinsèques. A ce titre, la </w:t>
      </w:r>
      <w:r w:rsidRPr="00EA28B3">
        <w:rPr>
          <w:rFonts w:ascii="Arial Narrow" w:hAnsi="Arial Narrow"/>
          <w:spacing w:val="1"/>
        </w:rPr>
        <w:t>Sous-commissio</w:t>
      </w:r>
      <w:r w:rsidRPr="00EA28B3">
        <w:rPr>
          <w:rFonts w:ascii="Arial Narrow" w:hAnsi="Arial Narrow"/>
        </w:rPr>
        <w:t xml:space="preserve">n </w:t>
      </w:r>
      <w:r w:rsidRPr="00EA28B3">
        <w:rPr>
          <w:rFonts w:ascii="Arial Narrow" w:hAnsi="Arial Narrow"/>
          <w:spacing w:val="1"/>
        </w:rPr>
        <w:t>d’Analys</w:t>
      </w:r>
      <w:r w:rsidRPr="00EA28B3">
        <w:rPr>
          <w:rFonts w:ascii="Arial Narrow" w:hAnsi="Arial Narrow"/>
        </w:rPr>
        <w:t>e :</w:t>
      </w:r>
    </w:p>
    <w:p w14:paraId="22164FE7" w14:textId="77777777" w:rsidR="00704FCE" w:rsidRPr="00EA28B3" w:rsidRDefault="00704FCE" w:rsidP="00704FCE">
      <w:pPr>
        <w:pStyle w:val="Paragraphedeliste"/>
        <w:widowControl w:val="0"/>
        <w:numPr>
          <w:ilvl w:val="0"/>
          <w:numId w:val="12"/>
        </w:numPr>
        <w:autoSpaceDE w:val="0"/>
        <w:spacing w:after="0" w:line="240" w:lineRule="auto"/>
        <w:jc w:val="both"/>
        <w:rPr>
          <w:rFonts w:ascii="Arial Narrow" w:hAnsi="Arial Narrow"/>
          <w:sz w:val="24"/>
          <w:szCs w:val="24"/>
        </w:rPr>
      </w:pPr>
      <w:r w:rsidRPr="00EA28B3">
        <w:rPr>
          <w:rFonts w:ascii="Arial Narrow" w:hAnsi="Arial Narrow"/>
          <w:spacing w:val="1"/>
          <w:sz w:val="24"/>
          <w:szCs w:val="24"/>
        </w:rPr>
        <w:t xml:space="preserve">Examinera </w:t>
      </w:r>
      <w:r w:rsidRPr="00EA28B3">
        <w:rPr>
          <w:rFonts w:ascii="Arial Narrow" w:hAnsi="Arial Narrow"/>
          <w:sz w:val="24"/>
          <w:szCs w:val="24"/>
        </w:rPr>
        <w:t>l’offre pour confirmer que toutes les conditions spécifiées dans le RPAO et le CCAP ont été acceptées par le Soumissionnaire sans divergence ou réserve substantielle ;</w:t>
      </w:r>
    </w:p>
    <w:p w14:paraId="4D041ADF" w14:textId="77777777" w:rsidR="00704FCE" w:rsidRPr="00EA28B3" w:rsidRDefault="00704FCE" w:rsidP="00704FCE">
      <w:pPr>
        <w:pStyle w:val="Paragraphedeliste"/>
        <w:widowControl w:val="0"/>
        <w:numPr>
          <w:ilvl w:val="0"/>
          <w:numId w:val="12"/>
        </w:numPr>
        <w:autoSpaceDE w:val="0"/>
        <w:spacing w:after="0" w:line="240" w:lineRule="auto"/>
        <w:jc w:val="both"/>
        <w:rPr>
          <w:rFonts w:ascii="Arial Narrow" w:hAnsi="Arial Narrow"/>
          <w:sz w:val="24"/>
          <w:szCs w:val="24"/>
        </w:rPr>
      </w:pPr>
      <w:r w:rsidRPr="00EA28B3">
        <w:rPr>
          <w:rFonts w:ascii="Arial Narrow" w:hAnsi="Arial Narrow"/>
          <w:sz w:val="24"/>
          <w:szCs w:val="24"/>
        </w:rPr>
        <w:t xml:space="preserve"> évaluera les </w:t>
      </w:r>
      <w:r w:rsidRPr="00EA28B3">
        <w:rPr>
          <w:rFonts w:ascii="Arial Narrow" w:hAnsi="Arial Narrow"/>
          <w:spacing w:val="5"/>
          <w:sz w:val="24"/>
          <w:szCs w:val="24"/>
        </w:rPr>
        <w:t>aspect</w:t>
      </w:r>
      <w:r w:rsidRPr="00EA28B3">
        <w:rPr>
          <w:rFonts w:ascii="Arial Narrow" w:hAnsi="Arial Narrow"/>
          <w:sz w:val="24"/>
          <w:szCs w:val="24"/>
        </w:rPr>
        <w:t xml:space="preserve">s </w:t>
      </w:r>
      <w:r w:rsidRPr="00EA28B3">
        <w:rPr>
          <w:rFonts w:ascii="Arial Narrow" w:hAnsi="Arial Narrow"/>
          <w:spacing w:val="5"/>
          <w:sz w:val="24"/>
          <w:szCs w:val="24"/>
        </w:rPr>
        <w:t>technique</w:t>
      </w:r>
      <w:r w:rsidRPr="00EA28B3">
        <w:rPr>
          <w:rFonts w:ascii="Arial Narrow" w:hAnsi="Arial Narrow"/>
          <w:sz w:val="24"/>
          <w:szCs w:val="24"/>
        </w:rPr>
        <w:t xml:space="preserve">s </w:t>
      </w:r>
      <w:r w:rsidRPr="00EA28B3">
        <w:rPr>
          <w:rFonts w:ascii="Arial Narrow" w:hAnsi="Arial Narrow"/>
          <w:spacing w:val="5"/>
          <w:sz w:val="24"/>
          <w:szCs w:val="24"/>
        </w:rPr>
        <w:t>d</w:t>
      </w:r>
      <w:r w:rsidRPr="00EA28B3">
        <w:rPr>
          <w:rFonts w:ascii="Arial Narrow" w:hAnsi="Arial Narrow"/>
          <w:sz w:val="24"/>
          <w:szCs w:val="24"/>
        </w:rPr>
        <w:t xml:space="preserve">e </w:t>
      </w:r>
      <w:r w:rsidRPr="00EA28B3">
        <w:rPr>
          <w:rFonts w:ascii="Arial Narrow" w:hAnsi="Arial Narrow"/>
          <w:spacing w:val="5"/>
          <w:sz w:val="24"/>
          <w:szCs w:val="24"/>
        </w:rPr>
        <w:t>l’offr</w:t>
      </w:r>
      <w:r w:rsidRPr="00EA28B3">
        <w:rPr>
          <w:rFonts w:ascii="Arial Narrow" w:hAnsi="Arial Narrow"/>
          <w:sz w:val="24"/>
          <w:szCs w:val="24"/>
        </w:rPr>
        <w:t xml:space="preserve">e </w:t>
      </w:r>
      <w:r w:rsidRPr="00EA28B3">
        <w:rPr>
          <w:rFonts w:ascii="Arial Narrow" w:hAnsi="Arial Narrow"/>
          <w:spacing w:val="5"/>
          <w:sz w:val="24"/>
          <w:szCs w:val="24"/>
        </w:rPr>
        <w:t xml:space="preserve">présentée </w:t>
      </w:r>
      <w:r w:rsidRPr="00EA28B3">
        <w:rPr>
          <w:rFonts w:ascii="Arial Narrow" w:hAnsi="Arial Narrow"/>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3187C191"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 xml:space="preserve">28.3.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e conforme pour l’essentiel au</w:t>
      </w:r>
      <w:r w:rsidRPr="00EA28B3">
        <w:rPr>
          <w:rFonts w:ascii="Arial Narrow" w:hAnsi="Arial Narrow"/>
          <w:spacing w:val="5"/>
        </w:rPr>
        <w:t xml:space="preserve"> </w:t>
      </w:r>
      <w:r w:rsidRPr="00EA28B3">
        <w:rPr>
          <w:rFonts w:ascii="Arial Narrow" w:hAnsi="Arial Narrow"/>
        </w:rPr>
        <w:t>Dossier d’Appel d’Offres est une offre qui respecte tous les termes, conditions, et spécifications du Dossier d’Appel d’Offres, sans divergence ni réserve importante. Une divergence ou réserve importante est celle qui :</w:t>
      </w:r>
    </w:p>
    <w:p w14:paraId="4019A860" w14:textId="77777777" w:rsidR="00704FCE" w:rsidRPr="00EA28B3" w:rsidRDefault="00704FCE" w:rsidP="00704FCE">
      <w:pPr>
        <w:widowControl w:val="0"/>
        <w:autoSpaceDE w:val="0"/>
        <w:spacing w:after="60"/>
        <w:ind w:left="993" w:hanging="142"/>
        <w:jc w:val="both"/>
        <w:rPr>
          <w:rFonts w:ascii="Arial Narrow" w:hAnsi="Arial Narrow"/>
        </w:rPr>
      </w:pPr>
      <w:r w:rsidRPr="00EA28B3">
        <w:rPr>
          <w:rFonts w:ascii="Arial Narrow" w:hAnsi="Arial Narrow"/>
        </w:rPr>
        <w:t>i. Affecte sensiblement l’étendue, la qualité ou la réalisation des Travaux ;</w:t>
      </w:r>
    </w:p>
    <w:p w14:paraId="335D3667" w14:textId="77777777" w:rsidR="00704FCE" w:rsidRPr="00EA28B3" w:rsidRDefault="00704FCE" w:rsidP="00704FCE">
      <w:pPr>
        <w:widowControl w:val="0"/>
        <w:autoSpaceDE w:val="0"/>
        <w:spacing w:after="60"/>
        <w:ind w:left="993" w:hanging="142"/>
        <w:jc w:val="both"/>
        <w:rPr>
          <w:rFonts w:ascii="Arial Narrow" w:hAnsi="Arial Narrow"/>
        </w:rPr>
      </w:pPr>
      <w:r w:rsidRPr="00EA28B3">
        <w:rPr>
          <w:rFonts w:ascii="Arial Narrow" w:hAnsi="Arial Narrow"/>
        </w:rPr>
        <w:t xml:space="preserve">ii. Limite sensiblement, </w:t>
      </w:r>
      <w:bookmarkStart w:id="156" w:name="_Hlk159250844"/>
      <w:r w:rsidRPr="00EA28B3">
        <w:rPr>
          <w:rFonts w:ascii="Arial Narrow" w:hAnsi="Arial Narrow"/>
        </w:rPr>
        <w:t xml:space="preserve">en contradiction </w:t>
      </w:r>
      <w:bookmarkEnd w:id="156"/>
      <w:r w:rsidRPr="00EA28B3">
        <w:rPr>
          <w:rFonts w:ascii="Arial Narrow" w:hAnsi="Arial Narrow"/>
        </w:rPr>
        <w:t xml:space="preserve">avec le Dossier d’Appel d’Offres, les droits du </w:t>
      </w:r>
      <w:r>
        <w:rPr>
          <w:rFonts w:ascii="Arial Narrow" w:hAnsi="Arial Narrow"/>
        </w:rPr>
        <w:t>Maître d’Ouvrage</w:t>
      </w:r>
      <w:r w:rsidRPr="00EA28B3">
        <w:rPr>
          <w:rFonts w:ascii="Arial Narrow" w:hAnsi="Arial Narrow"/>
        </w:rPr>
        <w:t xml:space="preserve"> ou ses obligations au titre du Marché ;</w:t>
      </w:r>
    </w:p>
    <w:p w14:paraId="19FCEADB" w14:textId="77777777" w:rsidR="00704FCE" w:rsidRPr="00EA28B3" w:rsidRDefault="00704FCE" w:rsidP="00704FCE">
      <w:pPr>
        <w:widowControl w:val="0"/>
        <w:autoSpaceDE w:val="0"/>
        <w:spacing w:after="60"/>
        <w:ind w:left="993" w:hanging="142"/>
        <w:jc w:val="both"/>
        <w:rPr>
          <w:rFonts w:ascii="Arial Narrow" w:hAnsi="Arial Narrow"/>
        </w:rPr>
      </w:pPr>
      <w:r w:rsidRPr="00EA28B3">
        <w:rPr>
          <w:rFonts w:ascii="Arial Narrow" w:hAnsi="Arial Narrow"/>
        </w:rPr>
        <w:t xml:space="preserve">iii. Est telle que son acceptation ou </w:t>
      </w:r>
      <w:r w:rsidRPr="00EA28B3">
        <w:rPr>
          <w:rFonts w:ascii="Arial Narrow" w:hAnsi="Arial Narrow"/>
          <w:spacing w:val="9"/>
        </w:rPr>
        <w:t xml:space="preserve">sa </w:t>
      </w:r>
      <w:r w:rsidRPr="00EA28B3">
        <w:rPr>
          <w:rFonts w:ascii="Arial Narrow" w:hAnsi="Arial Narrow"/>
        </w:rPr>
        <w:t xml:space="preserve">correction affecterait injustement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compétitivit</w:t>
      </w:r>
      <w:r w:rsidRPr="00EA28B3">
        <w:rPr>
          <w:rFonts w:ascii="Arial Narrow" w:hAnsi="Arial Narrow"/>
        </w:rPr>
        <w:t xml:space="preserve">é </w:t>
      </w:r>
      <w:r w:rsidRPr="00EA28B3">
        <w:rPr>
          <w:rFonts w:ascii="Arial Narrow" w:hAnsi="Arial Narrow"/>
          <w:spacing w:val="3"/>
        </w:rPr>
        <w:t>de</w:t>
      </w:r>
      <w:r w:rsidRPr="00EA28B3">
        <w:rPr>
          <w:rFonts w:ascii="Arial Narrow" w:hAnsi="Arial Narrow"/>
        </w:rPr>
        <w:t xml:space="preserve">s </w:t>
      </w:r>
      <w:r w:rsidRPr="00EA28B3">
        <w:rPr>
          <w:rFonts w:ascii="Arial Narrow" w:hAnsi="Arial Narrow"/>
          <w:spacing w:val="3"/>
        </w:rPr>
        <w:t>autre</w:t>
      </w:r>
      <w:r w:rsidRPr="00EA28B3">
        <w:rPr>
          <w:rFonts w:ascii="Arial Narrow" w:hAnsi="Arial Narrow"/>
        </w:rPr>
        <w:t xml:space="preserve">s </w:t>
      </w:r>
      <w:r w:rsidRPr="00533562">
        <w:rPr>
          <w:rFonts w:ascii="Arial Narrow" w:hAnsi="Arial Narrow"/>
          <w:spacing w:val="3"/>
          <w:sz w:val="22"/>
        </w:rPr>
        <w:t xml:space="preserve">soumissionnaires </w:t>
      </w:r>
      <w:r w:rsidRPr="00533562">
        <w:rPr>
          <w:rFonts w:ascii="Arial Narrow" w:hAnsi="Arial Narrow"/>
          <w:spacing w:val="2"/>
          <w:sz w:val="22"/>
        </w:rPr>
        <w:t>qu</w:t>
      </w:r>
      <w:r w:rsidRPr="00533562">
        <w:rPr>
          <w:rFonts w:ascii="Arial Narrow" w:hAnsi="Arial Narrow"/>
          <w:sz w:val="22"/>
        </w:rPr>
        <w:t xml:space="preserve">i </w:t>
      </w:r>
      <w:r w:rsidRPr="00533562">
        <w:rPr>
          <w:rFonts w:ascii="Arial Narrow" w:hAnsi="Arial Narrow"/>
          <w:spacing w:val="2"/>
          <w:sz w:val="22"/>
        </w:rPr>
        <w:t>on</w:t>
      </w:r>
      <w:r w:rsidRPr="00533562">
        <w:rPr>
          <w:rFonts w:ascii="Arial Narrow" w:hAnsi="Arial Narrow"/>
          <w:sz w:val="22"/>
        </w:rPr>
        <w:t xml:space="preserve">t </w:t>
      </w:r>
      <w:r w:rsidRPr="00533562">
        <w:rPr>
          <w:rFonts w:ascii="Arial Narrow" w:hAnsi="Arial Narrow"/>
          <w:spacing w:val="2"/>
          <w:sz w:val="22"/>
        </w:rPr>
        <w:t>présent</w:t>
      </w:r>
      <w:r w:rsidRPr="00533562">
        <w:rPr>
          <w:rFonts w:ascii="Arial Narrow" w:hAnsi="Arial Narrow"/>
          <w:sz w:val="22"/>
        </w:rPr>
        <w:t xml:space="preserve">é </w:t>
      </w:r>
      <w:r w:rsidRPr="00533562">
        <w:rPr>
          <w:rFonts w:ascii="Arial Narrow" w:hAnsi="Arial Narrow"/>
          <w:spacing w:val="2"/>
          <w:sz w:val="22"/>
        </w:rPr>
        <w:t>de</w:t>
      </w:r>
      <w:r w:rsidRPr="00533562">
        <w:rPr>
          <w:rFonts w:ascii="Arial Narrow" w:hAnsi="Arial Narrow"/>
          <w:sz w:val="22"/>
        </w:rPr>
        <w:t xml:space="preserve">s </w:t>
      </w:r>
      <w:r w:rsidRPr="00533562">
        <w:rPr>
          <w:rFonts w:ascii="Arial Narrow" w:hAnsi="Arial Narrow"/>
          <w:spacing w:val="2"/>
          <w:sz w:val="22"/>
        </w:rPr>
        <w:t>offre</w:t>
      </w:r>
      <w:r w:rsidRPr="00533562">
        <w:rPr>
          <w:rFonts w:ascii="Arial Narrow" w:hAnsi="Arial Narrow"/>
          <w:sz w:val="22"/>
        </w:rPr>
        <w:t xml:space="preserve">s </w:t>
      </w:r>
      <w:r w:rsidRPr="00533562">
        <w:rPr>
          <w:rFonts w:ascii="Arial Narrow" w:hAnsi="Arial Narrow"/>
          <w:spacing w:val="2"/>
          <w:sz w:val="22"/>
        </w:rPr>
        <w:t>conforme</w:t>
      </w:r>
      <w:r w:rsidRPr="00533562">
        <w:rPr>
          <w:rFonts w:ascii="Arial Narrow" w:hAnsi="Arial Narrow"/>
          <w:sz w:val="22"/>
        </w:rPr>
        <w:t xml:space="preserve">s </w:t>
      </w:r>
      <w:r w:rsidRPr="00533562">
        <w:rPr>
          <w:rFonts w:ascii="Arial Narrow" w:hAnsi="Arial Narrow"/>
          <w:spacing w:val="2"/>
          <w:sz w:val="22"/>
        </w:rPr>
        <w:t xml:space="preserve">pour </w:t>
      </w:r>
      <w:r w:rsidRPr="00533562">
        <w:rPr>
          <w:rFonts w:ascii="Arial Narrow" w:hAnsi="Arial Narrow"/>
          <w:sz w:val="22"/>
        </w:rPr>
        <w:t>l’essentiel au Dossier d’Appel d’Offres.</w:t>
      </w:r>
    </w:p>
    <w:p w14:paraId="16CA9A72"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28.4.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n’es</w:t>
      </w:r>
      <w:r w:rsidRPr="00EA28B3">
        <w:rPr>
          <w:rFonts w:ascii="Arial Narrow" w:hAnsi="Arial Narrow"/>
        </w:rPr>
        <w:t xml:space="preserve">t </w:t>
      </w:r>
      <w:r w:rsidRPr="00EA28B3">
        <w:rPr>
          <w:rFonts w:ascii="Arial Narrow" w:hAnsi="Arial Narrow"/>
          <w:spacing w:val="5"/>
        </w:rPr>
        <w:t>pa</w:t>
      </w:r>
      <w:r w:rsidRPr="00EA28B3">
        <w:rPr>
          <w:rFonts w:ascii="Arial Narrow" w:hAnsi="Arial Narrow"/>
        </w:rPr>
        <w:t xml:space="preserve">s </w:t>
      </w:r>
      <w:r w:rsidRPr="00EA28B3">
        <w:rPr>
          <w:rFonts w:ascii="Arial Narrow" w:hAnsi="Arial Narrow"/>
          <w:spacing w:val="5"/>
        </w:rPr>
        <w:t>conform</w:t>
      </w:r>
      <w:r w:rsidRPr="00EA28B3">
        <w:rPr>
          <w:rFonts w:ascii="Arial Narrow" w:hAnsi="Arial Narrow"/>
        </w:rPr>
        <w:t xml:space="preserve">e </w:t>
      </w:r>
      <w:r w:rsidRPr="00EA28B3">
        <w:rPr>
          <w:rFonts w:ascii="Arial Narrow" w:hAnsi="Arial Narrow"/>
          <w:spacing w:val="5"/>
        </w:rPr>
        <w:t xml:space="preserve">pour l’essentiel </w:t>
      </w:r>
      <w:r w:rsidRPr="00EA28B3">
        <w:rPr>
          <w:rFonts w:ascii="Arial Narrow" w:hAnsi="Arial Narrow"/>
        </w:rPr>
        <w:t xml:space="preserve">au Dossier d’Appel d’Offres, </w:t>
      </w:r>
      <w:r w:rsidRPr="00EA28B3">
        <w:rPr>
          <w:rFonts w:ascii="Arial Narrow" w:hAnsi="Arial Narrow"/>
          <w:spacing w:val="5"/>
        </w:rPr>
        <w:t>ell</w:t>
      </w:r>
      <w:r w:rsidRPr="00EA28B3">
        <w:rPr>
          <w:rFonts w:ascii="Arial Narrow" w:hAnsi="Arial Narrow"/>
        </w:rPr>
        <w:t xml:space="preserve">e </w:t>
      </w:r>
      <w:r w:rsidRPr="00EA28B3">
        <w:rPr>
          <w:rFonts w:ascii="Arial Narrow" w:hAnsi="Arial Narrow"/>
          <w:spacing w:val="5"/>
        </w:rPr>
        <w:t>ser</w:t>
      </w:r>
      <w:r w:rsidRPr="00EA28B3">
        <w:rPr>
          <w:rFonts w:ascii="Arial Narrow" w:hAnsi="Arial Narrow"/>
        </w:rPr>
        <w:t xml:space="preserve">a </w:t>
      </w:r>
      <w:r w:rsidRPr="00EA28B3">
        <w:rPr>
          <w:rFonts w:ascii="Arial Narrow" w:hAnsi="Arial Narrow"/>
          <w:spacing w:val="5"/>
        </w:rPr>
        <w:t>écarté</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la </w:t>
      </w:r>
      <w:r w:rsidRPr="00EA28B3">
        <w:rPr>
          <w:rFonts w:ascii="Arial Narrow" w:hAnsi="Arial Narrow"/>
        </w:rPr>
        <w:t>Commission des Marchés Compétente et ne pourra être par la suite rendue conforme.</w:t>
      </w:r>
    </w:p>
    <w:p w14:paraId="7593B471"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28.5. </w:t>
      </w:r>
      <w:r w:rsidRPr="00EA28B3">
        <w:rPr>
          <w:rFonts w:ascii="Arial Narrow" w:hAnsi="Arial Narrow"/>
          <w:spacing w:val="3"/>
        </w:rPr>
        <w:t xml:space="preserve">Le </w:t>
      </w:r>
      <w:r>
        <w:rPr>
          <w:rFonts w:ascii="Arial Narrow" w:hAnsi="Arial Narrow"/>
          <w:spacing w:val="3"/>
        </w:rPr>
        <w:t>Maître d’Ouvrage</w:t>
      </w:r>
      <w:r w:rsidRPr="00EA28B3">
        <w:rPr>
          <w:rFonts w:ascii="Arial Narrow" w:hAnsi="Arial Narrow"/>
          <w:spacing w:val="3"/>
        </w:rPr>
        <w:t xml:space="preserve"> s</w:t>
      </w:r>
      <w:r w:rsidRPr="00EA28B3">
        <w:rPr>
          <w:rFonts w:ascii="Arial Narrow" w:hAnsi="Arial Narrow"/>
        </w:rPr>
        <w:t xml:space="preserve">e </w:t>
      </w:r>
      <w:r w:rsidRPr="00EA28B3">
        <w:rPr>
          <w:rFonts w:ascii="Arial Narrow" w:hAnsi="Arial Narrow"/>
          <w:spacing w:val="3"/>
        </w:rPr>
        <w:t>réserv</w:t>
      </w:r>
      <w:r w:rsidRPr="00EA28B3">
        <w:rPr>
          <w:rFonts w:ascii="Arial Narrow" w:hAnsi="Arial Narrow"/>
        </w:rPr>
        <w:t xml:space="preserve">e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 xml:space="preserve">droit </w:t>
      </w:r>
      <w:r w:rsidRPr="00EA28B3">
        <w:rPr>
          <w:rFonts w:ascii="Arial Narrow" w:hAnsi="Arial Narrow"/>
        </w:rPr>
        <w:t xml:space="preserve">d’accepter ou de rejeter toute modification, </w:t>
      </w:r>
      <w:r w:rsidRPr="00EA28B3">
        <w:rPr>
          <w:rFonts w:ascii="Arial Narrow" w:hAnsi="Arial Narrow"/>
          <w:spacing w:val="1"/>
        </w:rPr>
        <w:t>divergenc</w:t>
      </w:r>
      <w:r w:rsidRPr="00EA28B3">
        <w:rPr>
          <w:rFonts w:ascii="Arial Narrow" w:hAnsi="Arial Narrow"/>
        </w:rPr>
        <w:t xml:space="preserve">e </w:t>
      </w:r>
      <w:r w:rsidRPr="00EA28B3">
        <w:rPr>
          <w:rFonts w:ascii="Arial Narrow" w:hAnsi="Arial Narrow"/>
          <w:spacing w:val="1"/>
        </w:rPr>
        <w:t>o</w:t>
      </w:r>
      <w:r w:rsidRPr="00EA28B3">
        <w:rPr>
          <w:rFonts w:ascii="Arial Narrow" w:hAnsi="Arial Narrow"/>
        </w:rPr>
        <w:t xml:space="preserve">u </w:t>
      </w:r>
      <w:r w:rsidRPr="00EA28B3">
        <w:rPr>
          <w:rFonts w:ascii="Arial Narrow" w:hAnsi="Arial Narrow"/>
          <w:spacing w:val="1"/>
        </w:rPr>
        <w:t>réserve</w:t>
      </w:r>
      <w:r w:rsidRPr="00EA28B3">
        <w:rPr>
          <w:rFonts w:ascii="Arial Narrow" w:hAnsi="Arial Narrow"/>
        </w:rPr>
        <w:t xml:space="preserve">. </w:t>
      </w:r>
      <w:r w:rsidRPr="00EA28B3">
        <w:rPr>
          <w:rFonts w:ascii="Arial Narrow" w:hAnsi="Arial Narrow"/>
          <w:spacing w:val="1"/>
        </w:rPr>
        <w:t>Le</w:t>
      </w:r>
      <w:r w:rsidRPr="00EA28B3">
        <w:rPr>
          <w:rFonts w:ascii="Arial Narrow" w:hAnsi="Arial Narrow"/>
        </w:rPr>
        <w:t xml:space="preserve">s </w:t>
      </w:r>
      <w:r w:rsidRPr="00EA28B3">
        <w:rPr>
          <w:rFonts w:ascii="Arial Narrow" w:hAnsi="Arial Narrow"/>
          <w:spacing w:val="1"/>
        </w:rPr>
        <w:t xml:space="preserve">modifications, </w:t>
      </w:r>
      <w:r w:rsidRPr="00EA28B3">
        <w:rPr>
          <w:rFonts w:ascii="Arial Narrow" w:hAnsi="Arial Narrow"/>
        </w:rPr>
        <w:t>divergences, variantes et autres facteurs qui dépassent les exigences du Dossier d’Appel d’Offres ne doivent pas être pris en compte lors de l’évaluation des offres.</w:t>
      </w:r>
    </w:p>
    <w:p w14:paraId="3E7E599F" w14:textId="77777777" w:rsidR="00704FCE" w:rsidRPr="00EA28B3" w:rsidRDefault="00704FCE" w:rsidP="00704FCE">
      <w:pPr>
        <w:pStyle w:val="RGAOarticles"/>
      </w:pPr>
      <w:bookmarkStart w:id="157" w:name="_Toc530307937"/>
      <w:bookmarkStart w:id="158" w:name="_Toc97557059"/>
      <w:bookmarkStart w:id="159" w:name="_Toc163062725"/>
      <w:r w:rsidRPr="00EA28B3">
        <w:t>Critères d’évaluation et de qualification du soumissionnaire</w:t>
      </w:r>
      <w:bookmarkEnd w:id="157"/>
      <w:bookmarkEnd w:id="158"/>
      <w:bookmarkEnd w:id="159"/>
      <w:r w:rsidRPr="00EA28B3">
        <w:t xml:space="preserve"> </w:t>
      </w:r>
    </w:p>
    <w:p w14:paraId="10410B4C" w14:textId="77777777" w:rsidR="00704FCE" w:rsidRPr="00EA28B3" w:rsidRDefault="00704FCE" w:rsidP="00704FCE">
      <w:pPr>
        <w:widowControl w:val="0"/>
        <w:tabs>
          <w:tab w:val="left" w:pos="600"/>
          <w:tab w:val="left" w:pos="2760"/>
          <w:tab w:val="left" w:pos="4160"/>
          <w:tab w:val="left" w:pos="4900"/>
        </w:tabs>
        <w:autoSpaceDE w:val="0"/>
        <w:spacing w:after="60"/>
        <w:jc w:val="both"/>
        <w:rPr>
          <w:rFonts w:ascii="Arial Narrow" w:hAnsi="Arial Narrow"/>
        </w:rPr>
      </w:pP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Sous-commissio</w:t>
      </w:r>
      <w:r w:rsidRPr="00EA28B3">
        <w:rPr>
          <w:rFonts w:ascii="Arial Narrow" w:hAnsi="Arial Narrow"/>
        </w:rPr>
        <w:t xml:space="preserve">n </w:t>
      </w:r>
      <w:r w:rsidRPr="00EA28B3">
        <w:rPr>
          <w:rFonts w:ascii="Arial Narrow" w:hAnsi="Arial Narrow"/>
          <w:spacing w:val="5"/>
        </w:rPr>
        <w:t>s’assurer</w:t>
      </w:r>
      <w:r w:rsidRPr="00EA28B3">
        <w:rPr>
          <w:rFonts w:ascii="Arial Narrow" w:hAnsi="Arial Narrow"/>
        </w:rPr>
        <w:t xml:space="preserve">a </w:t>
      </w:r>
      <w:r w:rsidRPr="00EA28B3">
        <w:rPr>
          <w:rFonts w:ascii="Arial Narrow" w:hAnsi="Arial Narrow"/>
          <w:spacing w:val="5"/>
        </w:rPr>
        <w:t>qu</w:t>
      </w:r>
      <w:r w:rsidRPr="00EA28B3">
        <w:rPr>
          <w:rFonts w:ascii="Arial Narrow" w:hAnsi="Arial Narrow"/>
        </w:rPr>
        <w:t xml:space="preserve">e </w:t>
      </w:r>
      <w:r w:rsidRPr="00EA28B3">
        <w:rPr>
          <w:rFonts w:ascii="Arial Narrow" w:hAnsi="Arial Narrow"/>
          <w:spacing w:val="5"/>
        </w:rPr>
        <w:t xml:space="preserve">le </w:t>
      </w:r>
      <w:r w:rsidRPr="00EA28B3">
        <w:rPr>
          <w:rFonts w:ascii="Arial Narrow" w:hAnsi="Arial Narrow"/>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2A5B109E" w14:textId="77777777" w:rsidR="00704FCE" w:rsidRPr="00EA28B3" w:rsidRDefault="00704FCE" w:rsidP="00704FCE">
      <w:pPr>
        <w:pStyle w:val="RGAOarticles"/>
      </w:pPr>
      <w:bookmarkStart w:id="160" w:name="_Toc530307938"/>
      <w:bookmarkStart w:id="161" w:name="_Toc97557060"/>
      <w:bookmarkStart w:id="162" w:name="_Toc163062726"/>
      <w:r w:rsidRPr="00EA28B3">
        <w:t>Correction des erreurs</w:t>
      </w:r>
      <w:bookmarkEnd w:id="160"/>
      <w:bookmarkEnd w:id="161"/>
      <w:bookmarkEnd w:id="162"/>
    </w:p>
    <w:p w14:paraId="0299451C"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30.1. La Sous-commission d’analyse vérifiera les offres reconnues conformes pour l’essentiel au Dossier d’Appel d’Offres pour en rectifier les erreurs de calcul éventuelles. La sous- commission d’analyse corrigera les erreurs de la façon suivante :</w:t>
      </w:r>
    </w:p>
    <w:p w14:paraId="4CFCF021"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1E94FB3C"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b. </w:t>
      </w:r>
      <w:r w:rsidRPr="009B0063">
        <w:rPr>
          <w:rFonts w:ascii="Arial Narrow" w:hAnsi="Arial Narrow"/>
          <w:sz w:val="22"/>
        </w:rPr>
        <w:t xml:space="preserve">Si le total obtenu par addition ou soustraction des sous totaux n’est pas exact, les sous totaux feront foi et le total sera corrigé </w:t>
      </w:r>
    </w:p>
    <w:p w14:paraId="5476DDB9"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c. En cas de divergence entre les prix en chiffres et ceux en lettres, le prix en lettres fait foi.</w:t>
      </w:r>
    </w:p>
    <w:p w14:paraId="6F24F37F"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30.2. Le montant figurant dans la Soumission sera corrigé par la Sous-commission d’analyse, conformément à la procédure de correction d’erreurs susmentionnée et, avec la confirmation du Soumissionnaire, ledit montant sera réputé l’engager.</w:t>
      </w:r>
    </w:p>
    <w:p w14:paraId="779E418D" w14:textId="77777777" w:rsidR="00704FCE" w:rsidRPr="00533562" w:rsidRDefault="00704FCE" w:rsidP="00704FCE">
      <w:pPr>
        <w:widowControl w:val="0"/>
        <w:autoSpaceDE w:val="0"/>
        <w:spacing w:after="60"/>
        <w:jc w:val="both"/>
        <w:rPr>
          <w:rFonts w:ascii="Arial Narrow" w:hAnsi="Arial Narrow"/>
        </w:rPr>
      </w:pPr>
      <w:r w:rsidRPr="00EA28B3">
        <w:rPr>
          <w:rFonts w:ascii="Arial Narrow" w:hAnsi="Arial Narrow"/>
        </w:rPr>
        <w:t>30.3. Si le Soumissionnaire ayant présenté l’offre évaluée la moins-disante, n’accepte pas les corrections apportées, son offre sera écartée et sa caution de soumission saisie.</w:t>
      </w:r>
    </w:p>
    <w:p w14:paraId="0D45A627" w14:textId="77777777" w:rsidR="00704FCE" w:rsidRPr="00EA28B3" w:rsidRDefault="00704FCE" w:rsidP="00704FCE">
      <w:pPr>
        <w:pStyle w:val="RGAOarticles"/>
      </w:pPr>
      <w:bookmarkStart w:id="163" w:name="_Toc530307939"/>
      <w:bookmarkStart w:id="164" w:name="_Toc97557061"/>
      <w:bookmarkStart w:id="165" w:name="_Toc163062727"/>
      <w:r w:rsidRPr="00EA28B3">
        <w:lastRenderedPageBreak/>
        <w:t>Conversion en une seule monnaie</w:t>
      </w:r>
      <w:bookmarkEnd w:id="163"/>
      <w:bookmarkEnd w:id="164"/>
      <w:bookmarkEnd w:id="165"/>
    </w:p>
    <w:p w14:paraId="4403D73F"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31.1. Pour faciliter l’évaluation et la comparaison des offres, la sous-commission d’analyse convertira les prix </w:t>
      </w:r>
      <w:r w:rsidRPr="008D61F1">
        <w:rPr>
          <w:rFonts w:ascii="Arial Narrow" w:hAnsi="Arial Narrow"/>
          <w:sz w:val="22"/>
        </w:rPr>
        <w:t>des offres exprimés dans les diverses monnaies dans lesquelles le montant de l’offre est payable en francs CFA.</w:t>
      </w:r>
    </w:p>
    <w:p w14:paraId="626564C0"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31.2. La conversion se fera en utilisant le cours vendeur fixé par la Banque des Etats de l’Afrique Centrale (BEAC), dans les conditions définies par le RPAO.</w:t>
      </w:r>
    </w:p>
    <w:p w14:paraId="66D703EC" w14:textId="77777777" w:rsidR="00704FCE" w:rsidRPr="00EA28B3" w:rsidRDefault="00704FCE" w:rsidP="00704FCE">
      <w:pPr>
        <w:pStyle w:val="RGAOarticles"/>
      </w:pPr>
      <w:bookmarkStart w:id="166" w:name="_Toc530307940"/>
      <w:bookmarkStart w:id="167" w:name="_Toc97557062"/>
      <w:bookmarkStart w:id="168" w:name="_Toc163062728"/>
      <w:r w:rsidRPr="00EA28B3">
        <w:t>Evaluation et comparaison des offres au plan financier</w:t>
      </w:r>
      <w:bookmarkEnd w:id="166"/>
      <w:bookmarkEnd w:id="167"/>
      <w:bookmarkEnd w:id="168"/>
      <w:r w:rsidRPr="00EA28B3">
        <w:t xml:space="preserve"> </w:t>
      </w:r>
    </w:p>
    <w:p w14:paraId="61BE5D55"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32.1. Seules les offres reconnues conformes, selon les dispositions des articles 28, 29 du RGAO, seront évaluées et comparées par la Sous - Commission d’Analyse.</w:t>
      </w:r>
    </w:p>
    <w:p w14:paraId="5F0F7598"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32.2. En évaluant les offres, la sous-commission déterminera pour chaque offre le montant évalué de l’offre en rectifiant son montant comme suit :</w:t>
      </w:r>
    </w:p>
    <w:p w14:paraId="6F1F41C0" w14:textId="77777777" w:rsidR="00704FCE" w:rsidRPr="00EA28B3" w:rsidRDefault="00704FCE" w:rsidP="00704FCE">
      <w:pPr>
        <w:widowControl w:val="0"/>
        <w:autoSpaceDE w:val="0"/>
        <w:spacing w:after="60"/>
        <w:ind w:left="567"/>
        <w:jc w:val="both"/>
        <w:rPr>
          <w:rFonts w:ascii="Arial Narrow" w:hAnsi="Arial Narrow"/>
        </w:rPr>
      </w:pPr>
      <w:r w:rsidRPr="00EA28B3">
        <w:rPr>
          <w:rFonts w:ascii="Arial Narrow" w:hAnsi="Arial Narrow"/>
          <w:w w:val="96"/>
        </w:rPr>
        <w:t>a.</w:t>
      </w:r>
      <w:r w:rsidRPr="00EA28B3">
        <w:rPr>
          <w:rFonts w:ascii="Arial Narrow" w:hAnsi="Arial Narrow"/>
        </w:rPr>
        <w:t xml:space="preserve"> En corrigeant toute erreur éventuelle conformément aux dispositions de l’article 30.2 du RGAO ;</w:t>
      </w:r>
    </w:p>
    <w:p w14:paraId="1D2A546B" w14:textId="77777777" w:rsidR="00704FCE" w:rsidRPr="00EA28B3" w:rsidRDefault="00704FCE" w:rsidP="00704FCE">
      <w:pPr>
        <w:widowControl w:val="0"/>
        <w:autoSpaceDE w:val="0"/>
        <w:spacing w:after="60"/>
        <w:ind w:left="567"/>
        <w:jc w:val="both"/>
        <w:rPr>
          <w:rFonts w:ascii="Arial Narrow" w:hAnsi="Arial Narrow"/>
        </w:rPr>
      </w:pPr>
      <w:r w:rsidRPr="00EA28B3">
        <w:rPr>
          <w:rFonts w:ascii="Arial Narrow" w:hAnsi="Arial Narrow"/>
          <w:w w:val="96"/>
        </w:rPr>
        <w:t>b</w:t>
      </w:r>
      <w:r w:rsidRPr="00EA28B3">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7BF55579" w14:textId="77777777" w:rsidR="00704FCE" w:rsidRPr="00EA28B3" w:rsidRDefault="00704FCE" w:rsidP="00704FCE">
      <w:pPr>
        <w:widowControl w:val="0"/>
        <w:autoSpaceDE w:val="0"/>
        <w:spacing w:after="60"/>
        <w:ind w:left="567"/>
        <w:jc w:val="both"/>
        <w:rPr>
          <w:rFonts w:ascii="Arial Narrow" w:hAnsi="Arial Narrow"/>
        </w:rPr>
      </w:pPr>
      <w:r w:rsidRPr="00EA28B3">
        <w:rPr>
          <w:rFonts w:ascii="Arial Narrow" w:hAnsi="Arial Narrow"/>
        </w:rPr>
        <w:t>c. En convertissant en une seule monnaie le montant résultant des rectifications (a) et (b) ci-dessus, conformément aux dispositions de l’article 31.2 du RGAO ;</w:t>
      </w:r>
    </w:p>
    <w:p w14:paraId="0DDD038A" w14:textId="77777777" w:rsidR="00704FCE" w:rsidRPr="00EA28B3" w:rsidRDefault="00704FCE" w:rsidP="00704FCE">
      <w:pPr>
        <w:widowControl w:val="0"/>
        <w:autoSpaceDE w:val="0"/>
        <w:spacing w:after="60"/>
        <w:ind w:left="567"/>
        <w:jc w:val="both"/>
        <w:rPr>
          <w:rFonts w:ascii="Arial Narrow" w:hAnsi="Arial Narrow"/>
        </w:rPr>
      </w:pPr>
      <w:r w:rsidRPr="00EA28B3">
        <w:rPr>
          <w:rFonts w:ascii="Arial Narrow" w:hAnsi="Arial Narrow"/>
          <w:w w:val="96"/>
        </w:rPr>
        <w:t>d.</w:t>
      </w:r>
      <w:r w:rsidRPr="00EA28B3">
        <w:rPr>
          <w:rFonts w:ascii="Arial Narrow" w:hAnsi="Arial Narrow"/>
        </w:rPr>
        <w:t xml:space="preserve"> En ajustant de façon appropriée, sur des bases techniques ou financières, toute autre modification, divergence ou réserve quantifiable ;</w:t>
      </w:r>
    </w:p>
    <w:p w14:paraId="72DD6CEB" w14:textId="77777777" w:rsidR="00704FCE" w:rsidRPr="00EA28B3" w:rsidRDefault="00704FCE" w:rsidP="00704FCE">
      <w:pPr>
        <w:widowControl w:val="0"/>
        <w:autoSpaceDE w:val="0"/>
        <w:spacing w:after="60"/>
        <w:ind w:left="567"/>
        <w:jc w:val="both"/>
        <w:rPr>
          <w:rFonts w:ascii="Arial Narrow" w:hAnsi="Arial Narrow"/>
        </w:rPr>
      </w:pPr>
      <w:r w:rsidRPr="00EA28B3">
        <w:rPr>
          <w:rFonts w:ascii="Arial Narrow" w:hAnsi="Arial Narrow"/>
        </w:rPr>
        <w:t>e. En prenant en considération les différents délais d’exécution proposés par les soumissionnaires, s’ils sont autorisés par le RPAO ;</w:t>
      </w:r>
    </w:p>
    <w:p w14:paraId="33A85E85" w14:textId="77777777" w:rsidR="00704FCE" w:rsidRPr="00EA28B3" w:rsidRDefault="00704FCE" w:rsidP="00704FCE">
      <w:pPr>
        <w:widowControl w:val="0"/>
        <w:autoSpaceDE w:val="0"/>
        <w:spacing w:after="60"/>
        <w:ind w:left="567"/>
        <w:jc w:val="both"/>
        <w:rPr>
          <w:rFonts w:ascii="Arial Narrow" w:hAnsi="Arial Narrow"/>
        </w:rPr>
      </w:pPr>
      <w:r w:rsidRPr="00EA28B3">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5D3EE490" w14:textId="77777777" w:rsidR="00704FCE" w:rsidRPr="00EA28B3" w:rsidRDefault="00704FCE" w:rsidP="00704FCE">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69" w:name="_Hlk159259844"/>
      <w:r w:rsidRPr="00EA28B3">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w:t>
      </w:r>
      <w:r>
        <w:rPr>
          <w:rFonts w:ascii="Arial Narrow" w:hAnsi="Arial Narrow"/>
        </w:rPr>
        <w:t xml:space="preserve"> d’Ouvrage</w:t>
      </w:r>
      <w:r w:rsidRPr="00EA28B3">
        <w:rPr>
          <w:rFonts w:ascii="Arial Narrow" w:hAnsi="Arial Narrow"/>
        </w:rPr>
        <w:t xml:space="preserve"> dans le RPAO.</w:t>
      </w:r>
    </w:p>
    <w:bookmarkEnd w:id="169"/>
    <w:p w14:paraId="50D356C2" w14:textId="77777777" w:rsidR="00704FCE" w:rsidRPr="00EA28B3" w:rsidRDefault="00704FCE" w:rsidP="00704FCE">
      <w:pPr>
        <w:widowControl w:val="0"/>
        <w:autoSpaceDE w:val="0"/>
        <w:spacing w:after="60"/>
        <w:jc w:val="both"/>
        <w:rPr>
          <w:rFonts w:ascii="Arial Narrow" w:hAnsi="Arial Narrow"/>
        </w:rPr>
      </w:pPr>
      <w:r w:rsidRPr="00EA28B3">
        <w:rPr>
          <w:rFonts w:ascii="Arial Narrow" w:hAnsi="Arial Narrow"/>
        </w:rPr>
        <w:t xml:space="preserve">32.3. </w:t>
      </w:r>
      <w:r w:rsidRPr="00EA28B3">
        <w:rPr>
          <w:rFonts w:ascii="Arial Narrow" w:hAnsi="Arial Narrow"/>
          <w:spacing w:val="5"/>
        </w:rPr>
        <w:t>L’effe</w:t>
      </w:r>
      <w:r w:rsidRPr="00EA28B3">
        <w:rPr>
          <w:rFonts w:ascii="Arial Narrow" w:hAnsi="Arial Narrow"/>
        </w:rPr>
        <w:t xml:space="preserve">t </w:t>
      </w:r>
      <w:r w:rsidRPr="00EA28B3">
        <w:rPr>
          <w:rFonts w:ascii="Arial Narrow" w:hAnsi="Arial Narrow"/>
          <w:spacing w:val="5"/>
        </w:rPr>
        <w:t>estim</w:t>
      </w:r>
      <w:r w:rsidRPr="00EA28B3">
        <w:rPr>
          <w:rFonts w:ascii="Arial Narrow" w:hAnsi="Arial Narrow"/>
        </w:rPr>
        <w:t xml:space="preserve">é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formule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révision </w:t>
      </w:r>
      <w:r w:rsidRPr="00EA28B3">
        <w:rPr>
          <w:rFonts w:ascii="Arial Narrow" w:hAnsi="Arial Narrow"/>
        </w:rPr>
        <w:t xml:space="preserve">des prix figurant dans les CCAG et CCAP, appliquées durant la période d’exécution </w:t>
      </w:r>
      <w:r w:rsidRPr="00EA28B3">
        <w:rPr>
          <w:rFonts w:ascii="Arial Narrow" w:hAnsi="Arial Narrow"/>
          <w:spacing w:val="5"/>
        </w:rPr>
        <w:t>de la Lettre Commande,</w:t>
      </w:r>
      <w:r w:rsidRPr="00EA28B3">
        <w:rPr>
          <w:rFonts w:ascii="Arial Narrow" w:hAnsi="Arial Narrow"/>
        </w:rPr>
        <w:t xml:space="preserve"> ne sera pas pris en considération lors de l’évaluation des offres.</w:t>
      </w:r>
    </w:p>
    <w:p w14:paraId="56B42046" w14:textId="77777777" w:rsidR="00704FCE" w:rsidRPr="00EA28B3" w:rsidRDefault="00704FCE" w:rsidP="00704FCE">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 xml:space="preserve">32.4.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l’offr</w:t>
      </w:r>
      <w:r w:rsidRPr="00EA28B3">
        <w:rPr>
          <w:rFonts w:ascii="Arial Narrow" w:hAnsi="Arial Narrow"/>
        </w:rPr>
        <w:t xml:space="preserve">e </w:t>
      </w:r>
      <w:bookmarkStart w:id="170" w:name="_Hlk159259922"/>
      <w:r w:rsidRPr="00EA28B3">
        <w:rPr>
          <w:rFonts w:ascii="Arial Narrow" w:hAnsi="Arial Narrow"/>
        </w:rPr>
        <w:t xml:space="preserve">financière </w:t>
      </w:r>
      <w:r w:rsidRPr="00EA28B3">
        <w:rPr>
          <w:rFonts w:ascii="Arial Narrow" w:hAnsi="Arial Narrow"/>
          <w:spacing w:val="5"/>
        </w:rPr>
        <w:t>évalué</w:t>
      </w:r>
      <w:r w:rsidRPr="00EA28B3">
        <w:rPr>
          <w:rFonts w:ascii="Arial Narrow" w:hAnsi="Arial Narrow"/>
        </w:rPr>
        <w:t xml:space="preserve">e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moins-disant</w:t>
      </w:r>
      <w:r w:rsidRPr="00EA28B3">
        <w:rPr>
          <w:rFonts w:ascii="Arial Narrow" w:hAnsi="Arial Narrow"/>
        </w:rPr>
        <w:t xml:space="preserve">e </w:t>
      </w:r>
      <w:bookmarkEnd w:id="170"/>
      <w:r w:rsidRPr="00EA28B3">
        <w:rPr>
          <w:rFonts w:ascii="Arial Narrow" w:hAnsi="Arial Narrow"/>
          <w:spacing w:val="5"/>
        </w:rPr>
        <w:t xml:space="preserve">est </w:t>
      </w:r>
      <w:r w:rsidRPr="00EA28B3">
        <w:rPr>
          <w:rFonts w:ascii="Arial Narrow" w:hAnsi="Arial Narrow"/>
        </w:rPr>
        <w:t xml:space="preserve">jugée anormalement basse </w:t>
      </w:r>
      <w:bookmarkStart w:id="171" w:name="_Hlk159259982"/>
      <w:r w:rsidRPr="00EA28B3">
        <w:rPr>
          <w:rFonts w:ascii="Arial Narrow" w:hAnsi="Arial Narrow"/>
        </w:rPr>
        <w:t xml:space="preserve">ou est fortement déséquilibrée </w:t>
      </w:r>
      <w:bookmarkEnd w:id="171"/>
      <w:r w:rsidRPr="00EA28B3">
        <w:rPr>
          <w:rFonts w:ascii="Arial Narrow" w:hAnsi="Arial Narrow"/>
        </w:rPr>
        <w:t xml:space="preserve">par rapport à l’estimation faite par le Maître </w:t>
      </w:r>
      <w:r>
        <w:rPr>
          <w:rFonts w:ascii="Arial Narrow" w:hAnsi="Arial Narrow"/>
        </w:rPr>
        <w:t>d’Ouvrage</w:t>
      </w:r>
      <w:r w:rsidRPr="00EA28B3">
        <w:rPr>
          <w:rFonts w:ascii="Arial Narrow" w:hAnsi="Arial Narrow"/>
        </w:rPr>
        <w:t xml:space="preserve"> des travaux à exécuter dans le cadre </w:t>
      </w:r>
      <w:r w:rsidRPr="00EA28B3">
        <w:rPr>
          <w:rFonts w:ascii="Arial Narrow" w:hAnsi="Arial Narrow"/>
          <w:spacing w:val="5"/>
        </w:rPr>
        <w:t>de la Lettre Commande </w:t>
      </w:r>
      <w:r w:rsidRPr="00EA28B3">
        <w:rPr>
          <w:rFonts w:ascii="Arial Narrow" w:hAnsi="Arial Narrow"/>
        </w:rPr>
        <w:t xml:space="preserve">, la </w:t>
      </w:r>
      <w:r w:rsidRPr="00EA28B3">
        <w:rPr>
          <w:rFonts w:ascii="Arial Narrow" w:hAnsi="Arial Narrow"/>
          <w:spacing w:val="-3"/>
        </w:rPr>
        <w:t xml:space="preserve">sous-commission </w:t>
      </w:r>
      <w:r w:rsidRPr="00EA28B3">
        <w:rPr>
          <w:rFonts w:ascii="Arial Narrow" w:hAnsi="Arial Narrow"/>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5747086D" w14:textId="77777777" w:rsidR="00704FCE" w:rsidRPr="00EA28B3" w:rsidRDefault="00704FCE" w:rsidP="00704FCE">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 xml:space="preserve">32.5 Sur proposition de la sous-commission d’analyse, le Président de la Commission de Passation de marchés peut </w:t>
      </w:r>
      <w:r w:rsidRPr="009B0063">
        <w:rPr>
          <w:rFonts w:ascii="Arial Narrow" w:hAnsi="Arial Narrow"/>
          <w:sz w:val="22"/>
        </w:rPr>
        <w:t xml:space="preserve">demander aux soumissionnaires ou aux administrations et organismes compétents des éclaircissements sur les offres.  </w:t>
      </w:r>
    </w:p>
    <w:p w14:paraId="5B1B261F" w14:textId="77777777" w:rsidR="00704FCE" w:rsidRPr="00EA28B3" w:rsidRDefault="00704FCE" w:rsidP="00704FCE">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32.6 Dans le cas où une offre est jugée anormalement basse, la Commission Interne de Passation des Marchés propose au Maître d'Ouvrag</w:t>
      </w:r>
      <w:r>
        <w:rPr>
          <w:rFonts w:ascii="Arial Narrow" w:hAnsi="Arial Narrow"/>
        </w:rPr>
        <w:t>e</w:t>
      </w:r>
      <w:r w:rsidRPr="00EA28B3">
        <w:rPr>
          <w:rFonts w:ascii="Arial Narrow" w:hAnsi="Arial Narrow"/>
        </w:rPr>
        <w:t>, de demander des justificatifs au soumissionnaire concerné. Au cas où ils sont jugés inacceptables, ils sont transmis par le MO/MOD à l'Organisme Chargé de la Régulation des Marchés Publics, pour avis, en même temps que la demande d’éclaircissement.</w:t>
      </w:r>
    </w:p>
    <w:p w14:paraId="3B925C03" w14:textId="77777777" w:rsidR="00704FCE" w:rsidRPr="009B0063" w:rsidRDefault="00704FCE" w:rsidP="00704FCE">
      <w:pPr>
        <w:widowControl w:val="0"/>
        <w:tabs>
          <w:tab w:val="left" w:pos="1040"/>
          <w:tab w:val="left" w:pos="1820"/>
          <w:tab w:val="left" w:pos="2840"/>
          <w:tab w:val="left" w:pos="3240"/>
          <w:tab w:val="left" w:pos="4760"/>
        </w:tabs>
        <w:autoSpaceDE w:val="0"/>
        <w:spacing w:after="60"/>
        <w:jc w:val="both"/>
        <w:rPr>
          <w:rFonts w:ascii="Arial Narrow" w:hAnsi="Arial Narrow"/>
          <w:sz w:val="22"/>
        </w:rPr>
      </w:pPr>
      <w:r w:rsidRPr="009B0063">
        <w:rPr>
          <w:rFonts w:ascii="Arial Narrow" w:hAnsi="Arial Narrow"/>
          <w:sz w:val="22"/>
        </w:rPr>
        <w:t>Le Maître d’Ouvrage tient compte de l’avis l’Organisme Chargé de la Régulation des Marchés Publics pour se prononcer.</w:t>
      </w:r>
    </w:p>
    <w:p w14:paraId="78E0B661" w14:textId="77777777" w:rsidR="00704FCE" w:rsidRPr="00EA28B3" w:rsidRDefault="00704FCE" w:rsidP="00704FCE">
      <w:pPr>
        <w:pStyle w:val="RGAOarticles"/>
      </w:pPr>
      <w:bookmarkStart w:id="172" w:name="_Toc530307941"/>
      <w:bookmarkStart w:id="173" w:name="_Toc97557063"/>
      <w:bookmarkStart w:id="174" w:name="_Toc163062729"/>
      <w:r w:rsidRPr="00EA28B3">
        <w:t>Préférence accordée aux soumissionnaires nationaux</w:t>
      </w:r>
      <w:bookmarkEnd w:id="172"/>
      <w:bookmarkEnd w:id="173"/>
      <w:bookmarkEnd w:id="174"/>
    </w:p>
    <w:p w14:paraId="5FC19887" w14:textId="77777777" w:rsidR="00704FCE" w:rsidRPr="00533562" w:rsidRDefault="00704FCE" w:rsidP="00704FCE">
      <w:pPr>
        <w:widowControl w:val="0"/>
        <w:autoSpaceDE w:val="0"/>
        <w:spacing w:after="60"/>
        <w:jc w:val="both"/>
        <w:rPr>
          <w:rFonts w:ascii="Arial Narrow" w:hAnsi="Arial Narrow"/>
        </w:rPr>
      </w:pPr>
      <w:r w:rsidRPr="00EA28B3">
        <w:rPr>
          <w:rFonts w:ascii="Arial Narrow" w:hAnsi="Arial Narrow"/>
        </w:rPr>
        <w:t xml:space="preserve">33.1 Lors de la passation </w:t>
      </w:r>
      <w:r w:rsidRPr="00EA28B3">
        <w:rPr>
          <w:rFonts w:ascii="Arial Narrow" w:hAnsi="Arial Narrow"/>
          <w:spacing w:val="5"/>
        </w:rPr>
        <w:t>d’une Lettre Commande </w:t>
      </w:r>
      <w:r w:rsidRPr="00EA28B3">
        <w:rPr>
          <w:rFonts w:ascii="Arial Narrow" w:hAnsi="Arial Narrow"/>
        </w:rPr>
        <w:t>dans le cadre d’une consultation internationale, une marge de préférence est accordée, à offres équivalentes et dans l’ordre de priorité, aux soumissions présentées par :</w:t>
      </w:r>
    </w:p>
    <w:p w14:paraId="21056576" w14:textId="77777777" w:rsidR="00704FCE" w:rsidRPr="00EA28B3" w:rsidRDefault="00704FCE" w:rsidP="00704FCE">
      <w:pPr>
        <w:pStyle w:val="Paragraphedeliste"/>
        <w:widowControl w:val="0"/>
        <w:numPr>
          <w:ilvl w:val="0"/>
          <w:numId w:val="11"/>
        </w:numPr>
        <w:autoSpaceDE w:val="0"/>
        <w:spacing w:after="60" w:line="240" w:lineRule="auto"/>
        <w:ind w:left="284" w:firstLine="76"/>
        <w:jc w:val="both"/>
        <w:rPr>
          <w:rFonts w:ascii="Arial Narrow" w:hAnsi="Arial Narrow"/>
          <w:sz w:val="24"/>
          <w:szCs w:val="24"/>
        </w:rPr>
      </w:pPr>
      <w:r w:rsidRPr="00EA28B3">
        <w:rPr>
          <w:rFonts w:ascii="Arial Narrow" w:hAnsi="Arial Narrow"/>
          <w:sz w:val="24"/>
          <w:szCs w:val="24"/>
        </w:rPr>
        <w:t>Une personne physique de nationalité camerounaise ou une personne morale de droit camerounais ;</w:t>
      </w:r>
    </w:p>
    <w:p w14:paraId="6712215A" w14:textId="77777777" w:rsidR="00704FCE" w:rsidRPr="009B0063" w:rsidRDefault="00704FCE" w:rsidP="00704FCE">
      <w:pPr>
        <w:pStyle w:val="Paragraphedeliste"/>
        <w:widowControl w:val="0"/>
        <w:numPr>
          <w:ilvl w:val="0"/>
          <w:numId w:val="11"/>
        </w:numPr>
        <w:autoSpaceDE w:val="0"/>
        <w:spacing w:after="60" w:line="240" w:lineRule="auto"/>
        <w:ind w:left="284" w:firstLine="76"/>
        <w:jc w:val="both"/>
        <w:rPr>
          <w:rFonts w:ascii="Arial Narrow" w:hAnsi="Arial Narrow"/>
          <w:sz w:val="24"/>
          <w:szCs w:val="24"/>
        </w:rPr>
      </w:pPr>
      <w:r w:rsidRPr="009B0063">
        <w:rPr>
          <w:rFonts w:ascii="Arial Narrow" w:hAnsi="Arial Narrow"/>
          <w:sz w:val="24"/>
          <w:szCs w:val="24"/>
        </w:rPr>
        <w:t>Une entreprise dont le capital est intégralement ou majoritairement détenu par des personnes de nationalité camerounaise ;</w:t>
      </w:r>
    </w:p>
    <w:p w14:paraId="3D967075" w14:textId="77777777" w:rsidR="00704FCE" w:rsidRPr="009B0063" w:rsidRDefault="00704FCE" w:rsidP="00704FCE">
      <w:pPr>
        <w:pStyle w:val="Paragraphedeliste"/>
        <w:widowControl w:val="0"/>
        <w:numPr>
          <w:ilvl w:val="0"/>
          <w:numId w:val="11"/>
        </w:numPr>
        <w:autoSpaceDE w:val="0"/>
        <w:spacing w:after="60" w:line="240" w:lineRule="auto"/>
        <w:ind w:left="284" w:firstLine="76"/>
        <w:jc w:val="both"/>
        <w:rPr>
          <w:rFonts w:ascii="Arial Narrow" w:hAnsi="Arial Narrow"/>
          <w:szCs w:val="24"/>
        </w:rPr>
      </w:pPr>
      <w:r w:rsidRPr="009B0063">
        <w:rPr>
          <w:rFonts w:ascii="Arial Narrow" w:hAnsi="Arial Narrow"/>
          <w:szCs w:val="24"/>
        </w:rPr>
        <w:t>Une personne physique ou une personne morale justifiant d’une activité économique sur le territoire du Cameroun ;</w:t>
      </w:r>
    </w:p>
    <w:p w14:paraId="4F650E85" w14:textId="77777777" w:rsidR="00704FCE" w:rsidRPr="00EA28B3" w:rsidRDefault="00704FCE" w:rsidP="00704FCE">
      <w:pPr>
        <w:pStyle w:val="Paragraphedeliste"/>
        <w:widowControl w:val="0"/>
        <w:numPr>
          <w:ilvl w:val="0"/>
          <w:numId w:val="11"/>
        </w:numPr>
        <w:autoSpaceDE w:val="0"/>
        <w:spacing w:after="60" w:line="240" w:lineRule="auto"/>
        <w:jc w:val="both"/>
        <w:rPr>
          <w:rFonts w:ascii="Arial Narrow" w:hAnsi="Arial Narrow"/>
          <w:sz w:val="24"/>
          <w:szCs w:val="24"/>
        </w:rPr>
      </w:pPr>
      <w:r w:rsidRPr="00EA28B3">
        <w:rPr>
          <w:rFonts w:ascii="Arial Narrow" w:hAnsi="Arial Narrow"/>
          <w:sz w:val="24"/>
          <w:szCs w:val="24"/>
        </w:rPr>
        <w:lastRenderedPageBreak/>
        <w:t>Un groupement d’entreprises associant des entreprises camerounaises.</w:t>
      </w:r>
    </w:p>
    <w:p w14:paraId="72EAF23C" w14:textId="77777777" w:rsidR="00704FCE" w:rsidRPr="00EA28B3" w:rsidRDefault="00704FCE" w:rsidP="00704FCE">
      <w:pPr>
        <w:pStyle w:val="Paragraphedeliste"/>
        <w:widowControl w:val="0"/>
        <w:numPr>
          <w:ilvl w:val="1"/>
          <w:numId w:val="9"/>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Les offres sont considérées équivalentes lorsqu’elles ont rempli les conditions techniques requises.</w:t>
      </w:r>
    </w:p>
    <w:p w14:paraId="3A5BD38B" w14:textId="77777777" w:rsidR="00704FCE" w:rsidRPr="00EA28B3" w:rsidRDefault="00704FCE" w:rsidP="00704FCE">
      <w:pPr>
        <w:pStyle w:val="Paragraphedeliste"/>
        <w:widowControl w:val="0"/>
        <w:numPr>
          <w:ilvl w:val="1"/>
          <w:numId w:val="9"/>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 xml:space="preserve">Pour les </w:t>
      </w:r>
      <w:r w:rsidRPr="00EA28B3">
        <w:rPr>
          <w:rFonts w:ascii="Arial Narrow" w:hAnsi="Arial Narrow"/>
          <w:spacing w:val="5"/>
          <w:sz w:val="24"/>
          <w:szCs w:val="24"/>
        </w:rPr>
        <w:t>Lettres Commandes</w:t>
      </w:r>
      <w:r w:rsidRPr="00EA28B3">
        <w:rPr>
          <w:rFonts w:ascii="Arial Narrow" w:hAnsi="Arial Narrow"/>
          <w:spacing w:val="5"/>
        </w:rPr>
        <w:t> </w:t>
      </w:r>
      <w:r w:rsidRPr="00EA28B3">
        <w:rPr>
          <w:rFonts w:ascii="Arial Narrow" w:hAnsi="Arial Narrow"/>
          <w:sz w:val="24"/>
          <w:szCs w:val="24"/>
        </w:rPr>
        <w:t xml:space="preserve">de travaux, la marge de préférence nationale est de dix pour cent (10%).  </w:t>
      </w:r>
    </w:p>
    <w:p w14:paraId="6FCF5D20" w14:textId="77777777" w:rsidR="00704FCE" w:rsidRPr="00EA28B3" w:rsidRDefault="00704FCE" w:rsidP="00704FCE">
      <w:pPr>
        <w:pStyle w:val="Paragraphedeliste"/>
        <w:widowControl w:val="0"/>
        <w:numPr>
          <w:ilvl w:val="1"/>
          <w:numId w:val="9"/>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La préférence nationale ne peut être appliquée que lorsque le dossier d’appel d’offres le prévoit.</w:t>
      </w:r>
    </w:p>
    <w:p w14:paraId="01348878" w14:textId="77777777" w:rsidR="00704FCE" w:rsidRPr="00EA28B3" w:rsidRDefault="00704FCE" w:rsidP="00704FCE">
      <w:pPr>
        <w:pStyle w:val="RGAOpartie"/>
      </w:pPr>
      <w:bookmarkStart w:id="175" w:name="_Toc530307942"/>
      <w:bookmarkStart w:id="176" w:name="_Toc97557064"/>
      <w:bookmarkStart w:id="177" w:name="_Toc163062730"/>
      <w:bookmarkEnd w:id="128"/>
      <w:r w:rsidRPr="00EA28B3">
        <w:t>Attribution</w:t>
      </w:r>
      <w:bookmarkEnd w:id="175"/>
      <w:bookmarkEnd w:id="176"/>
      <w:bookmarkEnd w:id="177"/>
    </w:p>
    <w:p w14:paraId="5764102D" w14:textId="77777777" w:rsidR="00704FCE" w:rsidRPr="00EA28B3" w:rsidRDefault="00704FCE" w:rsidP="00704FCE">
      <w:pPr>
        <w:pStyle w:val="RGAOarticles"/>
      </w:pPr>
      <w:bookmarkStart w:id="178" w:name="_Toc530307943"/>
      <w:bookmarkStart w:id="179" w:name="_Toc97557065"/>
      <w:bookmarkStart w:id="180" w:name="_Toc163062731"/>
      <w:r w:rsidRPr="00EA28B3">
        <w:t>Attribution</w:t>
      </w:r>
      <w:bookmarkEnd w:id="178"/>
      <w:bookmarkEnd w:id="179"/>
      <w:bookmarkEnd w:id="180"/>
    </w:p>
    <w:p w14:paraId="34CD6B1C" w14:textId="77777777" w:rsidR="00704FCE" w:rsidRPr="00EA28B3" w:rsidRDefault="00704FCE" w:rsidP="00704FCE">
      <w:pPr>
        <w:widowControl w:val="0"/>
        <w:tabs>
          <w:tab w:val="left" w:pos="1700"/>
          <w:tab w:val="left" w:pos="2100"/>
          <w:tab w:val="left" w:pos="2620"/>
          <w:tab w:val="left" w:pos="3640"/>
          <w:tab w:val="left" w:pos="4220"/>
        </w:tabs>
        <w:autoSpaceDE w:val="0"/>
        <w:jc w:val="both"/>
        <w:rPr>
          <w:rFonts w:ascii="Arial Narrow" w:hAnsi="Arial Narrow"/>
        </w:rPr>
      </w:pPr>
      <w:bookmarkStart w:id="181" w:name="_Hlk186546279"/>
      <w:r w:rsidRPr="00EA28B3">
        <w:rPr>
          <w:rFonts w:ascii="Arial Narrow" w:hAnsi="Arial Narrow"/>
        </w:rPr>
        <w:t xml:space="preserve">34.1. Le </w:t>
      </w:r>
      <w:r>
        <w:rPr>
          <w:rFonts w:ascii="Arial Narrow" w:hAnsi="Arial Narrow"/>
        </w:rPr>
        <w:t>Maître d’Ouvrage</w:t>
      </w:r>
      <w:r w:rsidRPr="00EA28B3">
        <w:rPr>
          <w:rFonts w:ascii="Arial Narrow" w:hAnsi="Arial Narrow"/>
        </w:rPr>
        <w:t xml:space="preserve"> attribuera </w:t>
      </w:r>
      <w:r w:rsidRPr="00EA28B3">
        <w:rPr>
          <w:rFonts w:ascii="Arial Narrow" w:hAnsi="Arial Narrow"/>
          <w:spacing w:val="5"/>
        </w:rPr>
        <w:t>la Lettre Commande </w:t>
      </w:r>
      <w:r w:rsidRPr="00EA28B3">
        <w:rPr>
          <w:rFonts w:ascii="Arial Narrow" w:hAnsi="Arial Narrow"/>
        </w:rPr>
        <w:t xml:space="preserve">au Soumissionnaire ayant présenté une offre conforme pour l’essentiel au Dossier d’Appel </w:t>
      </w:r>
      <w:r w:rsidRPr="00EA28B3">
        <w:rPr>
          <w:rFonts w:ascii="Arial Narrow" w:hAnsi="Arial Narrow"/>
          <w:spacing w:val="5"/>
        </w:rPr>
        <w:t>d’offre</w:t>
      </w:r>
      <w:r w:rsidRPr="00EA28B3">
        <w:rPr>
          <w:rFonts w:ascii="Arial Narrow" w:hAnsi="Arial Narrow"/>
        </w:rPr>
        <w:t>s, (</w:t>
      </w:r>
      <w:r w:rsidRPr="00EA28B3">
        <w:rPr>
          <w:rFonts w:ascii="Arial Narrow" w:hAnsi="Arial Narrow"/>
          <w:spacing w:val="5"/>
        </w:rPr>
        <w:t>dispos</w:t>
      </w:r>
      <w:r w:rsidRPr="00EA28B3">
        <w:rPr>
          <w:rFonts w:ascii="Arial Narrow" w:hAnsi="Arial Narrow"/>
        </w:rPr>
        <w:t xml:space="preserve">ant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capacités </w:t>
      </w:r>
      <w:r w:rsidRPr="00EA28B3">
        <w:rPr>
          <w:rFonts w:ascii="Arial Narrow" w:hAnsi="Arial Narrow"/>
        </w:rPr>
        <w:t xml:space="preserve">techniques et financières requises pour exécuter le marché de façon satisfaisante) et dont </w:t>
      </w:r>
      <w:r w:rsidRPr="00EA28B3">
        <w:rPr>
          <w:rFonts w:ascii="Arial Narrow" w:hAnsi="Arial Narrow"/>
          <w:spacing w:val="1"/>
        </w:rPr>
        <w:t>l’offr</w:t>
      </w:r>
      <w:r w:rsidRPr="00EA28B3">
        <w:rPr>
          <w:rFonts w:ascii="Arial Narrow" w:hAnsi="Arial Narrow"/>
        </w:rPr>
        <w:t xml:space="preserve">e a </w:t>
      </w:r>
      <w:r w:rsidRPr="00EA28B3">
        <w:rPr>
          <w:rFonts w:ascii="Arial Narrow" w:hAnsi="Arial Narrow"/>
          <w:spacing w:val="1"/>
        </w:rPr>
        <w:t>ét</w:t>
      </w:r>
      <w:r w:rsidRPr="00EA28B3">
        <w:rPr>
          <w:rFonts w:ascii="Arial Narrow" w:hAnsi="Arial Narrow"/>
        </w:rPr>
        <w:t xml:space="preserve">é </w:t>
      </w:r>
      <w:r w:rsidRPr="00EA28B3">
        <w:rPr>
          <w:rFonts w:ascii="Arial Narrow" w:hAnsi="Arial Narrow"/>
          <w:spacing w:val="1"/>
        </w:rPr>
        <w:t>évalué</w:t>
      </w:r>
      <w:r w:rsidRPr="00EA28B3">
        <w:rPr>
          <w:rFonts w:ascii="Arial Narrow" w:hAnsi="Arial Narrow"/>
        </w:rPr>
        <w:t xml:space="preserve">e </w:t>
      </w:r>
      <w:r w:rsidRPr="00EA28B3">
        <w:rPr>
          <w:rFonts w:ascii="Arial Narrow" w:hAnsi="Arial Narrow"/>
          <w:spacing w:val="1"/>
        </w:rPr>
        <w:t>l</w:t>
      </w:r>
      <w:r w:rsidRPr="00EA28B3">
        <w:rPr>
          <w:rFonts w:ascii="Arial Narrow" w:hAnsi="Arial Narrow"/>
        </w:rPr>
        <w:t xml:space="preserve">a </w:t>
      </w:r>
      <w:r w:rsidRPr="00EA28B3">
        <w:rPr>
          <w:rFonts w:ascii="Arial Narrow" w:hAnsi="Arial Narrow"/>
          <w:spacing w:val="1"/>
        </w:rPr>
        <w:t>moins-disant</w:t>
      </w:r>
      <w:r w:rsidRPr="00EA28B3">
        <w:rPr>
          <w:rFonts w:ascii="Arial Narrow" w:hAnsi="Arial Narrow"/>
        </w:rPr>
        <w:t xml:space="preserve">e </w:t>
      </w:r>
      <w:r w:rsidRPr="00EA28B3">
        <w:rPr>
          <w:rFonts w:ascii="Arial Narrow" w:hAnsi="Arial Narrow"/>
          <w:spacing w:val="1"/>
        </w:rPr>
        <w:t xml:space="preserve">en </w:t>
      </w:r>
      <w:r w:rsidRPr="00EA28B3">
        <w:rPr>
          <w:rFonts w:ascii="Arial Narrow" w:hAnsi="Arial Narrow"/>
        </w:rPr>
        <w:t xml:space="preserve">considérant le cas échéant les remises proposées. </w:t>
      </w:r>
    </w:p>
    <w:p w14:paraId="4792F188" w14:textId="77777777" w:rsidR="00704FCE" w:rsidRPr="00EA28B3" w:rsidRDefault="00704FCE" w:rsidP="00704FCE">
      <w:pPr>
        <w:widowControl w:val="0"/>
        <w:autoSpaceDE w:val="0"/>
        <w:jc w:val="both"/>
        <w:rPr>
          <w:rFonts w:ascii="Arial Narrow" w:hAnsi="Arial Narrow"/>
          <w:spacing w:val="2"/>
        </w:rPr>
      </w:pPr>
      <w:r w:rsidRPr="00EA28B3">
        <w:rPr>
          <w:rFonts w:ascii="Arial Narrow" w:hAnsi="Arial Narrow"/>
          <w:spacing w:val="1"/>
        </w:rPr>
        <w:t>34 2</w:t>
      </w:r>
      <w:r w:rsidRPr="00EA28B3">
        <w:rPr>
          <w:rFonts w:ascii="Arial Narrow" w:hAnsi="Arial Narrow"/>
        </w:rPr>
        <w:t xml:space="preserve">. Si l’Appel d’Offres porte sur plusieurs lots, l’attribution se fera selon </w:t>
      </w:r>
      <w:r w:rsidRPr="00EA28B3">
        <w:rPr>
          <w:rFonts w:ascii="Arial Narrow" w:hAnsi="Arial Narrow"/>
          <w:spacing w:val="2"/>
        </w:rPr>
        <w:t xml:space="preserve">les prescriptions du RPAO. </w:t>
      </w:r>
    </w:p>
    <w:p w14:paraId="6B48B882" w14:textId="77777777" w:rsidR="00704FCE" w:rsidRPr="00EA28B3" w:rsidRDefault="00704FCE" w:rsidP="00704FCE">
      <w:pPr>
        <w:widowControl w:val="0"/>
        <w:tabs>
          <w:tab w:val="left" w:pos="1700"/>
          <w:tab w:val="left" w:pos="2100"/>
          <w:tab w:val="left" w:pos="2620"/>
          <w:tab w:val="left" w:pos="3640"/>
          <w:tab w:val="left" w:pos="4220"/>
        </w:tabs>
        <w:autoSpaceDE w:val="0"/>
        <w:spacing w:after="60"/>
        <w:jc w:val="both"/>
        <w:rPr>
          <w:rFonts w:ascii="Arial Narrow" w:hAnsi="Arial Narrow"/>
        </w:rPr>
      </w:pPr>
      <w:r w:rsidRPr="00EA28B3">
        <w:rPr>
          <w:rFonts w:ascii="Arial Narrow" w:hAnsi="Arial Narrow"/>
          <w:spacing w:val="2"/>
        </w:rPr>
        <w:t xml:space="preserve">34.3-Dans tous les cas, toute attribution </w:t>
      </w:r>
      <w:r w:rsidRPr="00EA28B3">
        <w:rPr>
          <w:rFonts w:ascii="Arial Narrow" w:hAnsi="Arial Narrow"/>
          <w:spacing w:val="5"/>
        </w:rPr>
        <w:t>de la Lettre Commande </w:t>
      </w:r>
      <w:r w:rsidRPr="00EA28B3">
        <w:rPr>
          <w:rFonts w:ascii="Arial Narrow" w:hAnsi="Arial Narrow"/>
          <w:spacing w:val="2"/>
        </w:rPr>
        <w:t xml:space="preserve">est matérialisée par une décision du Maître d’Ouvrage ou du Maître d’Ouvrage Délégué et notifiée à l’attributaire dans un délai maximum de soixante-douze (72) heures à compter de sa signature </w:t>
      </w:r>
    </w:p>
    <w:p w14:paraId="5FDB45B7"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Toute décision d’attribution d’un Marché Public par le Maître d’Ouvrag</w:t>
      </w:r>
      <w:r>
        <w:rPr>
          <w:rFonts w:ascii="Arial Narrow" w:hAnsi="Arial Narrow"/>
        </w:rPr>
        <w:t>e</w:t>
      </w:r>
      <w:r w:rsidRPr="00EA28B3">
        <w:rPr>
          <w:rFonts w:ascii="Arial Narrow" w:hAnsi="Arial Narrow"/>
        </w:rPr>
        <w:t xml:space="preserv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7A0E6C4C" w14:textId="77777777" w:rsidR="00704FCE" w:rsidRPr="002C1920" w:rsidRDefault="00704FCE" w:rsidP="00704FCE">
      <w:pPr>
        <w:pStyle w:val="RGAOarticles"/>
      </w:pPr>
      <w:bookmarkStart w:id="182" w:name="_Toc530307944"/>
      <w:bookmarkStart w:id="183" w:name="_Toc97557066"/>
      <w:bookmarkStart w:id="184" w:name="_Toc163062732"/>
      <w:r w:rsidRPr="002C1920">
        <w:t>Droit du Maître d’Ouvrage de déclarer un Appel d’Offres infructueux ou d’annuler une procédure</w:t>
      </w:r>
      <w:bookmarkEnd w:id="182"/>
      <w:bookmarkEnd w:id="183"/>
      <w:bookmarkEnd w:id="184"/>
    </w:p>
    <w:p w14:paraId="165D9241" w14:textId="77777777" w:rsidR="00704FCE" w:rsidRPr="009B0063" w:rsidRDefault="00704FCE" w:rsidP="00704FCE">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9B0063">
        <w:rPr>
          <w:rFonts w:ascii="Arial Narrow" w:hAnsi="Arial Narrow"/>
        </w:rPr>
        <w:t>35.1 Le Maître d’Ouvrage se réserve le droit d’annuler un Appel d’Offres ou de déclarer un appel d’offres infructueux après avis de la Commission des Marchés compétente sans qu’il y’ait lieu à réclamation.</w:t>
      </w:r>
    </w:p>
    <w:p w14:paraId="1EC077CB" w14:textId="77777777" w:rsidR="00704FCE" w:rsidRPr="009B0063" w:rsidRDefault="00704FCE" w:rsidP="00704FCE">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9B0063">
        <w:rPr>
          <w:rFonts w:ascii="Arial Narrow" w:hAnsi="Arial Narrow"/>
        </w:rPr>
        <w:t>Toutefois, lorsque les offres ont déjà été ouvertes, l’annulation est subordonnée à l’accord de l’Autorité Chargée des Marchés Publics.</w:t>
      </w:r>
    </w:p>
    <w:p w14:paraId="58C078B7" w14:textId="77777777" w:rsidR="00704FCE" w:rsidRPr="00EA28B3" w:rsidRDefault="00704FCE" w:rsidP="00704FCE">
      <w:pPr>
        <w:widowControl w:val="0"/>
        <w:autoSpaceDE w:val="0"/>
        <w:jc w:val="both"/>
        <w:rPr>
          <w:rFonts w:ascii="Arial Narrow" w:hAnsi="Arial Narrow"/>
          <w:spacing w:val="5"/>
        </w:rPr>
      </w:pPr>
      <w:r w:rsidRPr="00EA28B3">
        <w:rPr>
          <w:rFonts w:ascii="Arial Narrow" w:hAnsi="Arial Narrow"/>
        </w:rPr>
        <w:t>35.2 Le Maître d'Ouv</w:t>
      </w:r>
      <w:r>
        <w:rPr>
          <w:rFonts w:ascii="Arial Narrow" w:hAnsi="Arial Narrow"/>
        </w:rPr>
        <w:t>rage</w:t>
      </w:r>
      <w:r w:rsidRPr="00EA28B3">
        <w:rPr>
          <w:rFonts w:ascii="Arial Narrow" w:hAnsi="Arial Narrow"/>
        </w:rPr>
        <w:t xml:space="preserve"> notifie la décision d'annulation ou celle déclarant l’appel d’offres infructueux, au Président </w:t>
      </w:r>
      <w:r w:rsidRPr="009B0063">
        <w:rPr>
          <w:rFonts w:ascii="Arial Narrow" w:hAnsi="Arial Narrow"/>
          <w:sz w:val="22"/>
        </w:rPr>
        <w:t>de la Commission Interne de Passation des Marchés, avec copie à l’Organisme Chargé de la Régulation des Marchés Publics</w:t>
      </w:r>
      <w:r w:rsidRPr="009B0063">
        <w:rPr>
          <w:rFonts w:ascii="Arial Narrow" w:hAnsi="Arial Narrow"/>
          <w:spacing w:val="5"/>
          <w:sz w:val="22"/>
        </w:rPr>
        <w:t xml:space="preserve">. </w:t>
      </w:r>
    </w:p>
    <w:p w14:paraId="6AE3F9BE" w14:textId="77777777" w:rsidR="00704FCE" w:rsidRPr="00EA28B3" w:rsidRDefault="00704FCE" w:rsidP="00704FCE">
      <w:pPr>
        <w:suppressAutoHyphens w:val="0"/>
        <w:autoSpaceDN/>
        <w:jc w:val="both"/>
        <w:textAlignment w:val="auto"/>
        <w:rPr>
          <w:rFonts w:ascii="Arial Narrow" w:hAnsi="Arial Narrow"/>
        </w:rPr>
      </w:pPr>
      <w:r w:rsidRPr="00EA28B3">
        <w:rPr>
          <w:rFonts w:ascii="Arial Narrow" w:hAnsi="Arial Narrow"/>
        </w:rPr>
        <w:t>35.3 En cas d'allotissement, les dispositions prévues aux alinéas ci-dessus sont applicables à chacun des lots.</w:t>
      </w:r>
    </w:p>
    <w:p w14:paraId="46F0D221" w14:textId="77777777" w:rsidR="00704FCE" w:rsidRPr="00EA28B3" w:rsidRDefault="00704FCE" w:rsidP="00704FCE">
      <w:pPr>
        <w:pStyle w:val="RGAOarticles"/>
      </w:pPr>
      <w:bookmarkStart w:id="185" w:name="_Toc530307945"/>
      <w:bookmarkStart w:id="186" w:name="_Toc97557067"/>
      <w:bookmarkStart w:id="187" w:name="_Toc163062733"/>
      <w:r w:rsidRPr="00EA28B3">
        <w:t>Notification de l’attribution</w:t>
      </w:r>
      <w:bookmarkEnd w:id="185"/>
      <w:bookmarkEnd w:id="186"/>
      <w:bookmarkEnd w:id="187"/>
      <w:r w:rsidRPr="00EA28B3">
        <w:rPr>
          <w:spacing w:val="5"/>
        </w:rPr>
        <w:t xml:space="preserve"> de la Lettre Commande </w:t>
      </w:r>
    </w:p>
    <w:p w14:paraId="1FBA093E" w14:textId="77777777" w:rsidR="00704FCE" w:rsidRPr="00EA28B3" w:rsidRDefault="00704FCE" w:rsidP="00704FCE">
      <w:pPr>
        <w:widowControl w:val="0"/>
        <w:autoSpaceDE w:val="0"/>
        <w:spacing w:after="60"/>
        <w:ind w:right="-15"/>
        <w:jc w:val="both"/>
        <w:rPr>
          <w:rFonts w:ascii="Arial Narrow" w:hAnsi="Arial Narrow"/>
        </w:rPr>
      </w:pPr>
      <w:r w:rsidRPr="00EA28B3">
        <w:rPr>
          <w:rFonts w:ascii="Arial Narrow" w:hAnsi="Arial Narrow"/>
        </w:rPr>
        <w:t xml:space="preserve">36.1 Toute attribution d’une </w:t>
      </w:r>
      <w:r w:rsidRPr="00EA28B3">
        <w:rPr>
          <w:rFonts w:ascii="Arial Narrow" w:hAnsi="Arial Narrow"/>
          <w:spacing w:val="5"/>
        </w:rPr>
        <w:t>Lettre Commande </w:t>
      </w:r>
      <w:r w:rsidRPr="00EA28B3">
        <w:rPr>
          <w:rFonts w:ascii="Arial Narrow" w:hAnsi="Arial Narrow"/>
        </w:rPr>
        <w:t>est matérialisée par une décision du Maître d’Ouvrag</w:t>
      </w:r>
      <w:r>
        <w:rPr>
          <w:rFonts w:ascii="Arial Narrow" w:hAnsi="Arial Narrow"/>
        </w:rPr>
        <w:t>e</w:t>
      </w:r>
      <w:r w:rsidRPr="00EA28B3">
        <w:rPr>
          <w:rFonts w:ascii="Arial Narrow" w:hAnsi="Arial Narrow"/>
        </w:rPr>
        <w:t xml:space="preserve"> et notifiée à l’attributaire dans un délai maximum de soixante-douze (72) heures à compter de sa signature.</w:t>
      </w:r>
    </w:p>
    <w:p w14:paraId="3F014D6A" w14:textId="77777777" w:rsidR="00704FCE" w:rsidRPr="00533562" w:rsidRDefault="00704FCE" w:rsidP="00704FCE">
      <w:pPr>
        <w:widowControl w:val="0"/>
        <w:tabs>
          <w:tab w:val="left" w:pos="1140"/>
          <w:tab w:val="left" w:pos="1720"/>
          <w:tab w:val="left" w:pos="2100"/>
          <w:tab w:val="left" w:pos="2960"/>
          <w:tab w:val="left" w:pos="4220"/>
          <w:tab w:val="left" w:pos="5060"/>
        </w:tabs>
        <w:autoSpaceDE w:val="0"/>
        <w:jc w:val="both"/>
        <w:rPr>
          <w:rFonts w:ascii="Arial Narrow" w:hAnsi="Arial Narrow"/>
        </w:rPr>
      </w:pPr>
      <w:r w:rsidRPr="00EA28B3">
        <w:rPr>
          <w:rFonts w:ascii="Arial Narrow" w:hAnsi="Arial Narrow"/>
        </w:rPr>
        <w:t xml:space="preserve">36.2. Avant l’expiration du délai de validité des offres fixé </w:t>
      </w:r>
      <w:r w:rsidRPr="00EA28B3">
        <w:rPr>
          <w:rFonts w:ascii="Arial Narrow" w:hAnsi="Arial Narrow"/>
          <w:spacing w:val="3"/>
        </w:rPr>
        <w:t>pa</w:t>
      </w:r>
      <w:r w:rsidRPr="00EA28B3">
        <w:rPr>
          <w:rFonts w:ascii="Arial Narrow" w:hAnsi="Arial Narrow"/>
        </w:rPr>
        <w:t xml:space="preserve">r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RPAO</w:t>
      </w:r>
      <w:r w:rsidRPr="00EA28B3">
        <w:rPr>
          <w:rFonts w:ascii="Arial Narrow" w:hAnsi="Arial Narrow"/>
        </w:rPr>
        <w:t xml:space="preserve">, </w:t>
      </w:r>
      <w:r w:rsidRPr="00EA28B3">
        <w:rPr>
          <w:rFonts w:ascii="Arial Narrow" w:hAnsi="Arial Narrow"/>
          <w:spacing w:val="3"/>
        </w:rPr>
        <w:t xml:space="preserve">le </w:t>
      </w:r>
      <w:r>
        <w:rPr>
          <w:rFonts w:ascii="Arial Narrow" w:hAnsi="Arial Narrow"/>
          <w:spacing w:val="3"/>
        </w:rPr>
        <w:t>Maître d’Ouvrage</w:t>
      </w:r>
      <w:r w:rsidRPr="00EA28B3">
        <w:rPr>
          <w:rFonts w:ascii="Arial Narrow" w:hAnsi="Arial Narrow"/>
          <w:spacing w:val="3"/>
        </w:rPr>
        <w:t xml:space="preserve"> notifier</w:t>
      </w:r>
      <w:r w:rsidRPr="00EA28B3">
        <w:rPr>
          <w:rFonts w:ascii="Arial Narrow" w:hAnsi="Arial Narrow"/>
        </w:rPr>
        <w:t xml:space="preserve">a </w:t>
      </w:r>
      <w:r w:rsidRPr="00EA28B3">
        <w:rPr>
          <w:rFonts w:ascii="Arial Narrow" w:hAnsi="Arial Narrow"/>
          <w:spacing w:val="3"/>
        </w:rPr>
        <w:t xml:space="preserve">à </w:t>
      </w:r>
      <w:r w:rsidRPr="00EA28B3">
        <w:rPr>
          <w:rFonts w:ascii="Arial Narrow" w:hAnsi="Arial Narrow"/>
        </w:rPr>
        <w:t xml:space="preserve">l’attributaire </w:t>
      </w:r>
      <w:r w:rsidRPr="00EA28B3">
        <w:rPr>
          <w:rFonts w:ascii="Arial Narrow" w:hAnsi="Arial Narrow"/>
          <w:spacing w:val="5"/>
        </w:rPr>
        <w:t>de la Lettre Commande </w:t>
      </w:r>
      <w:r w:rsidRPr="00EA28B3">
        <w:rPr>
          <w:rFonts w:ascii="Arial Narrow" w:hAnsi="Arial Narrow"/>
        </w:rPr>
        <w:t xml:space="preserve">par télécopie confirmée par lettre recommandée ou par tout autre moyen que sa soumission a été retenue. Cette lettre indiquera le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qu</w:t>
      </w:r>
      <w:r w:rsidRPr="00EA28B3">
        <w:rPr>
          <w:rFonts w:ascii="Arial Narrow" w:hAnsi="Arial Narrow"/>
        </w:rPr>
        <w:t>e le Maître d’ouvrage</w:t>
      </w:r>
      <w:r w:rsidRPr="00EA28B3">
        <w:rPr>
          <w:rFonts w:ascii="Arial Narrow" w:hAnsi="Arial Narrow"/>
          <w:spacing w:val="3"/>
        </w:rPr>
        <w:t xml:space="preserve"> </w:t>
      </w:r>
      <w:r w:rsidRPr="00EA28B3">
        <w:rPr>
          <w:rFonts w:ascii="Arial Narrow" w:hAnsi="Arial Narrow"/>
          <w:spacing w:val="5"/>
        </w:rPr>
        <w:t>paier</w:t>
      </w:r>
      <w:r w:rsidRPr="00EA28B3">
        <w:rPr>
          <w:rFonts w:ascii="Arial Narrow" w:hAnsi="Arial Narrow"/>
        </w:rPr>
        <w:t>a au cocontractant de l’administration au titre de l’exécution des travaux et le délai d’exécution.</w:t>
      </w:r>
    </w:p>
    <w:p w14:paraId="3003B6B2" w14:textId="77777777" w:rsidR="00704FCE" w:rsidRPr="00EA28B3" w:rsidRDefault="00704FCE" w:rsidP="00704FCE">
      <w:pPr>
        <w:pStyle w:val="RGAOarticles"/>
      </w:pPr>
      <w:bookmarkStart w:id="188" w:name="_Toc530307946"/>
      <w:bookmarkStart w:id="189" w:name="_Toc97557068"/>
      <w:bookmarkStart w:id="190" w:name="_Toc163062734"/>
      <w:r w:rsidRPr="00EA28B3">
        <w:t xml:space="preserve">Publication des résultats d’attribution </w:t>
      </w:r>
      <w:r w:rsidRPr="00EA28B3">
        <w:rPr>
          <w:spacing w:val="5"/>
        </w:rPr>
        <w:t>de la Lettre Commande</w:t>
      </w:r>
      <w:r w:rsidRPr="00EA28B3">
        <w:t xml:space="preserve"> et recours</w:t>
      </w:r>
      <w:bookmarkEnd w:id="188"/>
      <w:bookmarkEnd w:id="189"/>
      <w:bookmarkEnd w:id="190"/>
    </w:p>
    <w:p w14:paraId="1984A6AE"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37.1. Le Maître d’Ouvrag</w:t>
      </w:r>
      <w:r>
        <w:rPr>
          <w:rFonts w:ascii="Arial Narrow" w:hAnsi="Arial Narrow"/>
        </w:rPr>
        <w:t>e</w:t>
      </w:r>
      <w:r w:rsidRPr="00EA28B3">
        <w:rPr>
          <w:rFonts w:ascii="Arial Narrow" w:hAnsi="Arial Narrow"/>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0FB16CA" w14:textId="77777777" w:rsidR="00704FCE" w:rsidRPr="00EA28B3" w:rsidRDefault="00704FCE" w:rsidP="00704FCE">
      <w:pPr>
        <w:widowControl w:val="0"/>
        <w:autoSpaceDE w:val="0"/>
        <w:jc w:val="both"/>
        <w:rPr>
          <w:rFonts w:ascii="Arial Narrow" w:hAnsi="Arial Narrow"/>
          <w:spacing w:val="5"/>
        </w:rPr>
      </w:pPr>
      <w:r w:rsidRPr="00EA28B3">
        <w:rPr>
          <w:rFonts w:ascii="Arial Narrow" w:hAnsi="Arial Narrow"/>
        </w:rPr>
        <w:t xml:space="preserve">37.2. </w:t>
      </w:r>
      <w:r w:rsidRPr="00EA28B3">
        <w:rPr>
          <w:rFonts w:ascii="Arial Narrow" w:hAnsi="Arial Narrow"/>
          <w:spacing w:val="5"/>
        </w:rPr>
        <w:t>Toute décision d’attribution d’un Marché Public par le Maître d’Ouvrag</w:t>
      </w:r>
      <w:r>
        <w:rPr>
          <w:rFonts w:ascii="Arial Narrow" w:hAnsi="Arial Narrow"/>
          <w:spacing w:val="5"/>
        </w:rPr>
        <w:t>e</w:t>
      </w:r>
      <w:r w:rsidRPr="00EA28B3">
        <w:rPr>
          <w:rFonts w:ascii="Arial Narrow" w:hAnsi="Arial Narrow"/>
          <w:spacing w:val="5"/>
        </w:rPr>
        <w:t>, est insérée avec indication du montant de l’Offre de l’attributaire et du délai, dans le journal des Marchés Publics édité par l’Organisme Chargé de la Régulation des Marchés Publics ou dans toute autre publication habilitée.</w:t>
      </w:r>
    </w:p>
    <w:p w14:paraId="0BA5F1FE"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 xml:space="preserve">37.3 </w:t>
      </w:r>
      <w:r w:rsidRPr="00EA28B3">
        <w:rPr>
          <w:rFonts w:ascii="Arial Narrow" w:hAnsi="Arial Narrow"/>
          <w:spacing w:val="7"/>
        </w:rPr>
        <w:t xml:space="preserve">Dès </w:t>
      </w:r>
      <w:r w:rsidRPr="00EA28B3">
        <w:rPr>
          <w:rFonts w:ascii="Arial Narrow" w:hAnsi="Arial Narrow"/>
        </w:rPr>
        <w:t>publication des résultats</w:t>
      </w:r>
      <w:r w:rsidRPr="00EA28B3">
        <w:rPr>
          <w:rFonts w:ascii="Arial Narrow" w:hAnsi="Arial Narrow"/>
          <w:spacing w:val="30"/>
        </w:rPr>
        <w:t xml:space="preserve"> portant </w:t>
      </w:r>
      <w:r w:rsidRPr="00EA28B3">
        <w:rPr>
          <w:rFonts w:ascii="Arial Narrow" w:hAnsi="Arial Narrow"/>
        </w:rPr>
        <w:t xml:space="preserve">attribution, le </w:t>
      </w:r>
      <w:r>
        <w:rPr>
          <w:rFonts w:ascii="Arial Narrow" w:hAnsi="Arial Narrow"/>
        </w:rPr>
        <w:t>Maître d’Ouvrage</w:t>
      </w:r>
      <w:r w:rsidRPr="00EA28B3">
        <w:rPr>
          <w:rFonts w:ascii="Arial Narrow" w:hAnsi="Arial Narrow"/>
        </w:rPr>
        <w:t xml:space="preserve"> adresse</w:t>
      </w:r>
      <w:r w:rsidRPr="00EA28B3">
        <w:rPr>
          <w:rFonts w:ascii="Arial Narrow" w:hAnsi="Arial Narrow"/>
          <w:spacing w:val="12"/>
        </w:rPr>
        <w:t xml:space="preserve"> à chaque soumissionnaire qui en fait la demande, un extrait du rapport d’analyse le concernant.</w:t>
      </w:r>
    </w:p>
    <w:p w14:paraId="78414FFF"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CA6E8B6" w14:textId="77777777" w:rsidR="00704FCE" w:rsidRPr="009B0063" w:rsidRDefault="00704FCE" w:rsidP="00704FCE">
      <w:pPr>
        <w:widowControl w:val="0"/>
        <w:autoSpaceDE w:val="0"/>
        <w:jc w:val="both"/>
        <w:rPr>
          <w:rFonts w:ascii="Arial Narrow" w:hAnsi="Arial Narrow"/>
          <w:sz w:val="22"/>
        </w:rPr>
      </w:pPr>
      <w:r w:rsidRPr="00EA28B3">
        <w:rPr>
          <w:rFonts w:ascii="Arial Narrow" w:hAnsi="Arial Narrow"/>
        </w:rPr>
        <w:t xml:space="preserve">37. 5. </w:t>
      </w:r>
      <w:r w:rsidRPr="009B0063">
        <w:rPr>
          <w:rFonts w:ascii="Arial Narrow" w:hAnsi="Arial Narrow"/>
          <w:sz w:val="22"/>
        </w:rPr>
        <w:t xml:space="preserve">En cas de recours, il doit être adressé, au Comité Chargé de l’Examen des Recours avec copies </w:t>
      </w:r>
      <w:r w:rsidRPr="009B0063">
        <w:rPr>
          <w:rFonts w:ascii="Arial Narrow" w:hAnsi="Arial Narrow"/>
          <w:spacing w:val="4"/>
          <w:sz w:val="22"/>
        </w:rPr>
        <w:t>au Maître d’Ouvrage</w:t>
      </w:r>
      <w:r w:rsidRPr="009B0063">
        <w:rPr>
          <w:rFonts w:ascii="Arial Narrow" w:hAnsi="Arial Narrow"/>
          <w:sz w:val="22"/>
        </w:rPr>
        <w:t xml:space="preserve">, au Président de la Commission Interne de passation des Marchés concernée, à </w:t>
      </w:r>
      <w:r w:rsidRPr="009B0063">
        <w:rPr>
          <w:rFonts w:ascii="Arial Narrow" w:hAnsi="Arial Narrow"/>
          <w:spacing w:val="26"/>
          <w:sz w:val="22"/>
        </w:rPr>
        <w:t>l’Organisme Chargé de la R</w:t>
      </w:r>
      <w:r w:rsidRPr="009B0063">
        <w:rPr>
          <w:rFonts w:ascii="Arial Narrow" w:hAnsi="Arial Narrow"/>
          <w:sz w:val="22"/>
        </w:rPr>
        <w:t>égulation des</w:t>
      </w:r>
      <w:r w:rsidRPr="009B0063">
        <w:rPr>
          <w:rFonts w:ascii="Arial Narrow" w:hAnsi="Arial Narrow"/>
          <w:spacing w:val="4"/>
          <w:sz w:val="22"/>
        </w:rPr>
        <w:t xml:space="preserve"> M</w:t>
      </w:r>
      <w:r w:rsidRPr="009B0063">
        <w:rPr>
          <w:rFonts w:ascii="Arial Narrow" w:hAnsi="Arial Narrow"/>
          <w:sz w:val="22"/>
        </w:rPr>
        <w:t>archés</w:t>
      </w:r>
      <w:r w:rsidRPr="009B0063">
        <w:rPr>
          <w:rFonts w:ascii="Arial Narrow" w:hAnsi="Arial Narrow"/>
          <w:spacing w:val="4"/>
          <w:sz w:val="22"/>
        </w:rPr>
        <w:t xml:space="preserve"> P</w:t>
      </w:r>
      <w:r w:rsidRPr="009B0063">
        <w:rPr>
          <w:rFonts w:ascii="Arial Narrow" w:hAnsi="Arial Narrow"/>
          <w:sz w:val="22"/>
        </w:rPr>
        <w:t xml:space="preserve">ublics, </w:t>
      </w:r>
      <w:r w:rsidRPr="009B0063">
        <w:rPr>
          <w:rFonts w:ascii="Arial Narrow" w:hAnsi="Arial Narrow"/>
          <w:spacing w:val="4"/>
          <w:sz w:val="22"/>
        </w:rPr>
        <w:t xml:space="preserve">et à </w:t>
      </w:r>
      <w:r w:rsidRPr="009B0063">
        <w:rPr>
          <w:rFonts w:ascii="Arial Narrow" w:hAnsi="Arial Narrow"/>
          <w:sz w:val="22"/>
        </w:rPr>
        <w:t>l’Autorité Chargée des Marchés Publics.</w:t>
      </w:r>
    </w:p>
    <w:p w14:paraId="2A3A90B8" w14:textId="77777777" w:rsidR="00704FCE" w:rsidRPr="009B0063" w:rsidRDefault="00704FCE" w:rsidP="00704FCE">
      <w:pPr>
        <w:widowControl w:val="0"/>
        <w:autoSpaceDE w:val="0"/>
        <w:jc w:val="both"/>
        <w:rPr>
          <w:rFonts w:ascii="Arial Narrow" w:hAnsi="Arial Narrow"/>
          <w:sz w:val="22"/>
        </w:rPr>
      </w:pPr>
      <w:r w:rsidRPr="009B0063">
        <w:rPr>
          <w:rFonts w:ascii="Arial Narrow" w:hAnsi="Arial Narrow"/>
          <w:sz w:val="22"/>
        </w:rPr>
        <w:t>Il doit intervenir dans un délai maximum de cinq (05) jours ouvrables après la publication des résultats.</w:t>
      </w:r>
    </w:p>
    <w:p w14:paraId="23CEAD66" w14:textId="77777777" w:rsidR="00704FCE" w:rsidRPr="009B0063" w:rsidRDefault="00704FCE" w:rsidP="00704FCE">
      <w:pPr>
        <w:widowControl w:val="0"/>
        <w:autoSpaceDE w:val="0"/>
        <w:jc w:val="both"/>
        <w:rPr>
          <w:rFonts w:ascii="Arial Narrow" w:hAnsi="Arial Narrow"/>
          <w:sz w:val="22"/>
        </w:rPr>
      </w:pPr>
      <w:r w:rsidRPr="009B0063">
        <w:rPr>
          <w:rFonts w:ascii="Arial Narrow" w:hAnsi="Arial Narrow"/>
          <w:sz w:val="22"/>
        </w:rPr>
        <w:t xml:space="preserve">37.6 Ce recours peut donner lieu à la suspension de la procédure à l’appréciation de l’organisme chargé de la régulation des </w:t>
      </w:r>
      <w:r w:rsidRPr="009B0063">
        <w:rPr>
          <w:rFonts w:ascii="Arial Narrow" w:hAnsi="Arial Narrow"/>
          <w:sz w:val="22"/>
        </w:rPr>
        <w:lastRenderedPageBreak/>
        <w:t>marchés publics.</w:t>
      </w:r>
    </w:p>
    <w:p w14:paraId="4ADEF1A1" w14:textId="699088FB" w:rsidR="00704FCE" w:rsidRPr="00EA28B3" w:rsidRDefault="00704FCE" w:rsidP="00704FCE">
      <w:pPr>
        <w:pStyle w:val="RGAOarticles"/>
      </w:pPr>
      <w:bookmarkStart w:id="191" w:name="_Toc530307947"/>
      <w:bookmarkStart w:id="192" w:name="_Toc97557069"/>
      <w:bookmarkStart w:id="193" w:name="_Toc163062735"/>
      <w:r w:rsidRPr="00EA28B3">
        <w:t xml:space="preserve">Signature </w:t>
      </w:r>
      <w:bookmarkEnd w:id="191"/>
      <w:bookmarkEnd w:id="192"/>
      <w:bookmarkEnd w:id="193"/>
      <w:r w:rsidR="00CD062F">
        <w:t>du Marché</w:t>
      </w:r>
    </w:p>
    <w:p w14:paraId="65E88394" w14:textId="77777777" w:rsidR="00704FCE" w:rsidRPr="009B0063" w:rsidRDefault="00704FCE" w:rsidP="00704FCE">
      <w:pPr>
        <w:widowControl w:val="0"/>
        <w:autoSpaceDE w:val="0"/>
        <w:spacing w:after="60"/>
        <w:jc w:val="both"/>
        <w:rPr>
          <w:rFonts w:ascii="Arial Narrow" w:hAnsi="Arial Narrow"/>
          <w:sz w:val="22"/>
        </w:rPr>
      </w:pPr>
      <w:r w:rsidRPr="009B0063">
        <w:rPr>
          <w:rFonts w:ascii="Arial Narrow" w:hAnsi="Arial Narrow"/>
          <w:sz w:val="22"/>
        </w:rPr>
        <w:t xml:space="preserve">38.1. Après publication des résultats, le Maître d’Ouvrage dispose d’un délai de cinq (05) jours ouvrables pour la signature </w:t>
      </w:r>
      <w:r w:rsidRPr="009B0063">
        <w:rPr>
          <w:rFonts w:ascii="Arial Narrow" w:hAnsi="Arial Narrow"/>
          <w:spacing w:val="5"/>
          <w:sz w:val="22"/>
        </w:rPr>
        <w:t>de la Lettre Commande </w:t>
      </w:r>
      <w:r w:rsidRPr="009B0063">
        <w:rPr>
          <w:rFonts w:ascii="Arial Narrow" w:hAnsi="Arial Narrow"/>
          <w:sz w:val="22"/>
        </w:rPr>
        <w:t xml:space="preserve">à compter de la date de souscription du projet </w:t>
      </w:r>
      <w:r w:rsidRPr="009B0063">
        <w:rPr>
          <w:rFonts w:ascii="Arial Narrow" w:hAnsi="Arial Narrow"/>
          <w:spacing w:val="5"/>
          <w:sz w:val="22"/>
        </w:rPr>
        <w:t>de Lettre Commande </w:t>
      </w:r>
      <w:r w:rsidRPr="009B0063">
        <w:rPr>
          <w:rFonts w:ascii="Arial Narrow" w:hAnsi="Arial Narrow"/>
          <w:sz w:val="22"/>
        </w:rPr>
        <w:t>par l’attributaire</w:t>
      </w:r>
    </w:p>
    <w:p w14:paraId="240CB9A8" w14:textId="77777777" w:rsidR="00704FCE" w:rsidRPr="00EA28B3" w:rsidRDefault="00704FCE" w:rsidP="00704FCE">
      <w:pPr>
        <w:widowControl w:val="0"/>
        <w:autoSpaceDE w:val="0"/>
        <w:jc w:val="both"/>
        <w:rPr>
          <w:rFonts w:ascii="Arial Narrow" w:hAnsi="Arial Narrow"/>
          <w:spacing w:val="5"/>
        </w:rPr>
      </w:pPr>
      <w:r w:rsidRPr="00EA28B3">
        <w:rPr>
          <w:rFonts w:ascii="Arial Narrow" w:hAnsi="Arial Narrow"/>
        </w:rPr>
        <w:t xml:space="preserve">38.2. L’attributaire </w:t>
      </w:r>
      <w:r w:rsidRPr="00EA28B3">
        <w:rPr>
          <w:rFonts w:ascii="Arial Narrow" w:hAnsi="Arial Narrow"/>
          <w:spacing w:val="5"/>
        </w:rPr>
        <w:t>de la Lettre Commande</w:t>
      </w:r>
      <w:r w:rsidRPr="00EA28B3">
        <w:rPr>
          <w:rFonts w:ascii="Arial Narrow" w:hAnsi="Arial Narrow"/>
        </w:rPr>
        <w:t xml:space="preserve"> dispose d’un délai de quinze (15) jours ouvrables à compter de sa réception pour souscrire la Lettre Commande. Passé ce délai, le </w:t>
      </w:r>
      <w:r w:rsidRPr="00EA28B3">
        <w:rPr>
          <w:rFonts w:ascii="Arial Narrow" w:hAnsi="Arial Narrow"/>
          <w:spacing w:val="5"/>
        </w:rPr>
        <w:t>Maître d’Ouvrag</w:t>
      </w:r>
      <w:r>
        <w:rPr>
          <w:rFonts w:ascii="Arial Narrow" w:hAnsi="Arial Narrow"/>
          <w:spacing w:val="5"/>
        </w:rPr>
        <w:t>e</w:t>
      </w:r>
      <w:r w:rsidRPr="00EA28B3">
        <w:rPr>
          <w:rFonts w:ascii="Arial Narrow" w:hAnsi="Arial Narrow"/>
          <w:spacing w:val="5"/>
        </w:rPr>
        <w:t xml:space="preserve"> se réserve le droit d’annuler la décision d’attribution après mise en demeure de l’attributaire restée sans suite. Dans ce cas, le </w:t>
      </w:r>
      <w:r w:rsidRPr="002C1920">
        <w:rPr>
          <w:rFonts w:ascii="Arial Narrow" w:hAnsi="Arial Narrow"/>
          <w:spacing w:val="5"/>
          <w:sz w:val="22"/>
        </w:rPr>
        <w:t>cautionnement de soumission est saisi et la Lettre Commande est attribuée au candidat classé en seconde position.</w:t>
      </w:r>
    </w:p>
    <w:p w14:paraId="173B234C" w14:textId="77777777" w:rsidR="00704FCE" w:rsidRPr="00EA28B3" w:rsidRDefault="00704FCE" w:rsidP="00704FCE">
      <w:pPr>
        <w:widowControl w:val="0"/>
        <w:autoSpaceDE w:val="0"/>
        <w:jc w:val="both"/>
        <w:rPr>
          <w:rFonts w:ascii="Arial Narrow" w:hAnsi="Arial Narrow"/>
          <w:spacing w:val="2"/>
        </w:rPr>
      </w:pPr>
      <w:r w:rsidRPr="00EA28B3">
        <w:rPr>
          <w:rFonts w:ascii="Arial Narrow" w:hAnsi="Arial Narrow"/>
          <w:spacing w:val="2"/>
        </w:rPr>
        <w:t>38.3. Le Maître d’Ouvrag</w:t>
      </w:r>
      <w:r>
        <w:rPr>
          <w:rFonts w:ascii="Arial Narrow" w:hAnsi="Arial Narrow"/>
          <w:spacing w:val="2"/>
        </w:rPr>
        <w:t>e</w:t>
      </w:r>
      <w:r w:rsidRPr="00EA28B3">
        <w:rPr>
          <w:rFonts w:ascii="Arial Narrow" w:hAnsi="Arial Narrow"/>
          <w:spacing w:val="2"/>
        </w:rPr>
        <w:t xml:space="preserve"> dispose d’un délai de cinq (05) jours ouvrables pour la signature </w:t>
      </w:r>
      <w:r w:rsidRPr="00EA28B3">
        <w:rPr>
          <w:rFonts w:ascii="Arial Narrow" w:hAnsi="Arial Narrow"/>
          <w:spacing w:val="5"/>
        </w:rPr>
        <w:t>de la Lettre Commande</w:t>
      </w:r>
      <w:r w:rsidRPr="00EA28B3">
        <w:rPr>
          <w:rFonts w:ascii="Arial Narrow" w:hAnsi="Arial Narrow"/>
          <w:spacing w:val="2"/>
        </w:rPr>
        <w:t xml:space="preserve">, à compter de la date de réception du projet </w:t>
      </w:r>
      <w:r w:rsidRPr="00EA28B3">
        <w:rPr>
          <w:rFonts w:ascii="Arial Narrow" w:hAnsi="Arial Narrow"/>
          <w:spacing w:val="5"/>
        </w:rPr>
        <w:t>de Lettre Commande </w:t>
      </w:r>
      <w:r w:rsidRPr="00EA28B3">
        <w:rPr>
          <w:rFonts w:ascii="Arial Narrow" w:hAnsi="Arial Narrow"/>
          <w:spacing w:val="2"/>
        </w:rPr>
        <w:t xml:space="preserve">souscrit par l’attributaire ; ou pour les marchés de gré à gré, à compter de la date de réception de l’avis de la Commission Centrale de Contrôle des Marchés compétente, </w:t>
      </w:r>
      <w:r w:rsidRPr="00EA28B3">
        <w:rPr>
          <w:rFonts w:ascii="Arial Narrow" w:hAnsi="Arial Narrow"/>
          <w:spacing w:val="6"/>
        </w:rPr>
        <w:t xml:space="preserve">après leur souscription </w:t>
      </w:r>
      <w:r w:rsidRPr="00EA28B3">
        <w:rPr>
          <w:rFonts w:ascii="Arial Narrow" w:hAnsi="Arial Narrow"/>
          <w:spacing w:val="2"/>
        </w:rPr>
        <w:t>par l’attributaire.</w:t>
      </w:r>
    </w:p>
    <w:p w14:paraId="52C5D61A" w14:textId="77777777" w:rsidR="00704FCE" w:rsidRPr="00EA28B3" w:rsidRDefault="00704FCE" w:rsidP="00704FCE">
      <w:pPr>
        <w:widowControl w:val="0"/>
        <w:autoSpaceDE w:val="0"/>
        <w:jc w:val="both"/>
        <w:rPr>
          <w:rFonts w:ascii="Arial Narrow" w:hAnsi="Arial Narrow"/>
        </w:rPr>
      </w:pPr>
      <w:r w:rsidRPr="00EA28B3">
        <w:rPr>
          <w:rFonts w:ascii="Arial Narrow" w:hAnsi="Arial Narrow"/>
        </w:rPr>
        <w:t xml:space="preserve">38.4. </w:t>
      </w:r>
      <w:r>
        <w:rPr>
          <w:rFonts w:ascii="Arial Narrow" w:hAnsi="Arial Narrow"/>
          <w:spacing w:val="5"/>
        </w:rPr>
        <w:t>Le Maître d’Ouvrage</w:t>
      </w:r>
      <w:r w:rsidRPr="00EA28B3">
        <w:rPr>
          <w:rFonts w:ascii="Arial Narrow" w:hAnsi="Arial Narrow"/>
          <w:spacing w:val="5"/>
        </w:rPr>
        <w:t xml:space="preserve"> </w:t>
      </w:r>
      <w:r w:rsidRPr="00EA28B3">
        <w:rPr>
          <w:rFonts w:ascii="Arial Narrow" w:hAnsi="Arial Narrow"/>
        </w:rPr>
        <w:t>notifie</w:t>
      </w:r>
      <w:r w:rsidRPr="00EA28B3">
        <w:rPr>
          <w:rFonts w:ascii="Arial Narrow" w:hAnsi="Arial Narrow"/>
          <w:spacing w:val="5"/>
        </w:rPr>
        <w:t xml:space="preserve"> la Lettre Commande </w:t>
      </w:r>
      <w:r w:rsidRPr="00EA28B3">
        <w:rPr>
          <w:rFonts w:ascii="Arial Narrow" w:hAnsi="Arial Narrow"/>
        </w:rPr>
        <w:t>à son titulaire dans les cinq (5) jours ouvrables qui suivent la date de sa signature.</w:t>
      </w:r>
    </w:p>
    <w:p w14:paraId="0AB385D4" w14:textId="77777777" w:rsidR="00704FCE" w:rsidRPr="00EA28B3" w:rsidRDefault="00704FCE" w:rsidP="00704FCE">
      <w:pPr>
        <w:widowControl w:val="0"/>
        <w:autoSpaceDE w:val="0"/>
        <w:jc w:val="both"/>
        <w:rPr>
          <w:rFonts w:ascii="Arial Narrow" w:hAnsi="Arial Narrow"/>
        </w:rPr>
      </w:pPr>
      <w:r w:rsidRPr="00EA28B3">
        <w:rPr>
          <w:rFonts w:ascii="Arial Narrow" w:hAnsi="Arial Narrow"/>
          <w:bCs/>
        </w:rPr>
        <w:t>38.4.</w:t>
      </w:r>
      <w:r w:rsidRPr="00EA28B3">
        <w:rPr>
          <w:rFonts w:ascii="Arial Narrow" w:hAnsi="Arial Narrow"/>
        </w:rPr>
        <w:t xml:space="preserve"> </w:t>
      </w:r>
      <w:r w:rsidRPr="009B0063">
        <w:rPr>
          <w:rFonts w:ascii="Arial Narrow" w:hAnsi="Arial Narrow"/>
          <w:sz w:val="22"/>
        </w:rPr>
        <w:t xml:space="preserve">L’attributaire </w:t>
      </w:r>
      <w:r w:rsidRPr="009B0063">
        <w:rPr>
          <w:rFonts w:ascii="Arial Narrow" w:hAnsi="Arial Narrow"/>
          <w:spacing w:val="5"/>
          <w:sz w:val="22"/>
        </w:rPr>
        <w:t>de la Lettre Commande</w:t>
      </w:r>
      <w:r w:rsidRPr="009B0063">
        <w:rPr>
          <w:rFonts w:ascii="Arial Narrow" w:hAnsi="Arial Narrow"/>
          <w:sz w:val="22"/>
        </w:rPr>
        <w:t xml:space="preserve"> dispose d’un délai de quinze (15) jours ouvrables à compter de sa réception pour souscrire </w:t>
      </w:r>
      <w:r w:rsidRPr="009B0063">
        <w:rPr>
          <w:rFonts w:ascii="Arial Narrow" w:hAnsi="Arial Narrow"/>
          <w:spacing w:val="5"/>
          <w:sz w:val="22"/>
        </w:rPr>
        <w:t>la Lettre Commande</w:t>
      </w:r>
      <w:r w:rsidRPr="009B0063">
        <w:rPr>
          <w:rFonts w:ascii="Arial Narrow" w:hAnsi="Arial Narrow"/>
          <w:sz w:val="22"/>
        </w:rPr>
        <w:t xml:space="preserve">. Passé ce délai, le Maître d’Ouvrage se réserve le droit d’annuler la décision d’attribution après mise en demeure de l’attributaire restée sans suite. Dans ce cas, le cautionnement de soumission est saisi et </w:t>
      </w:r>
      <w:r w:rsidRPr="009B0063">
        <w:rPr>
          <w:rFonts w:ascii="Arial Narrow" w:hAnsi="Arial Narrow"/>
          <w:spacing w:val="5"/>
          <w:sz w:val="22"/>
        </w:rPr>
        <w:t>la Lettre Commande </w:t>
      </w:r>
      <w:r w:rsidRPr="009B0063">
        <w:rPr>
          <w:rFonts w:ascii="Arial Narrow" w:hAnsi="Arial Narrow"/>
          <w:sz w:val="22"/>
        </w:rPr>
        <w:t>est attribuée au candidat classé en seconde position.</w:t>
      </w:r>
    </w:p>
    <w:p w14:paraId="2421DC73" w14:textId="77777777" w:rsidR="00704FCE" w:rsidRPr="00EA28B3" w:rsidRDefault="00704FCE" w:rsidP="00704FCE">
      <w:pPr>
        <w:pStyle w:val="RGAOarticles"/>
      </w:pPr>
      <w:bookmarkStart w:id="194" w:name="_Toc530307948"/>
      <w:bookmarkStart w:id="195" w:name="_Toc97557070"/>
      <w:bookmarkStart w:id="196" w:name="_Toc163062736"/>
      <w:r w:rsidRPr="00EA28B3">
        <w:t>Cautionnement définitif</w:t>
      </w:r>
      <w:bookmarkEnd w:id="194"/>
      <w:bookmarkEnd w:id="195"/>
      <w:bookmarkEnd w:id="196"/>
    </w:p>
    <w:p w14:paraId="4212F7BA" w14:textId="77777777" w:rsidR="00704FCE" w:rsidRPr="009B0063" w:rsidRDefault="00704FCE" w:rsidP="00704FCE">
      <w:pPr>
        <w:widowControl w:val="0"/>
        <w:autoSpaceDE w:val="0"/>
        <w:jc w:val="both"/>
        <w:rPr>
          <w:rFonts w:ascii="Arial Narrow" w:hAnsi="Arial Narrow"/>
          <w:sz w:val="22"/>
        </w:rPr>
      </w:pPr>
      <w:r w:rsidRPr="00EA28B3">
        <w:rPr>
          <w:rFonts w:ascii="Arial Narrow" w:hAnsi="Arial Narrow"/>
        </w:rPr>
        <w:t>3</w:t>
      </w:r>
      <w:r w:rsidRPr="009B0063">
        <w:rPr>
          <w:rFonts w:ascii="Arial Narrow" w:hAnsi="Arial Narrow"/>
          <w:sz w:val="22"/>
        </w:rPr>
        <w:t xml:space="preserve">9.1. Dans les vingt (20) jours calendaires suivant la notification </w:t>
      </w:r>
      <w:r w:rsidRPr="009B0063">
        <w:rPr>
          <w:rFonts w:ascii="Arial Narrow" w:hAnsi="Arial Narrow"/>
          <w:spacing w:val="5"/>
          <w:sz w:val="22"/>
        </w:rPr>
        <w:t>de la Lettre Commande </w:t>
      </w:r>
      <w:r w:rsidRPr="009B0063">
        <w:rPr>
          <w:rFonts w:ascii="Arial Narrow" w:hAnsi="Arial Narrow"/>
          <w:sz w:val="22"/>
        </w:rPr>
        <w:t xml:space="preserve">par le Maître d’Ouvrage, le cocontractant fournira au Maître un cautionnement garantissant l’exécution intégrale des travaux, sous la forme stipulée dans le RPAO, conformément au </w:t>
      </w:r>
      <w:r w:rsidRPr="009B0063">
        <w:rPr>
          <w:rFonts w:ascii="Arial Narrow" w:hAnsi="Arial Narrow"/>
          <w:spacing w:val="5"/>
          <w:sz w:val="22"/>
        </w:rPr>
        <w:t>modèl</w:t>
      </w:r>
      <w:r w:rsidRPr="009B0063">
        <w:rPr>
          <w:rFonts w:ascii="Arial Narrow" w:hAnsi="Arial Narrow"/>
          <w:sz w:val="22"/>
        </w:rPr>
        <w:t xml:space="preserve">e </w:t>
      </w:r>
      <w:r w:rsidRPr="009B0063">
        <w:rPr>
          <w:rFonts w:ascii="Arial Narrow" w:hAnsi="Arial Narrow"/>
          <w:spacing w:val="5"/>
          <w:sz w:val="22"/>
        </w:rPr>
        <w:t>fourn</w:t>
      </w:r>
      <w:r w:rsidRPr="009B0063">
        <w:rPr>
          <w:rFonts w:ascii="Arial Narrow" w:hAnsi="Arial Narrow"/>
          <w:sz w:val="22"/>
        </w:rPr>
        <w:t xml:space="preserve">i </w:t>
      </w:r>
      <w:r w:rsidRPr="009B0063">
        <w:rPr>
          <w:rFonts w:ascii="Arial Narrow" w:hAnsi="Arial Narrow"/>
          <w:spacing w:val="5"/>
          <w:sz w:val="22"/>
        </w:rPr>
        <w:t>dan</w:t>
      </w:r>
      <w:r w:rsidRPr="009B0063">
        <w:rPr>
          <w:rFonts w:ascii="Arial Narrow" w:hAnsi="Arial Narrow"/>
          <w:sz w:val="22"/>
        </w:rPr>
        <w:t xml:space="preserve">s </w:t>
      </w:r>
      <w:r w:rsidRPr="009B0063">
        <w:rPr>
          <w:rFonts w:ascii="Arial Narrow" w:hAnsi="Arial Narrow"/>
          <w:spacing w:val="5"/>
          <w:sz w:val="22"/>
        </w:rPr>
        <w:t>l</w:t>
      </w:r>
      <w:r w:rsidRPr="009B0063">
        <w:rPr>
          <w:rFonts w:ascii="Arial Narrow" w:hAnsi="Arial Narrow"/>
          <w:sz w:val="22"/>
        </w:rPr>
        <w:t xml:space="preserve">e </w:t>
      </w:r>
      <w:r w:rsidRPr="009B0063">
        <w:rPr>
          <w:rFonts w:ascii="Arial Narrow" w:hAnsi="Arial Narrow"/>
          <w:spacing w:val="5"/>
          <w:sz w:val="22"/>
        </w:rPr>
        <w:t>Dossie</w:t>
      </w:r>
      <w:r w:rsidRPr="009B0063">
        <w:rPr>
          <w:rFonts w:ascii="Arial Narrow" w:hAnsi="Arial Narrow"/>
          <w:sz w:val="22"/>
        </w:rPr>
        <w:t xml:space="preserve">r </w:t>
      </w:r>
      <w:r w:rsidRPr="009B0063">
        <w:rPr>
          <w:rFonts w:ascii="Arial Narrow" w:hAnsi="Arial Narrow"/>
          <w:spacing w:val="5"/>
          <w:sz w:val="22"/>
        </w:rPr>
        <w:t xml:space="preserve">d’Appel </w:t>
      </w:r>
      <w:r w:rsidRPr="009B0063">
        <w:rPr>
          <w:rFonts w:ascii="Arial Narrow" w:hAnsi="Arial Narrow"/>
          <w:sz w:val="22"/>
        </w:rPr>
        <w:t>d’Offres</w:t>
      </w:r>
      <w:r w:rsidRPr="009B0063">
        <w:rPr>
          <w:rFonts w:ascii="Arial Narrow" w:hAnsi="Arial Narrow"/>
          <w:i/>
          <w:sz w:val="22"/>
        </w:rPr>
        <w:t>.</w:t>
      </w:r>
    </w:p>
    <w:p w14:paraId="6CB66D24" w14:textId="77777777" w:rsidR="00704FCE" w:rsidRPr="002C1920" w:rsidRDefault="00704FCE" w:rsidP="00704FCE">
      <w:pPr>
        <w:widowControl w:val="0"/>
        <w:autoSpaceDE w:val="0"/>
        <w:jc w:val="both"/>
        <w:rPr>
          <w:rFonts w:ascii="Arial Narrow" w:hAnsi="Arial Narrow"/>
          <w:sz w:val="20"/>
        </w:rPr>
      </w:pPr>
      <w:r w:rsidRPr="009B0063">
        <w:rPr>
          <w:rFonts w:ascii="Arial Narrow" w:hAnsi="Arial Narrow"/>
          <w:sz w:val="22"/>
        </w:rPr>
        <w:t xml:space="preserve">39.2. Le cautionnement définitif dont le taux, fixé dans le RPAO, varie entre 2 et 5% du montant </w:t>
      </w:r>
      <w:r w:rsidRPr="009B0063">
        <w:rPr>
          <w:rFonts w:ascii="Arial Narrow" w:hAnsi="Arial Narrow"/>
          <w:spacing w:val="-30"/>
          <w:sz w:val="22"/>
        </w:rPr>
        <w:t xml:space="preserve">TTC   </w:t>
      </w:r>
      <w:r w:rsidRPr="009B0063">
        <w:rPr>
          <w:rFonts w:ascii="Arial Narrow" w:hAnsi="Arial Narrow"/>
          <w:spacing w:val="5"/>
          <w:sz w:val="22"/>
        </w:rPr>
        <w:t>de la Lettre Commande,</w:t>
      </w:r>
      <w:r w:rsidRPr="009B0063">
        <w:rPr>
          <w:rFonts w:ascii="Arial Narrow" w:hAnsi="Arial Narrow"/>
          <w:sz w:val="22"/>
        </w:rPr>
        <w:t xml:space="preserve"> augmenté le cas échéant du montant des avenants, peut être remplacé par la garantie d’une caution d’un établissement </w:t>
      </w:r>
      <w:r w:rsidRPr="002C1920">
        <w:rPr>
          <w:rFonts w:ascii="Arial Narrow" w:hAnsi="Arial Narrow"/>
          <w:sz w:val="20"/>
        </w:rPr>
        <w:t>bancaire agréé conformément aux textes en vigueur, et émise au profit du Maître d’ouvrage par une caution personnelle et solidaire.</w:t>
      </w:r>
    </w:p>
    <w:p w14:paraId="2D85DE5D" w14:textId="77777777" w:rsidR="00704FCE" w:rsidRPr="009B0063" w:rsidRDefault="00704FCE" w:rsidP="00704FCE">
      <w:pPr>
        <w:widowControl w:val="0"/>
        <w:autoSpaceDE w:val="0"/>
        <w:jc w:val="both"/>
        <w:rPr>
          <w:rFonts w:ascii="Arial Narrow" w:hAnsi="Arial Narrow"/>
          <w:spacing w:val="-20"/>
          <w:sz w:val="22"/>
        </w:rPr>
      </w:pPr>
      <w:r w:rsidRPr="009B0063">
        <w:rPr>
          <w:rFonts w:ascii="Arial Narrow" w:hAnsi="Arial Narrow"/>
          <w:sz w:val="22"/>
        </w:rPr>
        <w:t xml:space="preserve">39.3. Les petites et moyennes entreprises (PME) à capitaux et dirigeants nationaux ainsi que les organisations de la société civile peuvent produire à la place du cautionnement, soit un chèque certifié, soit </w:t>
      </w:r>
      <w:r w:rsidRPr="009B0063">
        <w:rPr>
          <w:rFonts w:ascii="Arial Narrow" w:hAnsi="Arial Narrow"/>
          <w:spacing w:val="-8"/>
          <w:sz w:val="22"/>
        </w:rPr>
        <w:t xml:space="preserve">un chèque de banque, soit </w:t>
      </w:r>
      <w:r w:rsidRPr="009B0063">
        <w:rPr>
          <w:rFonts w:ascii="Arial Narrow" w:hAnsi="Arial Narrow"/>
          <w:sz w:val="22"/>
        </w:rPr>
        <w:t xml:space="preserve">une </w:t>
      </w:r>
      <w:r w:rsidRPr="009B0063">
        <w:rPr>
          <w:rFonts w:ascii="Arial Narrow" w:hAnsi="Arial Narrow"/>
          <w:spacing w:val="2"/>
          <w:sz w:val="22"/>
        </w:rPr>
        <w:t>hypothèqu</w:t>
      </w:r>
      <w:r w:rsidRPr="009B0063">
        <w:rPr>
          <w:rFonts w:ascii="Arial Narrow" w:hAnsi="Arial Narrow"/>
          <w:sz w:val="22"/>
        </w:rPr>
        <w:t xml:space="preserve">e </w:t>
      </w:r>
      <w:r w:rsidRPr="002C1920">
        <w:rPr>
          <w:rFonts w:ascii="Arial Narrow" w:hAnsi="Arial Narrow"/>
          <w:spacing w:val="2"/>
          <w:sz w:val="20"/>
        </w:rPr>
        <w:t>légale</w:t>
      </w:r>
      <w:r w:rsidRPr="002C1920">
        <w:rPr>
          <w:rFonts w:ascii="Arial Narrow" w:hAnsi="Arial Narrow"/>
          <w:sz w:val="20"/>
        </w:rPr>
        <w:t xml:space="preserve">, </w:t>
      </w:r>
      <w:r w:rsidRPr="002C1920">
        <w:rPr>
          <w:rFonts w:ascii="Arial Narrow" w:hAnsi="Arial Narrow"/>
          <w:spacing w:val="2"/>
          <w:sz w:val="20"/>
        </w:rPr>
        <w:t>soi</w:t>
      </w:r>
      <w:r w:rsidRPr="002C1920">
        <w:rPr>
          <w:rFonts w:ascii="Arial Narrow" w:hAnsi="Arial Narrow"/>
          <w:sz w:val="20"/>
        </w:rPr>
        <w:t xml:space="preserve">t </w:t>
      </w:r>
      <w:r w:rsidRPr="002C1920">
        <w:rPr>
          <w:rFonts w:ascii="Arial Narrow" w:hAnsi="Arial Narrow"/>
          <w:spacing w:val="2"/>
          <w:sz w:val="20"/>
        </w:rPr>
        <w:t>un</w:t>
      </w:r>
      <w:r w:rsidRPr="002C1920">
        <w:rPr>
          <w:rFonts w:ascii="Arial Narrow" w:hAnsi="Arial Narrow"/>
          <w:sz w:val="20"/>
        </w:rPr>
        <w:t xml:space="preserve">e </w:t>
      </w:r>
      <w:r w:rsidRPr="002C1920">
        <w:rPr>
          <w:rFonts w:ascii="Arial Narrow" w:hAnsi="Arial Narrow"/>
          <w:spacing w:val="2"/>
          <w:sz w:val="20"/>
        </w:rPr>
        <w:t>cautio</w:t>
      </w:r>
      <w:r w:rsidRPr="002C1920">
        <w:rPr>
          <w:rFonts w:ascii="Arial Narrow" w:hAnsi="Arial Narrow"/>
          <w:sz w:val="20"/>
        </w:rPr>
        <w:t xml:space="preserve">n </w:t>
      </w:r>
      <w:r w:rsidRPr="002C1920">
        <w:rPr>
          <w:rFonts w:ascii="Arial Narrow" w:hAnsi="Arial Narrow"/>
          <w:spacing w:val="2"/>
          <w:sz w:val="20"/>
        </w:rPr>
        <w:t xml:space="preserve">d’un </w:t>
      </w:r>
      <w:r w:rsidRPr="002C1920">
        <w:rPr>
          <w:rFonts w:ascii="Arial Narrow" w:hAnsi="Arial Narrow"/>
          <w:sz w:val="20"/>
        </w:rPr>
        <w:t xml:space="preserve">établissement bancaire ou d’un organisme </w:t>
      </w:r>
      <w:r w:rsidRPr="002C1920">
        <w:rPr>
          <w:rFonts w:ascii="Arial Narrow" w:hAnsi="Arial Narrow"/>
          <w:spacing w:val="5"/>
          <w:sz w:val="20"/>
        </w:rPr>
        <w:t>financie</w:t>
      </w:r>
      <w:r w:rsidRPr="002C1920">
        <w:rPr>
          <w:rFonts w:ascii="Arial Narrow" w:hAnsi="Arial Narrow"/>
          <w:sz w:val="20"/>
        </w:rPr>
        <w:t xml:space="preserve">r </w:t>
      </w:r>
      <w:r w:rsidRPr="002C1920">
        <w:rPr>
          <w:rFonts w:ascii="Arial Narrow" w:hAnsi="Arial Narrow"/>
          <w:spacing w:val="5"/>
          <w:sz w:val="20"/>
        </w:rPr>
        <w:t>agré</w:t>
      </w:r>
      <w:r w:rsidRPr="002C1920">
        <w:rPr>
          <w:rFonts w:ascii="Arial Narrow" w:hAnsi="Arial Narrow"/>
          <w:sz w:val="20"/>
        </w:rPr>
        <w:t xml:space="preserve">é </w:t>
      </w:r>
      <w:r w:rsidRPr="002C1920">
        <w:rPr>
          <w:rFonts w:ascii="Arial Narrow" w:hAnsi="Arial Narrow"/>
          <w:spacing w:val="-20"/>
          <w:sz w:val="20"/>
        </w:rPr>
        <w:t>c</w:t>
      </w:r>
      <w:r w:rsidRPr="002C1920">
        <w:rPr>
          <w:rFonts w:ascii="Arial Narrow" w:hAnsi="Arial Narrow"/>
          <w:spacing w:val="5"/>
          <w:sz w:val="20"/>
        </w:rPr>
        <w:t>onfor</w:t>
      </w:r>
      <w:r w:rsidRPr="002C1920">
        <w:rPr>
          <w:rFonts w:ascii="Arial Narrow" w:hAnsi="Arial Narrow"/>
          <w:sz w:val="20"/>
        </w:rPr>
        <w:t>mément aux textes en vigueur.</w:t>
      </w:r>
    </w:p>
    <w:p w14:paraId="03B05900" w14:textId="77777777" w:rsidR="00704FCE" w:rsidRPr="009B0063" w:rsidRDefault="00704FCE" w:rsidP="00704FCE">
      <w:pPr>
        <w:widowControl w:val="0"/>
        <w:autoSpaceDE w:val="0"/>
        <w:jc w:val="both"/>
        <w:rPr>
          <w:rFonts w:ascii="Arial Narrow" w:hAnsi="Arial Narrow"/>
          <w:sz w:val="22"/>
        </w:rPr>
      </w:pPr>
      <w:r w:rsidRPr="009B0063">
        <w:rPr>
          <w:rFonts w:ascii="Arial Narrow" w:hAnsi="Arial Narrow"/>
          <w:spacing w:val="1"/>
          <w:w w:val="97"/>
          <w:sz w:val="22"/>
        </w:rPr>
        <w:t>39</w:t>
      </w:r>
      <w:r w:rsidRPr="009B0063">
        <w:rPr>
          <w:rFonts w:ascii="Arial Narrow" w:hAnsi="Arial Narrow"/>
          <w:spacing w:val="1"/>
          <w:w w:val="97"/>
          <w:sz w:val="20"/>
        </w:rPr>
        <w:t>.4</w:t>
      </w:r>
      <w:r w:rsidRPr="009B0063">
        <w:rPr>
          <w:rFonts w:ascii="Arial Narrow" w:hAnsi="Arial Narrow"/>
          <w:w w:val="97"/>
          <w:sz w:val="20"/>
        </w:rPr>
        <w:t>.</w:t>
      </w:r>
      <w:r w:rsidRPr="009B0063">
        <w:rPr>
          <w:rFonts w:ascii="Arial Narrow" w:hAnsi="Arial Narrow"/>
          <w:sz w:val="20"/>
        </w:rPr>
        <w:t xml:space="preserve"> L’absence </w:t>
      </w:r>
      <w:r w:rsidRPr="009B0063">
        <w:rPr>
          <w:rFonts w:ascii="Arial Narrow" w:hAnsi="Arial Narrow"/>
          <w:sz w:val="22"/>
        </w:rPr>
        <w:t xml:space="preserve">de production du cautionnement définitif dans les délais prescrits est susceptible de donner lieu à la résiliation </w:t>
      </w:r>
      <w:r w:rsidRPr="009B0063">
        <w:rPr>
          <w:rFonts w:ascii="Arial Narrow" w:hAnsi="Arial Narrow"/>
          <w:spacing w:val="5"/>
          <w:sz w:val="22"/>
        </w:rPr>
        <w:t xml:space="preserve">de la Lettre </w:t>
      </w:r>
      <w:r w:rsidRPr="00EA28B3">
        <w:rPr>
          <w:rFonts w:ascii="Arial Narrow" w:hAnsi="Arial Narrow"/>
          <w:spacing w:val="5"/>
        </w:rPr>
        <w:t>Commande</w:t>
      </w:r>
      <w:r w:rsidRPr="00EA28B3">
        <w:rPr>
          <w:rFonts w:ascii="Arial Narrow" w:hAnsi="Arial Narrow"/>
        </w:rPr>
        <w:t xml:space="preserve"> dans les conditions prévues dans le CCAG. Dans ce cas, le cautionnement de soumission </w:t>
      </w:r>
      <w:r w:rsidRPr="009B0063">
        <w:rPr>
          <w:rFonts w:ascii="Arial Narrow" w:hAnsi="Arial Narrow"/>
          <w:sz w:val="22"/>
        </w:rPr>
        <w:t>est saisi par le Maître d’ouvrage.</w:t>
      </w:r>
    </w:p>
    <w:p w14:paraId="1F5305DB" w14:textId="77777777" w:rsidR="00704FCE" w:rsidRPr="009B0063" w:rsidRDefault="00704FCE" w:rsidP="00704FCE">
      <w:pPr>
        <w:widowControl w:val="0"/>
        <w:tabs>
          <w:tab w:val="left" w:pos="1580"/>
          <w:tab w:val="left" w:pos="2300"/>
          <w:tab w:val="left" w:pos="2840"/>
          <w:tab w:val="left" w:pos="3660"/>
          <w:tab w:val="left" w:pos="4760"/>
        </w:tabs>
        <w:autoSpaceDE w:val="0"/>
        <w:jc w:val="both"/>
        <w:rPr>
          <w:rFonts w:ascii="Arial Narrow" w:hAnsi="Arial Narrow"/>
          <w:spacing w:val="2"/>
          <w:sz w:val="22"/>
        </w:rPr>
      </w:pPr>
      <w:bookmarkStart w:id="197" w:name="_Hlk159260200"/>
      <w:r w:rsidRPr="009B0063">
        <w:rPr>
          <w:rFonts w:ascii="Arial Narrow" w:hAnsi="Arial Narrow"/>
          <w:spacing w:val="2"/>
          <w:sz w:val="22"/>
        </w:rPr>
        <w:t>39.5. Les titulaires d’une Lettre-commande peuvent être dispensés de l’obligation de fournir le cautionnement définitif.</w:t>
      </w:r>
    </w:p>
    <w:bookmarkEnd w:id="181"/>
    <w:bookmarkEnd w:id="197"/>
    <w:p w14:paraId="4B2C9385" w14:textId="24C082C9" w:rsidR="0087171A" w:rsidRPr="00EA28B3"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08661A5C" w14:textId="579DC77A" w:rsidR="0087171A" w:rsidRPr="00EA28B3"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688080EC" w14:textId="77777777" w:rsidR="0087171A" w:rsidRPr="00EA28B3"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2C982D0D" w14:textId="77777777" w:rsidR="007E6E14" w:rsidRPr="00EA28B3" w:rsidRDefault="007E6E14" w:rsidP="000C31A2">
      <w:pPr>
        <w:widowControl w:val="0"/>
        <w:tabs>
          <w:tab w:val="left" w:pos="1580"/>
          <w:tab w:val="left" w:pos="2300"/>
          <w:tab w:val="left" w:pos="2840"/>
          <w:tab w:val="left" w:pos="3660"/>
          <w:tab w:val="left" w:pos="4760"/>
        </w:tabs>
        <w:autoSpaceDE w:val="0"/>
        <w:jc w:val="both"/>
        <w:rPr>
          <w:rFonts w:ascii="Arial Narrow" w:hAnsi="Arial Narrow"/>
          <w:spacing w:val="2"/>
          <w:sz w:val="28"/>
          <w:szCs w:val="28"/>
          <w:lang w:val="x-none" w:eastAsia="x-none"/>
        </w:rPr>
        <w:sectPr w:rsidR="007E6E14" w:rsidRPr="00EA28B3" w:rsidSect="00DE1F0C">
          <w:headerReference w:type="default" r:id="rId9"/>
          <w:footerReference w:type="default" r:id="rId10"/>
          <w:footerReference w:type="first" r:id="rId11"/>
          <w:type w:val="continuous"/>
          <w:pgSz w:w="11900" w:h="16820"/>
          <w:pgMar w:top="709" w:right="561" w:bottom="1134" w:left="1134" w:header="720" w:footer="720" w:gutter="0"/>
          <w:cols w:space="720"/>
        </w:sectPr>
      </w:pPr>
    </w:p>
    <w:bookmarkEnd w:id="34"/>
    <w:p w14:paraId="29193D93" w14:textId="58653FB0" w:rsidR="00606A16" w:rsidRPr="00194ABD" w:rsidRDefault="00353DCC" w:rsidP="00606A16">
      <w:pPr>
        <w:suppressAutoHyphens w:val="0"/>
        <w:autoSpaceDN/>
        <w:textAlignment w:val="auto"/>
        <w:rPr>
          <w:color w:val="FF0000"/>
        </w:rPr>
      </w:pPr>
      <w:r w:rsidRPr="00194ABD">
        <w:rPr>
          <w:color w:val="FF0000"/>
        </w:rPr>
        <w:lastRenderedPageBreak/>
        <w:t> </w:t>
      </w:r>
      <w:r w:rsidRPr="00194ABD">
        <w:rPr>
          <w:color w:val="FF0000"/>
        </w:rPr>
        <w:br/>
      </w:r>
      <w:bookmarkStart w:id="198" w:name="_Toc390335364"/>
      <w:bookmarkStart w:id="199" w:name="_Toc390418123"/>
      <w:bookmarkStart w:id="200" w:name="_Toc97543359"/>
      <w:bookmarkStart w:id="201" w:name="_Toc97557071"/>
      <w:bookmarkStart w:id="202" w:name="_Toc157306464"/>
    </w:p>
    <w:p w14:paraId="0BF9759B" w14:textId="1E11879B" w:rsidR="00606A16" w:rsidRPr="00194ABD" w:rsidRDefault="00606A16" w:rsidP="00606A16">
      <w:pPr>
        <w:suppressAutoHyphens w:val="0"/>
        <w:autoSpaceDN/>
        <w:textAlignment w:val="auto"/>
        <w:rPr>
          <w:color w:val="FF0000"/>
        </w:rPr>
      </w:pPr>
    </w:p>
    <w:p w14:paraId="2C1F2A1D" w14:textId="77777777" w:rsidR="00606A16" w:rsidRPr="00194ABD" w:rsidRDefault="00606A16" w:rsidP="00606A16">
      <w:pPr>
        <w:suppressAutoHyphens w:val="0"/>
        <w:autoSpaceDN/>
        <w:textAlignment w:val="auto"/>
        <w:rPr>
          <w:color w:val="FF0000"/>
        </w:rPr>
      </w:pPr>
    </w:p>
    <w:p w14:paraId="75F08A34" w14:textId="77777777" w:rsidR="00606A16" w:rsidRPr="00194ABD" w:rsidRDefault="00606A16" w:rsidP="00606A16">
      <w:pPr>
        <w:suppressAutoHyphens w:val="0"/>
        <w:autoSpaceDN/>
        <w:textAlignment w:val="auto"/>
        <w:rPr>
          <w:color w:val="FF0000"/>
        </w:rPr>
      </w:pPr>
    </w:p>
    <w:p w14:paraId="2EDD33B0" w14:textId="091C3AC3" w:rsidR="00606A16" w:rsidRPr="00194ABD" w:rsidRDefault="00606A16" w:rsidP="00606A16">
      <w:pPr>
        <w:suppressAutoHyphens w:val="0"/>
        <w:autoSpaceDN/>
        <w:textAlignment w:val="auto"/>
        <w:rPr>
          <w:color w:val="FF0000"/>
        </w:rPr>
      </w:pPr>
    </w:p>
    <w:p w14:paraId="72933FB2" w14:textId="179852ED" w:rsidR="00606A16" w:rsidRPr="00194ABD" w:rsidRDefault="00606A16" w:rsidP="00606A16">
      <w:pPr>
        <w:suppressAutoHyphens w:val="0"/>
        <w:autoSpaceDN/>
        <w:textAlignment w:val="auto"/>
        <w:rPr>
          <w:color w:val="FF0000"/>
        </w:rPr>
      </w:pPr>
    </w:p>
    <w:p w14:paraId="050EAE21" w14:textId="77777777" w:rsidR="00606A16" w:rsidRPr="00194ABD" w:rsidRDefault="00606A16" w:rsidP="00606A16">
      <w:pPr>
        <w:suppressAutoHyphens w:val="0"/>
        <w:autoSpaceDN/>
        <w:textAlignment w:val="auto"/>
        <w:rPr>
          <w:color w:val="FF0000"/>
        </w:rPr>
      </w:pPr>
    </w:p>
    <w:p w14:paraId="2E27EB3E" w14:textId="0B6F897A" w:rsidR="00606A16" w:rsidRPr="00194ABD" w:rsidRDefault="00606A16" w:rsidP="00606A16">
      <w:pPr>
        <w:suppressAutoHyphens w:val="0"/>
        <w:autoSpaceDN/>
        <w:textAlignment w:val="auto"/>
        <w:rPr>
          <w:color w:val="FF0000"/>
        </w:rPr>
      </w:pPr>
    </w:p>
    <w:p w14:paraId="44ADCB78" w14:textId="77777777" w:rsidR="00606A16" w:rsidRPr="00194ABD" w:rsidRDefault="00606A16" w:rsidP="00606A16">
      <w:pPr>
        <w:suppressAutoHyphens w:val="0"/>
        <w:autoSpaceDN/>
        <w:textAlignment w:val="auto"/>
        <w:rPr>
          <w:color w:val="FF0000"/>
        </w:rPr>
      </w:pPr>
    </w:p>
    <w:p w14:paraId="37FD669C" w14:textId="092433C3" w:rsidR="00606A16" w:rsidRPr="00194ABD" w:rsidRDefault="00606A16" w:rsidP="00606A16">
      <w:pPr>
        <w:suppressAutoHyphens w:val="0"/>
        <w:autoSpaceDN/>
        <w:textAlignment w:val="auto"/>
        <w:rPr>
          <w:color w:val="FF0000"/>
        </w:rPr>
      </w:pPr>
    </w:p>
    <w:p w14:paraId="03BB8F6C" w14:textId="4D79C839" w:rsidR="00FA3DD8" w:rsidRPr="00194ABD" w:rsidRDefault="00FA3DD8" w:rsidP="00606A16">
      <w:pPr>
        <w:suppressAutoHyphens w:val="0"/>
        <w:autoSpaceDN/>
        <w:textAlignment w:val="auto"/>
        <w:rPr>
          <w:color w:val="FF0000"/>
        </w:rPr>
      </w:pPr>
    </w:p>
    <w:p w14:paraId="54031011" w14:textId="5EEAD2B4" w:rsidR="00FA3DD8" w:rsidRPr="00194ABD" w:rsidRDefault="00FA3DD8" w:rsidP="00606A16">
      <w:pPr>
        <w:suppressAutoHyphens w:val="0"/>
        <w:autoSpaceDN/>
        <w:textAlignment w:val="auto"/>
        <w:rPr>
          <w:color w:val="FF0000"/>
        </w:rPr>
      </w:pPr>
    </w:p>
    <w:p w14:paraId="63DE33A8" w14:textId="25F2E10C" w:rsidR="00FA3DD8" w:rsidRPr="00194ABD" w:rsidRDefault="00FA3DD8" w:rsidP="00606A16">
      <w:pPr>
        <w:suppressAutoHyphens w:val="0"/>
        <w:autoSpaceDN/>
        <w:textAlignment w:val="auto"/>
        <w:rPr>
          <w:color w:val="FF0000"/>
        </w:rPr>
      </w:pPr>
    </w:p>
    <w:p w14:paraId="1FE56B57" w14:textId="02046241" w:rsidR="00FA3DD8" w:rsidRPr="00194ABD" w:rsidRDefault="00FA3DD8" w:rsidP="00606A16">
      <w:pPr>
        <w:suppressAutoHyphens w:val="0"/>
        <w:autoSpaceDN/>
        <w:textAlignment w:val="auto"/>
        <w:rPr>
          <w:color w:val="FF0000"/>
        </w:rPr>
      </w:pPr>
    </w:p>
    <w:p w14:paraId="07DC492E" w14:textId="4F630219" w:rsidR="00FA3DD8" w:rsidRPr="00194ABD" w:rsidRDefault="00FA3DD8" w:rsidP="00606A16">
      <w:pPr>
        <w:suppressAutoHyphens w:val="0"/>
        <w:autoSpaceDN/>
        <w:textAlignment w:val="auto"/>
        <w:rPr>
          <w:color w:val="FF0000"/>
        </w:rPr>
      </w:pPr>
    </w:p>
    <w:p w14:paraId="2045F8F9" w14:textId="4C0D1C23" w:rsidR="00FA3DD8" w:rsidRPr="00194ABD" w:rsidRDefault="00FA3DD8" w:rsidP="00606A16">
      <w:pPr>
        <w:suppressAutoHyphens w:val="0"/>
        <w:autoSpaceDN/>
        <w:textAlignment w:val="auto"/>
        <w:rPr>
          <w:color w:val="FF0000"/>
        </w:rPr>
      </w:pPr>
    </w:p>
    <w:p w14:paraId="7CE372DA" w14:textId="376E78CA" w:rsidR="00606A16" w:rsidRPr="00194ABD" w:rsidRDefault="00606A16" w:rsidP="00606A16">
      <w:pPr>
        <w:suppressAutoHyphens w:val="0"/>
        <w:autoSpaceDN/>
        <w:textAlignment w:val="auto"/>
        <w:rPr>
          <w:color w:val="FF0000"/>
        </w:rPr>
      </w:pPr>
    </w:p>
    <w:p w14:paraId="49DC5B7D" w14:textId="532B32EA" w:rsidR="00606A16" w:rsidRPr="00194ABD" w:rsidRDefault="00606A16" w:rsidP="00606A16">
      <w:pPr>
        <w:suppressAutoHyphens w:val="0"/>
        <w:autoSpaceDN/>
        <w:textAlignment w:val="auto"/>
        <w:rPr>
          <w:color w:val="FF0000"/>
        </w:rPr>
      </w:pPr>
    </w:p>
    <w:p w14:paraId="380B1AFC" w14:textId="12664A85" w:rsidR="00606A16" w:rsidRPr="00194ABD" w:rsidRDefault="00606A16" w:rsidP="00606A16">
      <w:pPr>
        <w:suppressAutoHyphens w:val="0"/>
        <w:autoSpaceDN/>
        <w:textAlignment w:val="auto"/>
        <w:rPr>
          <w:color w:val="FF0000"/>
        </w:rPr>
      </w:pPr>
    </w:p>
    <w:p w14:paraId="152123E5" w14:textId="2D06C279" w:rsidR="00606A16" w:rsidRPr="00194ABD" w:rsidRDefault="00606A16" w:rsidP="00606A16">
      <w:pPr>
        <w:suppressAutoHyphens w:val="0"/>
        <w:autoSpaceDN/>
        <w:textAlignment w:val="auto"/>
        <w:rPr>
          <w:color w:val="FF0000"/>
        </w:rPr>
      </w:pPr>
    </w:p>
    <w:p w14:paraId="288FE8CB" w14:textId="59B434D3" w:rsidR="005976EC" w:rsidRPr="00194ABD" w:rsidRDefault="005976EC" w:rsidP="00813C0A">
      <w:pPr>
        <w:pStyle w:val="DTAOpices"/>
        <w:rPr>
          <w:color w:val="FF0000"/>
        </w:rPr>
      </w:pPr>
      <w:bookmarkStart w:id="203" w:name="_Hlk158727780"/>
      <w:bookmarkEnd w:id="198"/>
      <w:bookmarkEnd w:id="199"/>
      <w:bookmarkEnd w:id="200"/>
      <w:bookmarkEnd w:id="201"/>
      <w:bookmarkEnd w:id="202"/>
    </w:p>
    <w:p w14:paraId="15758422" w14:textId="6FD0A41B" w:rsidR="005976EC" w:rsidRPr="00194ABD" w:rsidRDefault="005976EC" w:rsidP="00813C0A">
      <w:pPr>
        <w:pStyle w:val="DTAOpices"/>
        <w:rPr>
          <w:color w:val="FF0000"/>
        </w:rPr>
      </w:pPr>
    </w:p>
    <w:p w14:paraId="2D9724F4" w14:textId="0CDC35C1" w:rsidR="00CE17BB" w:rsidRPr="00194ABD" w:rsidRDefault="00CE17BB" w:rsidP="00813C0A">
      <w:pPr>
        <w:pStyle w:val="DTAOpices"/>
        <w:rPr>
          <w:color w:val="FF0000"/>
        </w:rPr>
      </w:pPr>
    </w:p>
    <w:p w14:paraId="0EEB87E9" w14:textId="6B0B0596" w:rsidR="00CE17BB" w:rsidRPr="00194ABD" w:rsidRDefault="00CE17BB" w:rsidP="00813C0A">
      <w:pPr>
        <w:pStyle w:val="DTAOpices"/>
        <w:rPr>
          <w:color w:val="FF0000"/>
        </w:rPr>
      </w:pPr>
    </w:p>
    <w:p w14:paraId="61020991" w14:textId="2B151165" w:rsidR="00CE17BB" w:rsidRPr="00194ABD" w:rsidRDefault="00CE17BB" w:rsidP="00813C0A">
      <w:pPr>
        <w:pStyle w:val="DTAOpices"/>
        <w:rPr>
          <w:color w:val="FF0000"/>
        </w:rPr>
      </w:pPr>
    </w:p>
    <w:p w14:paraId="7F1F3DFF" w14:textId="06C27CF6" w:rsidR="00CE17BB" w:rsidRPr="00194ABD" w:rsidRDefault="00CE17BB" w:rsidP="00813C0A">
      <w:pPr>
        <w:pStyle w:val="DTAOpices"/>
        <w:rPr>
          <w:color w:val="FF0000"/>
        </w:rPr>
      </w:pPr>
    </w:p>
    <w:p w14:paraId="770B677E" w14:textId="0B70CCDF" w:rsidR="00CE17BB" w:rsidRPr="00194ABD" w:rsidRDefault="00CE17BB" w:rsidP="00813C0A">
      <w:pPr>
        <w:pStyle w:val="DTAOpices"/>
        <w:rPr>
          <w:color w:val="FF0000"/>
        </w:rPr>
      </w:pPr>
    </w:p>
    <w:p w14:paraId="6926D2DD" w14:textId="4299FCF8" w:rsidR="00CE17BB" w:rsidRPr="00194ABD" w:rsidRDefault="00CE17BB" w:rsidP="00813C0A">
      <w:pPr>
        <w:pStyle w:val="DTAOpices"/>
        <w:rPr>
          <w:color w:val="FF0000"/>
        </w:rPr>
      </w:pPr>
    </w:p>
    <w:p w14:paraId="37B44DC9" w14:textId="497CCF73" w:rsidR="00CE17BB" w:rsidRPr="00194ABD" w:rsidRDefault="00CE17BB" w:rsidP="00813C0A">
      <w:pPr>
        <w:pStyle w:val="DTAOpices"/>
        <w:rPr>
          <w:color w:val="FF0000"/>
        </w:rPr>
      </w:pPr>
    </w:p>
    <w:p w14:paraId="53F2210B" w14:textId="3D2649F4" w:rsidR="00F532E0" w:rsidRDefault="00F532E0" w:rsidP="00F532E0">
      <w:pPr>
        <w:pStyle w:val="DTAOpices"/>
        <w:ind w:left="0"/>
        <w:jc w:val="left"/>
        <w:rPr>
          <w:color w:val="FF0000"/>
        </w:rPr>
      </w:pPr>
    </w:p>
    <w:p w14:paraId="1581393C" w14:textId="4F09567A" w:rsidR="00EA28B3" w:rsidRDefault="00EA28B3" w:rsidP="00F532E0">
      <w:pPr>
        <w:pStyle w:val="DTAOpices"/>
        <w:ind w:left="0"/>
        <w:jc w:val="left"/>
        <w:rPr>
          <w:color w:val="FF0000"/>
        </w:rPr>
      </w:pPr>
    </w:p>
    <w:p w14:paraId="46A0CFFA" w14:textId="2CF5FC95" w:rsidR="00DA73CB" w:rsidRDefault="00DA73CB" w:rsidP="00F532E0">
      <w:pPr>
        <w:pStyle w:val="DTAOpices"/>
        <w:ind w:left="0"/>
        <w:jc w:val="left"/>
        <w:rPr>
          <w:color w:val="FF0000"/>
        </w:rPr>
      </w:pPr>
    </w:p>
    <w:p w14:paraId="3BFF84DE" w14:textId="08FAEF7F" w:rsidR="00DA73CB" w:rsidRDefault="00DA73CB" w:rsidP="00F532E0">
      <w:pPr>
        <w:pStyle w:val="DTAOpices"/>
        <w:ind w:left="0"/>
        <w:jc w:val="left"/>
        <w:rPr>
          <w:color w:val="FF0000"/>
        </w:rPr>
      </w:pPr>
    </w:p>
    <w:p w14:paraId="11610053" w14:textId="2F53BD5A" w:rsidR="00DA73CB" w:rsidRDefault="00DA73CB" w:rsidP="00F532E0">
      <w:pPr>
        <w:pStyle w:val="DTAOpices"/>
        <w:ind w:left="0"/>
        <w:jc w:val="left"/>
        <w:rPr>
          <w:color w:val="FF0000"/>
        </w:rPr>
      </w:pPr>
    </w:p>
    <w:p w14:paraId="711A63BA" w14:textId="1C70C2B2" w:rsidR="00DA73CB" w:rsidRDefault="00DA73CB" w:rsidP="00F532E0">
      <w:pPr>
        <w:pStyle w:val="DTAOpices"/>
        <w:ind w:left="0"/>
        <w:jc w:val="left"/>
        <w:rPr>
          <w:color w:val="FF0000"/>
        </w:rPr>
      </w:pPr>
    </w:p>
    <w:p w14:paraId="2CE9DE56" w14:textId="05255DE2" w:rsidR="00DA73CB" w:rsidRDefault="00DA73CB" w:rsidP="00F532E0">
      <w:pPr>
        <w:pStyle w:val="DTAOpices"/>
        <w:ind w:left="0"/>
        <w:jc w:val="left"/>
        <w:rPr>
          <w:color w:val="FF0000"/>
        </w:rPr>
      </w:pPr>
    </w:p>
    <w:p w14:paraId="53C09104" w14:textId="5AE5442C" w:rsidR="00DA73CB" w:rsidRDefault="00DA73CB" w:rsidP="00F532E0">
      <w:pPr>
        <w:pStyle w:val="DTAOpices"/>
        <w:ind w:left="0"/>
        <w:jc w:val="left"/>
        <w:rPr>
          <w:color w:val="FF0000"/>
        </w:rPr>
      </w:pPr>
    </w:p>
    <w:p w14:paraId="0BB2FEC1" w14:textId="026ECA2F" w:rsidR="00DA73CB" w:rsidRDefault="00DA73CB" w:rsidP="00F532E0">
      <w:pPr>
        <w:pStyle w:val="DTAOpices"/>
        <w:ind w:left="0"/>
        <w:jc w:val="left"/>
        <w:rPr>
          <w:color w:val="FF0000"/>
        </w:rPr>
      </w:pPr>
    </w:p>
    <w:p w14:paraId="01249E6A" w14:textId="3F64AA04" w:rsidR="00DA73CB" w:rsidRDefault="00E24F89" w:rsidP="00F532E0">
      <w:pPr>
        <w:pStyle w:val="DTAOpices"/>
        <w:ind w:left="0"/>
        <w:jc w:val="left"/>
        <w:rPr>
          <w:color w:val="FF0000"/>
        </w:rPr>
      </w:pPr>
      <w:r>
        <w:rPr>
          <w:noProof/>
          <w:color w:val="FF0000"/>
          <w:lang w:eastAsia="fr-FR"/>
        </w:rPr>
        <mc:AlternateContent>
          <mc:Choice Requires="wps">
            <w:drawing>
              <wp:anchor distT="0" distB="0" distL="114300" distR="114300" simplePos="0" relativeHeight="251711488" behindDoc="0" locked="0" layoutInCell="1" allowOverlap="1" wp14:anchorId="49EF54B5" wp14:editId="431FC7A8">
                <wp:simplePos x="0" y="0"/>
                <wp:positionH relativeFrom="margin">
                  <wp:posOffset>466090</wp:posOffset>
                </wp:positionH>
                <wp:positionV relativeFrom="margin">
                  <wp:align>center</wp:align>
                </wp:positionV>
                <wp:extent cx="5572125" cy="2510155"/>
                <wp:effectExtent l="0" t="0" r="0" b="4445"/>
                <wp:wrapSquare wrapText="bothSides"/>
                <wp:docPr id="27" name="Rectangle 27"/>
                <wp:cNvGraphicFramePr/>
                <a:graphic xmlns:a="http://schemas.openxmlformats.org/drawingml/2006/main">
                  <a:graphicData uri="http://schemas.microsoft.com/office/word/2010/wordprocessingShape">
                    <wps:wsp>
                      <wps:cNvSpPr/>
                      <wps:spPr>
                        <a:xfrm>
                          <a:off x="0" y="0"/>
                          <a:ext cx="5572125" cy="25101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339F13D" w14:textId="77777777" w:rsidR="00704FCE" w:rsidRPr="00EA28B3" w:rsidRDefault="00704FCE" w:rsidP="00EA28B3">
                            <w:pPr>
                              <w:pStyle w:val="DTAOpices"/>
                              <w:rPr>
                                <w:rFonts w:ascii="Arial Narrow" w:hAnsi="Arial Narrow"/>
                              </w:rPr>
                            </w:pPr>
                            <w:r w:rsidRPr="00EA28B3">
                              <w:rPr>
                                <w:rFonts w:ascii="Arial Narrow" w:hAnsi="Arial Narrow"/>
                              </w:rPr>
                              <w:t xml:space="preserve">Pièce n°3 </w:t>
                            </w:r>
                          </w:p>
                          <w:p w14:paraId="70E8A047" w14:textId="77777777" w:rsidR="00704FCE" w:rsidRPr="00EA28B3" w:rsidRDefault="00704FCE" w:rsidP="00EA28B3">
                            <w:pPr>
                              <w:pStyle w:val="DTAOpices"/>
                              <w:rPr>
                                <w:rFonts w:ascii="Arial Narrow" w:hAnsi="Arial Narrow"/>
                              </w:rPr>
                            </w:pPr>
                            <w:r w:rsidRPr="00EA28B3">
                              <w:rPr>
                                <w:rFonts w:ascii="Arial Narrow" w:hAnsi="Arial Narrow"/>
                              </w:rPr>
                              <w:t>Règlement Particulier de l’Appel d’Offres (RPAO)</w:t>
                            </w:r>
                          </w:p>
                          <w:p w14:paraId="2759ABF2" w14:textId="77777777" w:rsidR="00704FCE" w:rsidRPr="00EA28B3" w:rsidRDefault="00704FCE" w:rsidP="00EA28B3">
                            <w:pPr>
                              <w:pStyle w:val="DTAOpices"/>
                            </w:pPr>
                          </w:p>
                          <w:p w14:paraId="0C9BC1B7" w14:textId="77777777" w:rsidR="00704FCE" w:rsidRDefault="00704FCE" w:rsidP="00EA28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F54B5" id="Rectangle 27" o:spid="_x0000_s1032" style="position:absolute;margin-left:36.7pt;margin-top:0;width:438.75pt;height:197.65pt;z-index:251711488;visibility:visible;mso-wrap-style:square;mso-wrap-distance-left:9pt;mso-wrap-distance-top:0;mso-wrap-distance-right:9pt;mso-wrap-distance-bottom:0;mso-position-horizontal:absolute;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" filled="f" stroked="f" strokeweight="1pt">
                <v:textbox>
                  <w:txbxContent>
                    <w:p w14:paraId="5339F13D" w14:textId="77777777" w:rsidR="00704FCE" w:rsidRPr="00EA28B3" w:rsidRDefault="00704FCE" w:rsidP="00EA28B3">
                      <w:pPr>
                        <w:pStyle w:val="DTAOpices"/>
                        <w:rPr>
                          <w:rFonts w:ascii="Arial Narrow" w:hAnsi="Arial Narrow"/>
                        </w:rPr>
                      </w:pPr>
                      <w:r w:rsidRPr="00EA28B3">
                        <w:rPr>
                          <w:rFonts w:ascii="Arial Narrow" w:hAnsi="Arial Narrow"/>
                        </w:rPr>
                        <w:t xml:space="preserve">Pièce n°3 </w:t>
                      </w:r>
                    </w:p>
                    <w:p w14:paraId="70E8A047" w14:textId="77777777" w:rsidR="00704FCE" w:rsidRPr="00EA28B3" w:rsidRDefault="00704FCE" w:rsidP="00EA28B3">
                      <w:pPr>
                        <w:pStyle w:val="DTAOpices"/>
                        <w:rPr>
                          <w:rFonts w:ascii="Arial Narrow" w:hAnsi="Arial Narrow"/>
                        </w:rPr>
                      </w:pPr>
                      <w:r w:rsidRPr="00EA28B3">
                        <w:rPr>
                          <w:rFonts w:ascii="Arial Narrow" w:hAnsi="Arial Narrow"/>
                        </w:rPr>
                        <w:t>Règlement Particulier de l’Appel d’Offres (RPAO)</w:t>
                      </w:r>
                    </w:p>
                    <w:p w14:paraId="2759ABF2" w14:textId="77777777" w:rsidR="00704FCE" w:rsidRPr="00EA28B3" w:rsidRDefault="00704FCE" w:rsidP="00EA28B3">
                      <w:pPr>
                        <w:pStyle w:val="DTAOpices"/>
                      </w:pPr>
                    </w:p>
                    <w:p w14:paraId="0C9BC1B7" w14:textId="77777777" w:rsidR="00704FCE" w:rsidRDefault="00704FCE" w:rsidP="00EA28B3">
                      <w:pPr>
                        <w:jc w:val="center"/>
                      </w:pPr>
                    </w:p>
                  </w:txbxContent>
                </v:textbox>
                <w10:wrap type="square" anchorx="margin" anchory="margin"/>
              </v:rect>
            </w:pict>
          </mc:Fallback>
        </mc:AlternateContent>
      </w:r>
    </w:p>
    <w:p w14:paraId="0404799F" w14:textId="1822B83E" w:rsidR="00DA73CB" w:rsidRDefault="00DA73CB" w:rsidP="00F532E0">
      <w:pPr>
        <w:pStyle w:val="DTAOpices"/>
        <w:ind w:left="0"/>
        <w:jc w:val="left"/>
        <w:rPr>
          <w:color w:val="FF0000"/>
        </w:rPr>
      </w:pPr>
    </w:p>
    <w:p w14:paraId="1C40643C" w14:textId="255C3CC7" w:rsidR="00DA73CB" w:rsidRPr="00194ABD" w:rsidRDefault="00DA73CB" w:rsidP="00F532E0">
      <w:pPr>
        <w:pStyle w:val="DTAOpices"/>
        <w:ind w:left="0"/>
        <w:jc w:val="left"/>
        <w:rPr>
          <w:color w:val="FF0000"/>
        </w:rPr>
      </w:pPr>
    </w:p>
    <w:p w14:paraId="78E48066" w14:textId="64EBBA99" w:rsidR="008D6CE8" w:rsidRPr="00194ABD" w:rsidRDefault="008D6CE8" w:rsidP="00606A16">
      <w:pPr>
        <w:widowControl w:val="0"/>
        <w:autoSpaceDE w:val="0"/>
        <w:spacing w:line="360" w:lineRule="auto"/>
        <w:jc w:val="both"/>
        <w:rPr>
          <w:color w:val="FF0000"/>
        </w:rPr>
      </w:pPr>
    </w:p>
    <w:bookmarkEnd w:id="203"/>
    <w:p w14:paraId="2CE08800" w14:textId="5FC9B31E" w:rsidR="008D61F1" w:rsidRDefault="008D61F1" w:rsidP="00D122D9">
      <w:pPr>
        <w:pStyle w:val="DTAOtitre"/>
      </w:pPr>
    </w:p>
    <w:p w14:paraId="086D0EEC" w14:textId="35E00B9D" w:rsidR="00326127" w:rsidRDefault="00326127" w:rsidP="00D122D9">
      <w:pPr>
        <w:pStyle w:val="DTAOtitre"/>
      </w:pPr>
    </w:p>
    <w:p w14:paraId="492EDCF7" w14:textId="4A01BAB6" w:rsidR="00B53121" w:rsidRDefault="00B53121" w:rsidP="00D122D9">
      <w:pPr>
        <w:pStyle w:val="DTAOtitre"/>
      </w:pPr>
    </w:p>
    <w:p w14:paraId="2518D738" w14:textId="2E893EFE" w:rsidR="00B53121" w:rsidRDefault="00B53121" w:rsidP="00D122D9">
      <w:pPr>
        <w:pStyle w:val="DTAOtitre"/>
      </w:pPr>
    </w:p>
    <w:p w14:paraId="62426120" w14:textId="5C7D682D" w:rsidR="00E24F89" w:rsidRDefault="00E24F89" w:rsidP="00D122D9">
      <w:pPr>
        <w:pStyle w:val="DTAOtitre"/>
      </w:pPr>
    </w:p>
    <w:p w14:paraId="52126CEC" w14:textId="6D3CF77D" w:rsidR="00E24F89" w:rsidRDefault="00E24F89" w:rsidP="00D122D9">
      <w:pPr>
        <w:pStyle w:val="DTAOtitre"/>
      </w:pPr>
    </w:p>
    <w:p w14:paraId="56EF5CB0" w14:textId="5C94640B" w:rsidR="00E24F89" w:rsidRDefault="00E24F89" w:rsidP="00D122D9">
      <w:pPr>
        <w:pStyle w:val="DTAOtitre"/>
      </w:pPr>
    </w:p>
    <w:p w14:paraId="43CEEC09" w14:textId="230DC620" w:rsidR="00E24F89" w:rsidRDefault="00E24F89" w:rsidP="00D122D9">
      <w:pPr>
        <w:pStyle w:val="DTAOtitre"/>
      </w:pPr>
    </w:p>
    <w:p w14:paraId="62767EB5" w14:textId="585D6CD4" w:rsidR="00E24F89" w:rsidRDefault="00E24F89" w:rsidP="00D122D9">
      <w:pPr>
        <w:pStyle w:val="DTAOtitre"/>
      </w:pPr>
    </w:p>
    <w:p w14:paraId="1324F2C3" w14:textId="3D30E568" w:rsidR="00E24F89" w:rsidRDefault="00E24F89" w:rsidP="00D122D9">
      <w:pPr>
        <w:pStyle w:val="DTAOtitre"/>
      </w:pPr>
    </w:p>
    <w:p w14:paraId="17DDA8CA" w14:textId="167C0951" w:rsidR="00E24F89" w:rsidRDefault="00E24F89" w:rsidP="00D122D9">
      <w:pPr>
        <w:pStyle w:val="DTAOtitre"/>
      </w:pPr>
    </w:p>
    <w:p w14:paraId="2F7E3574" w14:textId="7412168D" w:rsidR="00E24F89" w:rsidRDefault="00E24F89" w:rsidP="00D122D9">
      <w:pPr>
        <w:pStyle w:val="DTAOtitre"/>
      </w:pPr>
    </w:p>
    <w:p w14:paraId="2B5E93FE" w14:textId="01BE01A1" w:rsidR="00E24F89" w:rsidRDefault="00E24F89" w:rsidP="00704FCE">
      <w:pPr>
        <w:pStyle w:val="DTAOtitre"/>
        <w:jc w:val="left"/>
      </w:pPr>
    </w:p>
    <w:p w14:paraId="7151287F" w14:textId="77777777" w:rsidR="00704FCE" w:rsidRDefault="00704FCE" w:rsidP="00704FCE">
      <w:pPr>
        <w:pStyle w:val="DTAOtitre"/>
        <w:jc w:val="left"/>
      </w:pPr>
    </w:p>
    <w:p w14:paraId="58B60CBD" w14:textId="77777777" w:rsidR="00B53121" w:rsidRDefault="00B53121" w:rsidP="00D122D9">
      <w:pPr>
        <w:pStyle w:val="DTAOtitre"/>
      </w:pPr>
    </w:p>
    <w:p w14:paraId="48981661" w14:textId="2E37C72B" w:rsidR="00986DB7" w:rsidRPr="00EA28B3" w:rsidRDefault="00986DB7" w:rsidP="00D122D9">
      <w:pPr>
        <w:pStyle w:val="DTAOtitre"/>
      </w:pPr>
      <w:r w:rsidRPr="00EA28B3">
        <w:t>Règlement Particulier de l’Appel d’Offres</w:t>
      </w:r>
    </w:p>
    <w:p w14:paraId="2AAFB91D" w14:textId="38BC6C35" w:rsidR="0029324D" w:rsidRPr="00EA28B3" w:rsidRDefault="0029324D" w:rsidP="0029324D">
      <w:pPr>
        <w:widowControl w:val="0"/>
        <w:autoSpaceDE w:val="0"/>
        <w:spacing w:line="360" w:lineRule="auto"/>
        <w:jc w:val="both"/>
        <w:rPr>
          <w:rFonts w:ascii="Arial Narrow" w:hAnsi="Arial Narrow"/>
          <w:i/>
          <w:iC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9775"/>
      </w:tblGrid>
      <w:tr w:rsidR="00553B35" w:rsidRPr="00B0225C" w14:paraId="3936D405" w14:textId="77777777" w:rsidTr="00890D39">
        <w:trPr>
          <w:trHeight w:hRule="exact" w:val="681"/>
          <w:tblHeader/>
          <w:jc w:val="center"/>
        </w:trPr>
        <w:tc>
          <w:tcPr>
            <w:tcW w:w="993" w:type="dxa"/>
            <w:shd w:val="clear" w:color="auto" w:fill="auto"/>
            <w:tcMar>
              <w:top w:w="0" w:type="dxa"/>
              <w:left w:w="0" w:type="dxa"/>
              <w:bottom w:w="0" w:type="dxa"/>
              <w:right w:w="0" w:type="dxa"/>
            </w:tcMar>
            <w:vAlign w:val="center"/>
          </w:tcPr>
          <w:p w14:paraId="45A173E8" w14:textId="77777777" w:rsidR="00A85CAC" w:rsidRPr="00B0225C" w:rsidRDefault="00A85CAC" w:rsidP="003F4763">
            <w:pPr>
              <w:widowControl w:val="0"/>
              <w:autoSpaceDE w:val="0"/>
              <w:jc w:val="center"/>
              <w:rPr>
                <w:rFonts w:ascii="Arial Narrow" w:hAnsi="Arial Narrow"/>
                <w:b/>
                <w:sz w:val="20"/>
              </w:rPr>
            </w:pPr>
            <w:r w:rsidRPr="00B0225C">
              <w:rPr>
                <w:rFonts w:ascii="Arial Narrow" w:hAnsi="Arial Narrow"/>
                <w:b/>
                <w:sz w:val="20"/>
              </w:rPr>
              <w:t>Références du RGAO</w:t>
            </w:r>
          </w:p>
        </w:tc>
        <w:tc>
          <w:tcPr>
            <w:tcW w:w="9775" w:type="dxa"/>
            <w:shd w:val="clear" w:color="auto" w:fill="auto"/>
            <w:tcMar>
              <w:top w:w="0" w:type="dxa"/>
              <w:left w:w="0" w:type="dxa"/>
              <w:bottom w:w="0" w:type="dxa"/>
              <w:right w:w="0" w:type="dxa"/>
            </w:tcMar>
            <w:vAlign w:val="center"/>
          </w:tcPr>
          <w:p w14:paraId="5DE870A8" w14:textId="1FD00A32" w:rsidR="00A85CAC" w:rsidRPr="00B0225C" w:rsidRDefault="00A85CAC" w:rsidP="003F4763">
            <w:pPr>
              <w:widowControl w:val="0"/>
              <w:autoSpaceDE w:val="0"/>
              <w:jc w:val="center"/>
              <w:rPr>
                <w:rFonts w:ascii="Arial Narrow" w:hAnsi="Arial Narrow"/>
                <w:b/>
                <w:sz w:val="20"/>
              </w:rPr>
            </w:pPr>
            <w:r w:rsidRPr="00B0225C">
              <w:rPr>
                <w:rFonts w:ascii="Arial Narrow" w:hAnsi="Arial Narrow"/>
                <w:b/>
                <w:sz w:val="20"/>
              </w:rPr>
              <w:t>Description de la Disposition du RPAO</w:t>
            </w:r>
          </w:p>
        </w:tc>
      </w:tr>
      <w:tr w:rsidR="00553B35" w:rsidRPr="00B0225C" w14:paraId="032CAC70" w14:textId="77777777" w:rsidTr="00890D39">
        <w:trPr>
          <w:trHeight w:hRule="exact" w:val="392"/>
          <w:jc w:val="center"/>
        </w:trPr>
        <w:tc>
          <w:tcPr>
            <w:tcW w:w="10768" w:type="dxa"/>
            <w:gridSpan w:val="2"/>
            <w:shd w:val="clear" w:color="auto" w:fill="auto"/>
            <w:tcMar>
              <w:top w:w="0" w:type="dxa"/>
              <w:left w:w="0" w:type="dxa"/>
              <w:bottom w:w="0" w:type="dxa"/>
              <w:right w:w="0" w:type="dxa"/>
            </w:tcMar>
            <w:vAlign w:val="center"/>
          </w:tcPr>
          <w:p w14:paraId="07708861" w14:textId="77777777" w:rsidR="00A85CAC" w:rsidRPr="00B0225C" w:rsidRDefault="00A85CAC" w:rsidP="00D26AF1">
            <w:pPr>
              <w:widowControl w:val="0"/>
              <w:autoSpaceDE w:val="0"/>
              <w:spacing w:line="360" w:lineRule="auto"/>
              <w:ind w:right="140"/>
              <w:jc w:val="center"/>
              <w:rPr>
                <w:rFonts w:ascii="Arial Narrow" w:hAnsi="Arial Narrow"/>
                <w:b/>
                <w:bCs/>
                <w:sz w:val="20"/>
              </w:rPr>
            </w:pPr>
            <w:r w:rsidRPr="00B0225C">
              <w:rPr>
                <w:rFonts w:ascii="Arial Narrow" w:hAnsi="Arial Narrow"/>
                <w:b/>
                <w:bCs/>
                <w:sz w:val="20"/>
              </w:rPr>
              <w:t>A.  GENERALITES</w:t>
            </w:r>
          </w:p>
        </w:tc>
      </w:tr>
      <w:tr w:rsidR="00B633C6" w:rsidRPr="00B0225C" w14:paraId="54AAD7D9" w14:textId="77777777" w:rsidTr="00890D39">
        <w:trPr>
          <w:trHeight w:hRule="exact" w:val="2326"/>
          <w:jc w:val="center"/>
        </w:trPr>
        <w:tc>
          <w:tcPr>
            <w:tcW w:w="993" w:type="dxa"/>
            <w:shd w:val="clear" w:color="auto" w:fill="auto"/>
            <w:tcMar>
              <w:top w:w="0" w:type="dxa"/>
              <w:left w:w="0" w:type="dxa"/>
              <w:bottom w:w="0" w:type="dxa"/>
              <w:right w:w="0" w:type="dxa"/>
            </w:tcMar>
            <w:vAlign w:val="center"/>
          </w:tcPr>
          <w:p w14:paraId="1F5A964D" w14:textId="77777777" w:rsidR="00A85CAC" w:rsidRPr="00B0225C" w:rsidRDefault="00A85CAC" w:rsidP="00230C15">
            <w:pPr>
              <w:widowControl w:val="0"/>
              <w:autoSpaceDE w:val="0"/>
              <w:spacing w:line="360" w:lineRule="auto"/>
              <w:jc w:val="center"/>
              <w:rPr>
                <w:rFonts w:ascii="Arial Narrow" w:hAnsi="Arial Narrow"/>
                <w:sz w:val="20"/>
              </w:rPr>
            </w:pPr>
            <w:r w:rsidRPr="00B0225C">
              <w:rPr>
                <w:rFonts w:ascii="Arial Narrow" w:hAnsi="Arial Narrow"/>
                <w:sz w:val="20"/>
              </w:rPr>
              <w:t>1.1</w:t>
            </w:r>
          </w:p>
        </w:tc>
        <w:tc>
          <w:tcPr>
            <w:tcW w:w="9775" w:type="dxa"/>
            <w:shd w:val="clear" w:color="auto" w:fill="auto"/>
            <w:tcMar>
              <w:top w:w="0" w:type="dxa"/>
              <w:left w:w="0" w:type="dxa"/>
              <w:bottom w:w="0" w:type="dxa"/>
              <w:right w:w="0" w:type="dxa"/>
            </w:tcMar>
            <w:vAlign w:val="center"/>
          </w:tcPr>
          <w:p w14:paraId="4EFF95E7" w14:textId="77777777" w:rsidR="00EA28B3" w:rsidRPr="00B0225C" w:rsidRDefault="00CB6701" w:rsidP="001B4B6B">
            <w:pPr>
              <w:pStyle w:val="Paragraphedeliste"/>
              <w:widowControl w:val="0"/>
              <w:numPr>
                <w:ilvl w:val="0"/>
                <w:numId w:val="55"/>
              </w:numPr>
              <w:autoSpaceDE w:val="0"/>
              <w:spacing w:after="0" w:line="276" w:lineRule="auto"/>
              <w:jc w:val="both"/>
              <w:rPr>
                <w:rFonts w:ascii="Arial Narrow" w:hAnsi="Arial Narrow"/>
                <w:b/>
                <w:bCs/>
                <w:sz w:val="20"/>
                <w:szCs w:val="24"/>
              </w:rPr>
            </w:pPr>
            <w:r w:rsidRPr="00B0225C">
              <w:rPr>
                <w:rFonts w:ascii="Arial Narrow" w:hAnsi="Arial Narrow"/>
                <w:b/>
                <w:bCs/>
                <w:sz w:val="20"/>
                <w:szCs w:val="24"/>
              </w:rPr>
              <w:t>Maître</w:t>
            </w:r>
            <w:r w:rsidR="00A85CAC" w:rsidRPr="00B0225C">
              <w:rPr>
                <w:rFonts w:ascii="Arial Narrow" w:hAnsi="Arial Narrow"/>
                <w:b/>
                <w:bCs/>
                <w:sz w:val="20"/>
                <w:szCs w:val="24"/>
              </w:rPr>
              <w:t xml:space="preserve"> </w:t>
            </w:r>
            <w:r w:rsidR="000F1A42" w:rsidRPr="00B0225C">
              <w:rPr>
                <w:rFonts w:ascii="Arial Narrow" w:hAnsi="Arial Narrow"/>
                <w:b/>
                <w:bCs/>
                <w:sz w:val="20"/>
                <w:szCs w:val="24"/>
              </w:rPr>
              <w:t xml:space="preserve">d’Ouvrage : </w:t>
            </w:r>
            <w:r w:rsidR="000F1A42" w:rsidRPr="00B0225C">
              <w:rPr>
                <w:rFonts w:ascii="Arial Narrow" w:hAnsi="Arial Narrow"/>
                <w:sz w:val="20"/>
                <w:szCs w:val="24"/>
              </w:rPr>
              <w:t xml:space="preserve">le Maire de la Commune </w:t>
            </w:r>
            <w:r w:rsidR="00EA28B3" w:rsidRPr="00B0225C">
              <w:rPr>
                <w:rFonts w:ascii="Arial Narrow" w:hAnsi="Arial Narrow"/>
                <w:sz w:val="20"/>
                <w:szCs w:val="24"/>
              </w:rPr>
              <w:t>de Kyé-Ossi, BP :02 Kyé-Ossi, Tel : 672 08 17 12/ 698 49 29 26</w:t>
            </w:r>
          </w:p>
          <w:p w14:paraId="211B819C" w14:textId="2DA5F2A6" w:rsidR="003C547D" w:rsidRPr="00471EF3" w:rsidRDefault="00875105" w:rsidP="009614AE">
            <w:pPr>
              <w:spacing w:line="276" w:lineRule="auto"/>
              <w:ind w:left="141" w:right="135"/>
              <w:rPr>
                <w:rFonts w:ascii="Arial Narrow" w:hAnsi="Arial Narrow"/>
                <w:b/>
                <w:bCs/>
              </w:rPr>
            </w:pPr>
            <w:r w:rsidRPr="00B0225C">
              <w:rPr>
                <w:rFonts w:ascii="Arial Narrow" w:hAnsi="Arial Narrow"/>
                <w:b/>
                <w:bCs/>
                <w:sz w:val="20"/>
              </w:rPr>
              <w:t xml:space="preserve">Référence de l’Appel d’Offres : </w:t>
            </w:r>
            <w:r w:rsidRPr="00B0225C">
              <w:rPr>
                <w:rFonts w:ascii="Arial Narrow" w:hAnsi="Arial Narrow"/>
                <w:sz w:val="20"/>
              </w:rPr>
              <w:t>Appel d’Offres National</w:t>
            </w:r>
            <w:r w:rsidRPr="00B0225C">
              <w:rPr>
                <w:rFonts w:ascii="Arial Narrow" w:hAnsi="Arial Narrow"/>
                <w:spacing w:val="5"/>
                <w:sz w:val="20"/>
              </w:rPr>
              <w:t xml:space="preserve"> </w:t>
            </w:r>
            <w:r w:rsidRPr="00B0225C">
              <w:rPr>
                <w:rFonts w:ascii="Arial Narrow" w:hAnsi="Arial Narrow"/>
                <w:sz w:val="20"/>
              </w:rPr>
              <w:t xml:space="preserve">Ouvert </w:t>
            </w:r>
            <w:r w:rsidR="008D61F1" w:rsidRPr="00B0225C">
              <w:rPr>
                <w:rFonts w:ascii="Arial Narrow" w:hAnsi="Arial Narrow"/>
                <w:sz w:val="20"/>
              </w:rPr>
              <w:t xml:space="preserve">en Procédure d’Urgence </w:t>
            </w:r>
            <w:r w:rsidR="00E24F89">
              <w:rPr>
                <w:rFonts w:ascii="Arial Narrow" w:hAnsi="Arial Narrow"/>
                <w:sz w:val="20"/>
              </w:rPr>
              <w:t>N°</w:t>
            </w:r>
            <w:r w:rsidR="00704FCE">
              <w:rPr>
                <w:rFonts w:ascii="Arial Narrow" w:hAnsi="Arial Narrow"/>
                <w:sz w:val="20"/>
              </w:rPr>
              <w:t>005</w:t>
            </w:r>
            <w:r w:rsidRPr="00B0225C">
              <w:rPr>
                <w:rFonts w:ascii="Arial Narrow" w:hAnsi="Arial Narrow"/>
                <w:sz w:val="20"/>
              </w:rPr>
              <w:t>/AONO/PU/</w:t>
            </w:r>
            <w:r w:rsidR="00533562">
              <w:rPr>
                <w:rFonts w:ascii="Arial Narrow" w:hAnsi="Arial Narrow"/>
                <w:sz w:val="20"/>
              </w:rPr>
              <w:t>RS/DVNT/</w:t>
            </w:r>
            <w:r w:rsidRPr="003C547D">
              <w:rPr>
                <w:rFonts w:ascii="Arial Narrow" w:hAnsi="Arial Narrow"/>
                <w:sz w:val="20"/>
              </w:rPr>
              <w:t>C</w:t>
            </w:r>
            <w:r w:rsidR="00EA28B3" w:rsidRPr="003C547D">
              <w:rPr>
                <w:rFonts w:ascii="Arial Narrow" w:hAnsi="Arial Narrow"/>
                <w:sz w:val="20"/>
              </w:rPr>
              <w:t>K</w:t>
            </w:r>
            <w:r w:rsidRPr="003C547D">
              <w:rPr>
                <w:rFonts w:ascii="Arial Narrow" w:hAnsi="Arial Narrow"/>
                <w:sz w:val="20"/>
              </w:rPr>
              <w:t>O/</w:t>
            </w:r>
            <w:r w:rsidR="00DC3FFD">
              <w:rPr>
                <w:rFonts w:ascii="Arial Narrow" w:hAnsi="Arial Narrow"/>
                <w:sz w:val="20"/>
              </w:rPr>
              <w:t>CIPM/2026</w:t>
            </w:r>
            <w:r w:rsidRPr="00B0225C">
              <w:rPr>
                <w:rFonts w:ascii="Arial Narrow" w:hAnsi="Arial Narrow"/>
                <w:sz w:val="20"/>
              </w:rPr>
              <w:t xml:space="preserve"> du</w:t>
            </w:r>
            <w:r w:rsidR="00533562" w:rsidRPr="003C547D">
              <w:rPr>
                <w:rFonts w:ascii="Arial Narrow" w:hAnsi="Arial Narrow"/>
                <w:sz w:val="20"/>
              </w:rPr>
              <w:t xml:space="preserve"> </w:t>
            </w:r>
            <w:r w:rsidR="00704FCE">
              <w:rPr>
                <w:rFonts w:ascii="Arial Narrow" w:hAnsi="Arial Narrow"/>
                <w:sz w:val="20"/>
              </w:rPr>
              <w:t>09 Avril 2026</w:t>
            </w:r>
            <w:r w:rsidR="00C733AB" w:rsidRPr="003C547D">
              <w:rPr>
                <w:rFonts w:ascii="Arial Narrow" w:hAnsi="Arial Narrow"/>
                <w:sz w:val="20"/>
              </w:rPr>
              <w:t xml:space="preserve"> </w:t>
            </w:r>
            <w:r w:rsidR="00C733AB" w:rsidRPr="00B0225C">
              <w:rPr>
                <w:rFonts w:ascii="Arial Narrow" w:hAnsi="Arial Narrow"/>
                <w:sz w:val="20"/>
              </w:rPr>
              <w:t>en</w:t>
            </w:r>
            <w:r w:rsidR="00C733AB" w:rsidRPr="003C547D">
              <w:rPr>
                <w:rFonts w:ascii="Arial Narrow" w:hAnsi="Arial Narrow"/>
                <w:sz w:val="20"/>
              </w:rPr>
              <w:t xml:space="preserve"> </w:t>
            </w:r>
            <w:r w:rsidR="00DC3FFD">
              <w:rPr>
                <w:rFonts w:ascii="Arial Narrow" w:hAnsi="Arial Narrow"/>
                <w:sz w:val="20"/>
              </w:rPr>
              <w:t>vue de l’acquisition d’un camion Benne à la Commune</w:t>
            </w:r>
            <w:r w:rsidR="003C547D" w:rsidRPr="003C547D">
              <w:rPr>
                <w:rFonts w:ascii="Arial Narrow" w:hAnsi="Arial Narrow"/>
                <w:sz w:val="20"/>
              </w:rPr>
              <w:t xml:space="preserve"> de Kyé-Ossi, Département de la Vallée du Ntem, Région du Sud, en procédure d’urgence.</w:t>
            </w:r>
          </w:p>
          <w:p w14:paraId="164D2F10" w14:textId="7B3A5162" w:rsidR="00A85CAC" w:rsidRPr="009614AE" w:rsidRDefault="003C547D" w:rsidP="001B4B6B">
            <w:pPr>
              <w:numPr>
                <w:ilvl w:val="0"/>
                <w:numId w:val="66"/>
              </w:numPr>
              <w:suppressAutoHyphens w:val="0"/>
              <w:autoSpaceDN/>
              <w:spacing w:line="276" w:lineRule="auto"/>
              <w:ind w:left="0" w:firstLine="0"/>
              <w:textAlignment w:val="auto"/>
              <w:rPr>
                <w:rFonts w:ascii="Arial Narrow" w:hAnsi="Arial Narrow"/>
                <w:b/>
                <w:sz w:val="26"/>
                <w:szCs w:val="26"/>
              </w:rPr>
            </w:pPr>
            <w:r w:rsidRPr="002957A9">
              <w:rPr>
                <w:rFonts w:ascii="Arial Narrow" w:hAnsi="Arial Narrow"/>
                <w:b/>
                <w:sz w:val="26"/>
                <w:szCs w:val="26"/>
              </w:rPr>
              <w:t xml:space="preserve">Consistance des prestations </w:t>
            </w:r>
          </w:p>
          <w:p w14:paraId="4070D832" w14:textId="20DD92AB" w:rsidR="00A85CAC" w:rsidRPr="00B0225C" w:rsidRDefault="009614AE" w:rsidP="009614AE">
            <w:pPr>
              <w:widowControl w:val="0"/>
              <w:autoSpaceDE w:val="0"/>
              <w:adjustRightInd w:val="0"/>
              <w:spacing w:line="276" w:lineRule="auto"/>
              <w:ind w:left="352" w:right="-20"/>
              <w:rPr>
                <w:rFonts w:ascii="Arial Narrow" w:hAnsi="Arial Narrow"/>
                <w:sz w:val="20"/>
              </w:rPr>
            </w:pPr>
            <w:r>
              <w:rPr>
                <w:rFonts w:ascii="Arial Narrow" w:hAnsi="Arial Narrow"/>
                <w:sz w:val="20"/>
              </w:rPr>
              <w:t>Les travaux consistent à l’acquisition d’un camion Benne à la Commune</w:t>
            </w:r>
            <w:r w:rsidRPr="003C547D">
              <w:rPr>
                <w:rFonts w:ascii="Arial Narrow" w:hAnsi="Arial Narrow"/>
                <w:sz w:val="20"/>
              </w:rPr>
              <w:t xml:space="preserve"> de Kyé-Ossi</w:t>
            </w:r>
          </w:p>
          <w:p w14:paraId="4817D09C" w14:textId="72F51322" w:rsidR="00A85CAC" w:rsidRPr="00B0225C" w:rsidRDefault="00A85CAC" w:rsidP="009614AE">
            <w:pPr>
              <w:widowControl w:val="0"/>
              <w:autoSpaceDE w:val="0"/>
              <w:spacing w:line="276" w:lineRule="auto"/>
              <w:ind w:left="141" w:right="135"/>
              <w:jc w:val="both"/>
              <w:rPr>
                <w:rFonts w:ascii="Arial Narrow" w:hAnsi="Arial Narrow"/>
                <w:sz w:val="20"/>
              </w:rPr>
            </w:pPr>
            <w:r w:rsidRPr="00B0225C">
              <w:rPr>
                <w:rFonts w:ascii="Arial Narrow" w:hAnsi="Arial Narrow"/>
                <w:b/>
                <w:sz w:val="20"/>
                <w:u w:val="single"/>
              </w:rPr>
              <w:t>NB</w:t>
            </w:r>
            <w:r w:rsidRPr="00B0225C">
              <w:rPr>
                <w:rFonts w:ascii="Arial Narrow" w:hAnsi="Arial Narrow"/>
                <w:sz w:val="20"/>
              </w:rPr>
              <w:t xml:space="preserve"> : </w:t>
            </w:r>
            <w:r w:rsidRPr="00B0225C">
              <w:rPr>
                <w:rFonts w:ascii="Arial Narrow" w:hAnsi="Arial Narrow"/>
                <w:b/>
                <w:bCs/>
                <w:sz w:val="20"/>
              </w:rPr>
              <w:t>Les informa</w:t>
            </w:r>
            <w:r w:rsidR="009614AE">
              <w:rPr>
                <w:rFonts w:ascii="Arial Narrow" w:hAnsi="Arial Narrow"/>
                <w:b/>
                <w:bCs/>
                <w:sz w:val="20"/>
              </w:rPr>
              <w:t>tions sur la fourniture</w:t>
            </w:r>
            <w:r w:rsidRPr="00B0225C">
              <w:rPr>
                <w:rFonts w:ascii="Arial Narrow" w:hAnsi="Arial Narrow"/>
                <w:b/>
                <w:bCs/>
                <w:sz w:val="20"/>
              </w:rPr>
              <w:t xml:space="preserve"> sont détaillées dans le Bordereau des Prix Unitaires, le Détail Quantitatif et Estimatif et le Cahier des Clauses Techniques Particulières</w:t>
            </w:r>
            <w:r w:rsidRPr="00B0225C">
              <w:rPr>
                <w:rFonts w:ascii="Arial Narrow" w:hAnsi="Arial Narrow"/>
                <w:sz w:val="20"/>
              </w:rPr>
              <w:t>.</w:t>
            </w:r>
          </w:p>
        </w:tc>
      </w:tr>
      <w:tr w:rsidR="009D4575" w:rsidRPr="00B0225C" w14:paraId="7D7850B1" w14:textId="77777777" w:rsidTr="00890D39">
        <w:trPr>
          <w:trHeight w:hRule="exact" w:val="559"/>
          <w:jc w:val="center"/>
        </w:trPr>
        <w:tc>
          <w:tcPr>
            <w:tcW w:w="993" w:type="dxa"/>
            <w:shd w:val="clear" w:color="auto" w:fill="auto"/>
            <w:tcMar>
              <w:top w:w="0" w:type="dxa"/>
              <w:left w:w="0" w:type="dxa"/>
              <w:bottom w:w="0" w:type="dxa"/>
              <w:right w:w="0" w:type="dxa"/>
            </w:tcMar>
            <w:vAlign w:val="center"/>
          </w:tcPr>
          <w:p w14:paraId="3B22E545" w14:textId="77777777" w:rsidR="00A85CAC" w:rsidRPr="00B0225C" w:rsidRDefault="00A85CAC" w:rsidP="00230C15">
            <w:pPr>
              <w:widowControl w:val="0"/>
              <w:autoSpaceDE w:val="0"/>
              <w:spacing w:line="360" w:lineRule="auto"/>
              <w:jc w:val="center"/>
              <w:rPr>
                <w:rFonts w:ascii="Arial Narrow" w:hAnsi="Arial Narrow"/>
                <w:sz w:val="20"/>
              </w:rPr>
            </w:pPr>
            <w:r w:rsidRPr="00B0225C">
              <w:rPr>
                <w:rFonts w:ascii="Arial Narrow" w:hAnsi="Arial Narrow"/>
                <w:sz w:val="20"/>
              </w:rPr>
              <w:t>1.2.</w:t>
            </w:r>
          </w:p>
        </w:tc>
        <w:tc>
          <w:tcPr>
            <w:tcW w:w="9775" w:type="dxa"/>
            <w:shd w:val="clear" w:color="auto" w:fill="auto"/>
            <w:tcMar>
              <w:top w:w="0" w:type="dxa"/>
              <w:left w:w="0" w:type="dxa"/>
              <w:bottom w:w="0" w:type="dxa"/>
              <w:right w:w="0" w:type="dxa"/>
            </w:tcMar>
            <w:vAlign w:val="center"/>
          </w:tcPr>
          <w:p w14:paraId="6CF41853" w14:textId="5F894784" w:rsidR="00A85CAC" w:rsidRPr="00B0225C" w:rsidRDefault="00A85CAC" w:rsidP="0017245E">
            <w:pPr>
              <w:widowControl w:val="0"/>
              <w:autoSpaceDE w:val="0"/>
              <w:ind w:left="141"/>
              <w:jc w:val="both"/>
              <w:rPr>
                <w:rFonts w:ascii="Arial Narrow" w:hAnsi="Arial Narrow"/>
                <w:sz w:val="20"/>
              </w:rPr>
            </w:pPr>
            <w:r w:rsidRPr="00B0225C">
              <w:rPr>
                <w:rFonts w:ascii="Arial Narrow" w:hAnsi="Arial Narrow"/>
                <w:sz w:val="20"/>
              </w:rPr>
              <w:t>Le délai prévisionnel d’exécution des travaux est de :</w:t>
            </w:r>
            <w:r w:rsidR="00AD146A">
              <w:rPr>
                <w:rFonts w:ascii="Arial Narrow" w:hAnsi="Arial Narrow"/>
                <w:sz w:val="20"/>
              </w:rPr>
              <w:t xml:space="preserve"> trois (03</w:t>
            </w:r>
            <w:r w:rsidR="00D54423" w:rsidRPr="00B0225C">
              <w:rPr>
                <w:rFonts w:ascii="Arial Narrow" w:hAnsi="Arial Narrow"/>
                <w:sz w:val="20"/>
              </w:rPr>
              <w:t>) mois.</w:t>
            </w:r>
          </w:p>
          <w:p w14:paraId="6DD77389" w14:textId="360025D8" w:rsidR="00A85CAC" w:rsidRPr="00B0225C" w:rsidRDefault="00A85CAC" w:rsidP="00DF5E33">
            <w:pPr>
              <w:pStyle w:val="Retrait1religne"/>
              <w:spacing w:after="0"/>
              <w:ind w:firstLine="0"/>
              <w:rPr>
                <w:rFonts w:ascii="Arial Narrow" w:hAnsi="Arial Narrow"/>
                <w:sz w:val="20"/>
                <w:szCs w:val="24"/>
                <w:lang w:val="fr-FR"/>
              </w:rPr>
            </w:pPr>
            <w:r w:rsidRPr="00B0225C">
              <w:rPr>
                <w:rFonts w:ascii="Arial Narrow" w:hAnsi="Arial Narrow"/>
                <w:b w:val="0"/>
                <w:sz w:val="20"/>
                <w:szCs w:val="24"/>
                <w:lang w:val="fr-FR"/>
              </w:rPr>
              <w:t xml:space="preserve">Ce délai court à compter de la date de notification de l’Ordre de </w:t>
            </w:r>
            <w:r w:rsidR="009614AE">
              <w:rPr>
                <w:rFonts w:ascii="Arial Narrow" w:hAnsi="Arial Narrow"/>
                <w:b w:val="0"/>
                <w:sz w:val="20"/>
                <w:szCs w:val="24"/>
                <w:lang w:val="fr-FR"/>
              </w:rPr>
              <w:t>Service de commencer la fourniture</w:t>
            </w:r>
            <w:r w:rsidRPr="00B0225C">
              <w:rPr>
                <w:rFonts w:ascii="Arial Narrow" w:hAnsi="Arial Narrow"/>
                <w:b w:val="0"/>
                <w:sz w:val="20"/>
                <w:szCs w:val="24"/>
                <w:lang w:val="fr-FR"/>
              </w:rPr>
              <w:t>.</w:t>
            </w:r>
          </w:p>
        </w:tc>
      </w:tr>
      <w:tr w:rsidR="009D4575" w:rsidRPr="00B0225C" w14:paraId="15E198AF" w14:textId="77777777" w:rsidTr="00890D39">
        <w:trPr>
          <w:trHeight w:hRule="exact" w:val="1289"/>
          <w:jc w:val="center"/>
        </w:trPr>
        <w:tc>
          <w:tcPr>
            <w:tcW w:w="993" w:type="dxa"/>
            <w:shd w:val="clear" w:color="auto" w:fill="auto"/>
            <w:tcMar>
              <w:top w:w="0" w:type="dxa"/>
              <w:left w:w="0" w:type="dxa"/>
              <w:bottom w:w="0" w:type="dxa"/>
              <w:right w:w="0" w:type="dxa"/>
            </w:tcMar>
            <w:vAlign w:val="center"/>
          </w:tcPr>
          <w:p w14:paraId="72863708" w14:textId="55258AC6" w:rsidR="00A85CAC" w:rsidRPr="00B0225C" w:rsidRDefault="00A85CAC" w:rsidP="00230C15">
            <w:pPr>
              <w:widowControl w:val="0"/>
              <w:autoSpaceDE w:val="0"/>
              <w:spacing w:line="360" w:lineRule="auto"/>
              <w:jc w:val="center"/>
              <w:rPr>
                <w:rFonts w:ascii="Arial Narrow" w:hAnsi="Arial Narrow"/>
                <w:sz w:val="20"/>
              </w:rPr>
            </w:pPr>
            <w:r w:rsidRPr="00B0225C">
              <w:rPr>
                <w:rFonts w:ascii="Arial Narrow" w:hAnsi="Arial Narrow"/>
                <w:sz w:val="20"/>
              </w:rPr>
              <w:t>1.</w:t>
            </w:r>
            <w:r w:rsidR="003741F9" w:rsidRPr="00B0225C">
              <w:rPr>
                <w:rFonts w:ascii="Arial Narrow" w:hAnsi="Arial Narrow"/>
                <w:sz w:val="20"/>
              </w:rPr>
              <w:t>3</w:t>
            </w:r>
          </w:p>
        </w:tc>
        <w:tc>
          <w:tcPr>
            <w:tcW w:w="9775" w:type="dxa"/>
            <w:shd w:val="clear" w:color="auto" w:fill="auto"/>
            <w:tcMar>
              <w:top w:w="0" w:type="dxa"/>
              <w:left w:w="0" w:type="dxa"/>
              <w:bottom w:w="0" w:type="dxa"/>
              <w:right w:w="0" w:type="dxa"/>
            </w:tcMar>
            <w:vAlign w:val="center"/>
          </w:tcPr>
          <w:p w14:paraId="23395714" w14:textId="69917C7B" w:rsidR="0017245E" w:rsidRPr="00471EF3" w:rsidRDefault="009614AE" w:rsidP="0017245E">
            <w:pPr>
              <w:ind w:left="141" w:right="135"/>
              <w:rPr>
                <w:rFonts w:ascii="Arial Narrow" w:hAnsi="Arial Narrow"/>
                <w:b/>
                <w:bCs/>
              </w:rPr>
            </w:pPr>
            <w:r>
              <w:rPr>
                <w:rFonts w:ascii="Arial Narrow" w:hAnsi="Arial Narrow"/>
                <w:b/>
                <w:bCs/>
                <w:sz w:val="20"/>
              </w:rPr>
              <w:t>Object de la fourniture</w:t>
            </w:r>
            <w:r w:rsidR="00A85CAC" w:rsidRPr="00B0225C">
              <w:rPr>
                <w:rFonts w:ascii="Arial Narrow" w:hAnsi="Arial Narrow"/>
                <w:b/>
                <w:bCs/>
                <w:sz w:val="20"/>
              </w:rPr>
              <w:t xml:space="preserve"> :</w:t>
            </w:r>
            <w:r w:rsidR="00A85CAC" w:rsidRPr="00B0225C">
              <w:rPr>
                <w:rFonts w:ascii="Arial Narrow" w:hAnsi="Arial Narrow"/>
                <w:sz w:val="20"/>
              </w:rPr>
              <w:t xml:space="preserve"> </w:t>
            </w:r>
            <w:r>
              <w:rPr>
                <w:rFonts w:ascii="Arial Narrow" w:hAnsi="Arial Narrow"/>
                <w:sz w:val="20"/>
              </w:rPr>
              <w:t>l’acquisition d’un camion Benne à la Commune</w:t>
            </w:r>
            <w:r w:rsidRPr="003C547D">
              <w:rPr>
                <w:rFonts w:ascii="Arial Narrow" w:hAnsi="Arial Narrow"/>
                <w:sz w:val="20"/>
              </w:rPr>
              <w:t xml:space="preserve"> de Kyé-Ossi, Département de la Vallée du Ntem, Région du Sud, en procédure d’urgence.</w:t>
            </w:r>
          </w:p>
          <w:p w14:paraId="36526042" w14:textId="037E66C5" w:rsidR="00533306" w:rsidRPr="00B0225C" w:rsidRDefault="00533306" w:rsidP="001B4B6B">
            <w:pPr>
              <w:pStyle w:val="Paragraphedeliste"/>
              <w:widowControl w:val="0"/>
              <w:numPr>
                <w:ilvl w:val="0"/>
                <w:numId w:val="56"/>
              </w:numPr>
              <w:autoSpaceDE w:val="0"/>
              <w:spacing w:after="0"/>
              <w:jc w:val="both"/>
              <w:rPr>
                <w:rFonts w:ascii="Arial Narrow" w:hAnsi="Arial Narrow"/>
                <w:sz w:val="20"/>
              </w:rPr>
            </w:pPr>
            <w:r w:rsidRPr="00B0225C">
              <w:rPr>
                <w:rFonts w:ascii="Arial Narrow" w:hAnsi="Arial Narrow"/>
                <w:b/>
                <w:bCs/>
                <w:sz w:val="20"/>
              </w:rPr>
              <w:t>Nombre de lots :</w:t>
            </w:r>
            <w:r w:rsidRPr="00B0225C">
              <w:rPr>
                <w:rFonts w:ascii="Arial Narrow" w:hAnsi="Arial Narrow"/>
                <w:sz w:val="20"/>
              </w:rPr>
              <w:t xml:space="preserve"> </w:t>
            </w:r>
            <w:r w:rsidR="00DF5E33">
              <w:rPr>
                <w:rFonts w:ascii="Arial Narrow" w:hAnsi="Arial Narrow"/>
                <w:sz w:val="20"/>
              </w:rPr>
              <w:t>un</w:t>
            </w:r>
            <w:r w:rsidR="00B633C6" w:rsidRPr="00B0225C">
              <w:rPr>
                <w:rFonts w:ascii="Arial Narrow" w:hAnsi="Arial Narrow"/>
                <w:sz w:val="20"/>
              </w:rPr>
              <w:t xml:space="preserve"> (</w:t>
            </w:r>
            <w:r w:rsidR="00DF5E33">
              <w:rPr>
                <w:rFonts w:ascii="Arial Narrow" w:hAnsi="Arial Narrow"/>
                <w:sz w:val="20"/>
              </w:rPr>
              <w:t>01</w:t>
            </w:r>
            <w:r w:rsidR="00B633C6" w:rsidRPr="00B0225C">
              <w:rPr>
                <w:rFonts w:ascii="Arial Narrow" w:hAnsi="Arial Narrow"/>
                <w:sz w:val="20"/>
              </w:rPr>
              <w:t xml:space="preserve">) </w:t>
            </w:r>
          </w:p>
          <w:p w14:paraId="053DAE04" w14:textId="6C7A9927" w:rsidR="00A85CAC" w:rsidRPr="00B0225C" w:rsidRDefault="00A85CAC" w:rsidP="00533306">
            <w:pPr>
              <w:widowControl w:val="0"/>
              <w:autoSpaceDE w:val="0"/>
              <w:jc w:val="both"/>
              <w:rPr>
                <w:rFonts w:ascii="Arial Narrow" w:hAnsi="Arial Narrow"/>
                <w:sz w:val="20"/>
              </w:rPr>
            </w:pPr>
            <w:r w:rsidRPr="00B0225C">
              <w:rPr>
                <w:rFonts w:ascii="Arial Narrow" w:hAnsi="Arial Narrow"/>
                <w:sz w:val="20"/>
              </w:rPr>
              <w:t xml:space="preserve">Les travaux comportent plusieurs phases : </w:t>
            </w:r>
            <w:r w:rsidRPr="00B0225C">
              <w:rPr>
                <w:rFonts w:ascii="Arial Narrow" w:hAnsi="Arial Narrow"/>
                <w:b/>
                <w:bCs/>
                <w:sz w:val="20"/>
              </w:rPr>
              <w:t>Non</w:t>
            </w:r>
          </w:p>
          <w:p w14:paraId="2A497837" w14:textId="5B01762D" w:rsidR="00A85CAC" w:rsidRPr="00B0225C" w:rsidRDefault="00A85CAC" w:rsidP="00533306">
            <w:pPr>
              <w:widowControl w:val="0"/>
              <w:autoSpaceDE w:val="0"/>
              <w:jc w:val="both"/>
              <w:rPr>
                <w:rFonts w:ascii="Arial Narrow" w:hAnsi="Arial Narrow"/>
                <w:sz w:val="20"/>
              </w:rPr>
            </w:pPr>
            <w:r w:rsidRPr="00B0225C">
              <w:rPr>
                <w:rFonts w:ascii="Arial Narrow" w:hAnsi="Arial Narrow"/>
                <w:sz w:val="20"/>
              </w:rPr>
              <w:t xml:space="preserve">Conférence préalable à l’établissement des propositions : </w:t>
            </w:r>
            <w:r w:rsidRPr="00B0225C">
              <w:rPr>
                <w:rFonts w:ascii="Arial Narrow" w:hAnsi="Arial Narrow"/>
                <w:b/>
                <w:bCs/>
                <w:sz w:val="20"/>
              </w:rPr>
              <w:t>Non</w:t>
            </w:r>
          </w:p>
          <w:p w14:paraId="21FA2EC9" w14:textId="23E4A2C5" w:rsidR="00A85CAC" w:rsidRPr="00B0225C" w:rsidRDefault="00A85CAC" w:rsidP="00865ECC">
            <w:pPr>
              <w:widowControl w:val="0"/>
              <w:autoSpaceDE w:val="0"/>
              <w:spacing w:line="360" w:lineRule="auto"/>
              <w:jc w:val="both"/>
              <w:rPr>
                <w:rFonts w:ascii="Arial Narrow" w:hAnsi="Arial Narrow"/>
                <w:sz w:val="20"/>
              </w:rPr>
            </w:pPr>
          </w:p>
        </w:tc>
      </w:tr>
      <w:tr w:rsidR="009D4575" w:rsidRPr="00B0225C" w14:paraId="7417B51F" w14:textId="77777777" w:rsidTr="00890D39">
        <w:trPr>
          <w:trHeight w:hRule="exact" w:val="996"/>
          <w:jc w:val="center"/>
        </w:trPr>
        <w:tc>
          <w:tcPr>
            <w:tcW w:w="993" w:type="dxa"/>
            <w:shd w:val="clear" w:color="auto" w:fill="auto"/>
            <w:tcMar>
              <w:top w:w="0" w:type="dxa"/>
              <w:left w:w="0" w:type="dxa"/>
              <w:bottom w:w="0" w:type="dxa"/>
              <w:right w:w="0" w:type="dxa"/>
            </w:tcMar>
            <w:vAlign w:val="center"/>
          </w:tcPr>
          <w:p w14:paraId="5CB8A6AE" w14:textId="1AE29CB3"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1.4</w:t>
            </w:r>
          </w:p>
        </w:tc>
        <w:tc>
          <w:tcPr>
            <w:tcW w:w="9775" w:type="dxa"/>
            <w:shd w:val="clear" w:color="auto" w:fill="auto"/>
            <w:tcMar>
              <w:top w:w="0" w:type="dxa"/>
              <w:left w:w="0" w:type="dxa"/>
              <w:bottom w:w="0" w:type="dxa"/>
              <w:right w:w="0" w:type="dxa"/>
            </w:tcMar>
            <w:vAlign w:val="center"/>
          </w:tcPr>
          <w:p w14:paraId="38455AC4" w14:textId="1B6FF86F" w:rsidR="00A85CAC" w:rsidRPr="003E557E" w:rsidRDefault="00A85CAC" w:rsidP="00D47900">
            <w:pPr>
              <w:widowControl w:val="0"/>
              <w:autoSpaceDE w:val="0"/>
              <w:jc w:val="both"/>
              <w:rPr>
                <w:rFonts w:ascii="Arial Narrow" w:hAnsi="Arial Narrow"/>
                <w:b/>
                <w:sz w:val="20"/>
              </w:rPr>
            </w:pPr>
            <w:r w:rsidRPr="003E557E">
              <w:rPr>
                <w:rFonts w:ascii="Arial Narrow" w:hAnsi="Arial Narrow"/>
                <w:b/>
                <w:sz w:val="20"/>
              </w:rPr>
              <w:t>Source(s) de financement :</w:t>
            </w:r>
            <w:r w:rsidR="00DC1DF3" w:rsidRPr="003E557E">
              <w:rPr>
                <w:rFonts w:ascii="Arial Narrow" w:hAnsi="Arial Narrow"/>
                <w:b/>
                <w:sz w:val="20"/>
              </w:rPr>
              <w:t xml:space="preserve">  </w:t>
            </w:r>
          </w:p>
          <w:p w14:paraId="1A838395" w14:textId="507CD193" w:rsidR="003F1750" w:rsidRPr="00B0225C" w:rsidRDefault="00A85CAC" w:rsidP="00D26AF1">
            <w:pPr>
              <w:widowControl w:val="0"/>
              <w:autoSpaceDE w:val="0"/>
              <w:ind w:right="140"/>
              <w:jc w:val="both"/>
              <w:rPr>
                <w:rFonts w:ascii="Arial Narrow" w:hAnsi="Arial Narrow"/>
                <w:sz w:val="20"/>
              </w:rPr>
            </w:pPr>
            <w:r w:rsidRPr="00B0225C">
              <w:rPr>
                <w:rFonts w:ascii="Arial Narrow" w:hAnsi="Arial Narrow"/>
                <w:sz w:val="20"/>
              </w:rPr>
              <w:t>Les travaux objet du présent Appel d’Offres sont financés par</w:t>
            </w:r>
            <w:r w:rsidR="00D47900" w:rsidRPr="00B0225C">
              <w:rPr>
                <w:rFonts w:ascii="Arial Narrow" w:hAnsi="Arial Narrow"/>
                <w:sz w:val="20"/>
              </w:rPr>
              <w:t xml:space="preserve"> : le Budget d’Investissement Public (BIP) du Ministère de </w:t>
            </w:r>
            <w:r w:rsidR="009614AE">
              <w:rPr>
                <w:rFonts w:ascii="Arial Narrow" w:hAnsi="Arial Narrow"/>
                <w:sz w:val="20"/>
              </w:rPr>
              <w:t>la Décentralisation et du Développement Local</w:t>
            </w:r>
            <w:r w:rsidR="00D47900" w:rsidRPr="00B0225C">
              <w:rPr>
                <w:rFonts w:ascii="Arial Narrow" w:hAnsi="Arial Narrow"/>
                <w:sz w:val="20"/>
              </w:rPr>
              <w:t xml:space="preserve"> (MIN</w:t>
            </w:r>
            <w:r w:rsidR="009614AE">
              <w:rPr>
                <w:rFonts w:ascii="Arial Narrow" w:hAnsi="Arial Narrow"/>
                <w:sz w:val="20"/>
              </w:rPr>
              <w:t>DDEVEL), exercice 2026</w:t>
            </w:r>
            <w:r w:rsidR="00D47900" w:rsidRPr="00B0225C">
              <w:rPr>
                <w:rFonts w:ascii="Arial Narrow" w:hAnsi="Arial Narrow"/>
                <w:sz w:val="20"/>
              </w:rPr>
              <w:t xml:space="preserve">, </w:t>
            </w:r>
          </w:p>
          <w:p w14:paraId="4A9338B8" w14:textId="6E4393C1" w:rsidR="00D47900" w:rsidRPr="003E557E" w:rsidRDefault="003F1750" w:rsidP="00D47900">
            <w:pPr>
              <w:widowControl w:val="0"/>
              <w:autoSpaceDE w:val="0"/>
              <w:jc w:val="both"/>
              <w:rPr>
                <w:rFonts w:ascii="Arial Narrow" w:hAnsi="Arial Narrow"/>
                <w:b/>
                <w:sz w:val="20"/>
              </w:rPr>
            </w:pPr>
            <w:r w:rsidRPr="003E557E">
              <w:rPr>
                <w:rFonts w:ascii="Arial Narrow" w:hAnsi="Arial Narrow"/>
                <w:b/>
                <w:sz w:val="20"/>
              </w:rPr>
              <w:t>Imputation</w:t>
            </w:r>
            <w:r w:rsidR="009614AE" w:rsidRPr="003E557E">
              <w:rPr>
                <w:rFonts w:ascii="Arial Narrow" w:hAnsi="Arial Narrow"/>
                <w:b/>
                <w:sz w:val="20"/>
              </w:rPr>
              <w:t> :</w:t>
            </w:r>
            <w:r w:rsidR="009614AE">
              <w:rPr>
                <w:rFonts w:ascii="Arial Narrow" w:hAnsi="Arial Narrow"/>
                <w:b/>
                <w:sz w:val="20"/>
              </w:rPr>
              <w:t xml:space="preserve"> _________________________________________</w:t>
            </w:r>
          </w:p>
          <w:p w14:paraId="57B7EF50" w14:textId="0CF3D41F" w:rsidR="00A85CAC" w:rsidRPr="00B0225C" w:rsidRDefault="00A85CAC" w:rsidP="00230C15">
            <w:pPr>
              <w:widowControl w:val="0"/>
              <w:autoSpaceDE w:val="0"/>
              <w:spacing w:line="360" w:lineRule="auto"/>
              <w:jc w:val="both"/>
              <w:rPr>
                <w:rFonts w:ascii="Arial Narrow" w:hAnsi="Arial Narrow"/>
                <w:sz w:val="20"/>
              </w:rPr>
            </w:pPr>
          </w:p>
          <w:p w14:paraId="4E7B87DB" w14:textId="6CF8DD8D" w:rsidR="00A85CAC" w:rsidRPr="00B0225C" w:rsidRDefault="00A85CAC" w:rsidP="00D47900">
            <w:pPr>
              <w:widowControl w:val="0"/>
              <w:autoSpaceDE w:val="0"/>
              <w:spacing w:line="360" w:lineRule="auto"/>
              <w:jc w:val="both"/>
              <w:rPr>
                <w:rFonts w:ascii="Arial Narrow" w:hAnsi="Arial Narrow"/>
                <w:sz w:val="20"/>
              </w:rPr>
            </w:pPr>
          </w:p>
        </w:tc>
      </w:tr>
      <w:tr w:rsidR="009D4575" w:rsidRPr="00B0225C" w14:paraId="068D24BB" w14:textId="77777777" w:rsidTr="00890D39">
        <w:trPr>
          <w:jc w:val="center"/>
        </w:trPr>
        <w:tc>
          <w:tcPr>
            <w:tcW w:w="993" w:type="dxa"/>
            <w:shd w:val="clear" w:color="auto" w:fill="auto"/>
            <w:tcMar>
              <w:top w:w="0" w:type="dxa"/>
              <w:left w:w="0" w:type="dxa"/>
              <w:bottom w:w="0" w:type="dxa"/>
              <w:right w:w="0" w:type="dxa"/>
            </w:tcMar>
            <w:vAlign w:val="center"/>
          </w:tcPr>
          <w:p w14:paraId="3F8908E5" w14:textId="39C39DA6"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1.5</w:t>
            </w:r>
          </w:p>
        </w:tc>
        <w:tc>
          <w:tcPr>
            <w:tcW w:w="9775" w:type="dxa"/>
            <w:shd w:val="clear" w:color="auto" w:fill="auto"/>
            <w:tcMar>
              <w:top w:w="0" w:type="dxa"/>
              <w:left w:w="0" w:type="dxa"/>
              <w:bottom w:w="0" w:type="dxa"/>
              <w:right w:w="0" w:type="dxa"/>
            </w:tcMar>
            <w:vAlign w:val="center"/>
          </w:tcPr>
          <w:p w14:paraId="7F6B5E96" w14:textId="736BECD5" w:rsidR="00A85CAC" w:rsidRPr="00B0225C" w:rsidRDefault="00A85CAC" w:rsidP="00D47900">
            <w:pPr>
              <w:widowControl w:val="0"/>
              <w:autoSpaceDE w:val="0"/>
              <w:jc w:val="both"/>
              <w:rPr>
                <w:rFonts w:ascii="Arial Narrow" w:hAnsi="Arial Narrow"/>
                <w:b/>
                <w:bCs/>
                <w:i/>
                <w:sz w:val="20"/>
              </w:rPr>
            </w:pPr>
            <w:r w:rsidRPr="00B0225C">
              <w:rPr>
                <w:rFonts w:ascii="Arial Narrow" w:hAnsi="Arial Narrow"/>
                <w:b/>
                <w:bCs/>
                <w:sz w:val="20"/>
              </w:rPr>
              <w:t xml:space="preserve">L’Appel d’Offres est Ouvert </w:t>
            </w:r>
            <w:r w:rsidR="009614AE">
              <w:rPr>
                <w:rFonts w:ascii="Arial Narrow" w:hAnsi="Arial Narrow"/>
                <w:b/>
                <w:bCs/>
                <w:sz w:val="20"/>
              </w:rPr>
              <w:t xml:space="preserve">en procédure d’urgence </w:t>
            </w:r>
          </w:p>
          <w:p w14:paraId="2B94CD1A" w14:textId="241CFE76" w:rsidR="00A85CAC" w:rsidRPr="00B0225C" w:rsidRDefault="00D47900" w:rsidP="00D26AF1">
            <w:pPr>
              <w:widowControl w:val="0"/>
              <w:autoSpaceDE w:val="0"/>
              <w:ind w:right="140"/>
              <w:jc w:val="both"/>
              <w:rPr>
                <w:rFonts w:ascii="Arial Narrow" w:hAnsi="Arial Narrow"/>
                <w:iCs/>
                <w:sz w:val="20"/>
              </w:rPr>
            </w:pPr>
            <w:r w:rsidRPr="00B0225C">
              <w:rPr>
                <w:rFonts w:ascii="Arial Narrow" w:hAnsi="Arial Narrow"/>
                <w:iCs/>
                <w:sz w:val="20"/>
              </w:rPr>
              <w:t>Sont admis à participer à la présente consultation, les entreprises de droit Camerounais exerçant dans le dom</w:t>
            </w:r>
            <w:r w:rsidR="009614AE">
              <w:rPr>
                <w:rFonts w:ascii="Arial Narrow" w:hAnsi="Arial Narrow"/>
                <w:iCs/>
                <w:sz w:val="20"/>
              </w:rPr>
              <w:t>aine des prestations similaires</w:t>
            </w:r>
            <w:r w:rsidR="0017245E">
              <w:rPr>
                <w:rFonts w:ascii="Arial Narrow" w:hAnsi="Arial Narrow"/>
                <w:iCs/>
                <w:sz w:val="20"/>
              </w:rPr>
              <w:t>.</w:t>
            </w:r>
          </w:p>
        </w:tc>
      </w:tr>
      <w:tr w:rsidR="009D4575" w:rsidRPr="00B0225C" w14:paraId="0EE90DFE" w14:textId="77777777" w:rsidTr="00AD146A">
        <w:trPr>
          <w:trHeight w:hRule="exact" w:val="567"/>
          <w:jc w:val="center"/>
        </w:trPr>
        <w:tc>
          <w:tcPr>
            <w:tcW w:w="993" w:type="dxa"/>
            <w:shd w:val="clear" w:color="auto" w:fill="auto"/>
            <w:tcMar>
              <w:top w:w="0" w:type="dxa"/>
              <w:left w:w="0" w:type="dxa"/>
              <w:bottom w:w="0" w:type="dxa"/>
              <w:right w:w="0" w:type="dxa"/>
            </w:tcMar>
            <w:vAlign w:val="center"/>
          </w:tcPr>
          <w:p w14:paraId="6FC6DBF1" w14:textId="30D8BECF"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1.6</w:t>
            </w:r>
          </w:p>
        </w:tc>
        <w:tc>
          <w:tcPr>
            <w:tcW w:w="9775" w:type="dxa"/>
            <w:shd w:val="clear" w:color="auto" w:fill="auto"/>
            <w:tcMar>
              <w:top w:w="0" w:type="dxa"/>
              <w:left w:w="0" w:type="dxa"/>
              <w:bottom w:w="0" w:type="dxa"/>
              <w:right w:w="0" w:type="dxa"/>
            </w:tcMar>
            <w:vAlign w:val="center"/>
          </w:tcPr>
          <w:p w14:paraId="3AF0ADBA" w14:textId="77777777" w:rsidR="00A85CAC" w:rsidRPr="00B0225C" w:rsidRDefault="00A85CAC" w:rsidP="006E3228">
            <w:pPr>
              <w:widowControl w:val="0"/>
              <w:autoSpaceDE w:val="0"/>
              <w:jc w:val="both"/>
              <w:rPr>
                <w:rFonts w:ascii="Arial Narrow" w:hAnsi="Arial Narrow"/>
                <w:sz w:val="20"/>
              </w:rPr>
            </w:pPr>
            <w:r w:rsidRPr="00B0225C">
              <w:rPr>
                <w:rFonts w:ascii="Arial Narrow" w:hAnsi="Arial Narrow"/>
                <w:sz w:val="20"/>
              </w:rPr>
              <w:t>Provenance des matériaux, matériels et fournitures d’équipement et services.</w:t>
            </w:r>
          </w:p>
          <w:p w14:paraId="3E45981B" w14:textId="067169D9" w:rsidR="00A85CAC" w:rsidRPr="00B0225C" w:rsidRDefault="00A85CAC" w:rsidP="00D26AF1">
            <w:pPr>
              <w:widowControl w:val="0"/>
              <w:autoSpaceDE w:val="0"/>
              <w:ind w:right="140"/>
              <w:jc w:val="both"/>
              <w:rPr>
                <w:rFonts w:ascii="Arial Narrow" w:hAnsi="Arial Narrow"/>
                <w:sz w:val="20"/>
              </w:rPr>
            </w:pPr>
            <w:r w:rsidRPr="00B0225C">
              <w:rPr>
                <w:rFonts w:ascii="Arial Narrow" w:hAnsi="Arial Narrow"/>
                <w:sz w:val="20"/>
              </w:rPr>
              <w:t xml:space="preserve">Aucun matériau, </w:t>
            </w:r>
            <w:r w:rsidR="00BF08B0" w:rsidRPr="00B0225C">
              <w:rPr>
                <w:rFonts w:ascii="Arial Narrow" w:hAnsi="Arial Narrow"/>
                <w:sz w:val="20"/>
              </w:rPr>
              <w:t xml:space="preserve">ni </w:t>
            </w:r>
            <w:r w:rsidRPr="00B0225C">
              <w:rPr>
                <w:rFonts w:ascii="Arial Narrow" w:hAnsi="Arial Narrow"/>
                <w:sz w:val="20"/>
              </w:rPr>
              <w:t>matériel</w:t>
            </w:r>
            <w:r w:rsidR="00BF08B0" w:rsidRPr="00B0225C">
              <w:rPr>
                <w:rFonts w:ascii="Arial Narrow" w:hAnsi="Arial Narrow"/>
                <w:sz w:val="20"/>
              </w:rPr>
              <w:t xml:space="preserve">, </w:t>
            </w:r>
            <w:r w:rsidRPr="00B0225C">
              <w:rPr>
                <w:rFonts w:ascii="Arial Narrow" w:hAnsi="Arial Narrow"/>
                <w:sz w:val="20"/>
              </w:rPr>
              <w:t xml:space="preserve">ni </w:t>
            </w:r>
            <w:r w:rsidR="00DF2AD1" w:rsidRPr="00B0225C">
              <w:rPr>
                <w:rFonts w:ascii="Arial Narrow" w:hAnsi="Arial Narrow"/>
                <w:sz w:val="20"/>
              </w:rPr>
              <w:t>fourniture destinée</w:t>
            </w:r>
            <w:r w:rsidRPr="00B0225C">
              <w:rPr>
                <w:rFonts w:ascii="Arial Narrow" w:hAnsi="Arial Narrow"/>
                <w:sz w:val="20"/>
              </w:rPr>
              <w:t xml:space="preserve"> à l’utilisation dans le cadre de ce projet, ne devra provenir des lieux ci-après : </w:t>
            </w:r>
            <w:r w:rsidR="006E3228" w:rsidRPr="00B0225C">
              <w:rPr>
                <w:rFonts w:ascii="Arial Narrow" w:hAnsi="Arial Narrow"/>
                <w:b/>
                <w:bCs/>
                <w:sz w:val="20"/>
              </w:rPr>
              <w:t>RAS</w:t>
            </w:r>
          </w:p>
        </w:tc>
      </w:tr>
      <w:tr w:rsidR="009D4575" w:rsidRPr="00B0225C" w14:paraId="0B29B573" w14:textId="77777777" w:rsidTr="00890D39">
        <w:trPr>
          <w:jc w:val="center"/>
        </w:trPr>
        <w:tc>
          <w:tcPr>
            <w:tcW w:w="993" w:type="dxa"/>
            <w:shd w:val="clear" w:color="auto" w:fill="auto"/>
            <w:tcMar>
              <w:top w:w="0" w:type="dxa"/>
              <w:left w:w="0" w:type="dxa"/>
              <w:bottom w:w="0" w:type="dxa"/>
              <w:right w:w="0" w:type="dxa"/>
            </w:tcMar>
            <w:vAlign w:val="center"/>
          </w:tcPr>
          <w:p w14:paraId="0E4C901D" w14:textId="00BB9075" w:rsidR="00A85CAC" w:rsidRPr="00B0225C" w:rsidRDefault="00533562" w:rsidP="00230C15">
            <w:pPr>
              <w:widowControl w:val="0"/>
              <w:autoSpaceDE w:val="0"/>
              <w:spacing w:line="360" w:lineRule="auto"/>
              <w:jc w:val="center"/>
              <w:rPr>
                <w:rFonts w:ascii="Arial Narrow" w:hAnsi="Arial Narrow"/>
                <w:sz w:val="20"/>
              </w:rPr>
            </w:pPr>
            <w:r>
              <w:rPr>
                <w:rFonts w:ascii="Arial Narrow" w:hAnsi="Arial Narrow"/>
                <w:sz w:val="20"/>
              </w:rPr>
              <w:t>1.7</w:t>
            </w:r>
          </w:p>
        </w:tc>
        <w:tc>
          <w:tcPr>
            <w:tcW w:w="9775" w:type="dxa"/>
            <w:shd w:val="clear" w:color="auto" w:fill="auto"/>
            <w:tcMar>
              <w:top w:w="0" w:type="dxa"/>
              <w:left w:w="0" w:type="dxa"/>
              <w:bottom w:w="0" w:type="dxa"/>
              <w:right w:w="0" w:type="dxa"/>
            </w:tcMar>
            <w:vAlign w:val="center"/>
          </w:tcPr>
          <w:p w14:paraId="27B5F94D" w14:textId="381F770D" w:rsidR="00A85CAC" w:rsidRPr="00B0225C" w:rsidRDefault="00A85CAC" w:rsidP="009D1AF6">
            <w:pPr>
              <w:widowControl w:val="0"/>
              <w:autoSpaceDE w:val="0"/>
              <w:jc w:val="both"/>
              <w:rPr>
                <w:rFonts w:ascii="Arial Narrow" w:hAnsi="Arial Narrow"/>
                <w:sz w:val="20"/>
              </w:rPr>
            </w:pPr>
            <w:r w:rsidRPr="00B0225C">
              <w:rPr>
                <w:rFonts w:ascii="Arial Narrow" w:hAnsi="Arial Narrow"/>
                <w:spacing w:val="2"/>
                <w:sz w:val="20"/>
              </w:rPr>
              <w:t>Renseignement</w:t>
            </w:r>
            <w:r w:rsidRPr="00B0225C">
              <w:rPr>
                <w:rFonts w:ascii="Arial Narrow" w:hAnsi="Arial Narrow"/>
                <w:sz w:val="20"/>
              </w:rPr>
              <w:t xml:space="preserve">s </w:t>
            </w:r>
            <w:r w:rsidRPr="00B0225C">
              <w:rPr>
                <w:rFonts w:ascii="Arial Narrow" w:hAnsi="Arial Narrow"/>
                <w:spacing w:val="2"/>
                <w:sz w:val="20"/>
              </w:rPr>
              <w:t>nécessaire</w:t>
            </w:r>
            <w:r w:rsidRPr="00B0225C">
              <w:rPr>
                <w:rFonts w:ascii="Arial Narrow" w:hAnsi="Arial Narrow"/>
                <w:sz w:val="20"/>
              </w:rPr>
              <w:t xml:space="preserve">s à produire </w:t>
            </w:r>
            <w:r w:rsidRPr="00B0225C">
              <w:rPr>
                <w:rFonts w:ascii="Arial Narrow" w:hAnsi="Arial Narrow"/>
                <w:spacing w:val="2"/>
                <w:sz w:val="20"/>
              </w:rPr>
              <w:t xml:space="preserve">pour </w:t>
            </w:r>
            <w:r w:rsidRPr="00B0225C">
              <w:rPr>
                <w:rFonts w:ascii="Arial Narrow" w:hAnsi="Arial Narrow"/>
                <w:sz w:val="20"/>
              </w:rPr>
              <w:t xml:space="preserve">justifier la satisfaction aux critères d’éligibilité à la préférence nationale : </w:t>
            </w:r>
            <w:r w:rsidR="009D1AF6" w:rsidRPr="00B0225C">
              <w:rPr>
                <w:rFonts w:ascii="Arial Narrow" w:hAnsi="Arial Narrow"/>
                <w:b/>
                <w:bCs/>
                <w:sz w:val="20"/>
              </w:rPr>
              <w:t>RAS</w:t>
            </w:r>
          </w:p>
        </w:tc>
      </w:tr>
      <w:tr w:rsidR="009D4575" w:rsidRPr="00B0225C" w14:paraId="1B20BB4A" w14:textId="77777777" w:rsidTr="00890D39">
        <w:trPr>
          <w:trHeight w:val="2331"/>
          <w:jc w:val="center"/>
        </w:trPr>
        <w:tc>
          <w:tcPr>
            <w:tcW w:w="993" w:type="dxa"/>
            <w:shd w:val="clear" w:color="auto" w:fill="auto"/>
            <w:tcMar>
              <w:top w:w="0" w:type="dxa"/>
              <w:left w:w="0" w:type="dxa"/>
              <w:bottom w:w="0" w:type="dxa"/>
              <w:right w:w="0" w:type="dxa"/>
            </w:tcMar>
            <w:vAlign w:val="center"/>
          </w:tcPr>
          <w:p w14:paraId="001E1BCC" w14:textId="1B704C0F" w:rsidR="00A85CAC" w:rsidRPr="00B0225C" w:rsidRDefault="00533562" w:rsidP="00230C15">
            <w:pPr>
              <w:widowControl w:val="0"/>
              <w:autoSpaceDE w:val="0"/>
              <w:spacing w:line="360" w:lineRule="auto"/>
              <w:jc w:val="center"/>
              <w:rPr>
                <w:rFonts w:ascii="Arial Narrow" w:hAnsi="Arial Narrow"/>
                <w:sz w:val="20"/>
              </w:rPr>
            </w:pPr>
            <w:r>
              <w:rPr>
                <w:rFonts w:ascii="Arial Narrow" w:hAnsi="Arial Narrow"/>
                <w:sz w:val="20"/>
              </w:rPr>
              <w:t>1.8</w:t>
            </w:r>
            <w:r w:rsidR="00A85CAC" w:rsidRPr="00B0225C">
              <w:rPr>
                <w:rFonts w:ascii="Arial Narrow" w:hAnsi="Arial Narrow"/>
                <w:sz w:val="20"/>
              </w:rPr>
              <w:t>.</w:t>
            </w:r>
          </w:p>
        </w:tc>
        <w:tc>
          <w:tcPr>
            <w:tcW w:w="9775" w:type="dxa"/>
            <w:shd w:val="clear" w:color="auto" w:fill="auto"/>
            <w:tcMar>
              <w:top w:w="0" w:type="dxa"/>
              <w:left w:w="0" w:type="dxa"/>
              <w:bottom w:w="0" w:type="dxa"/>
              <w:right w:w="0" w:type="dxa"/>
            </w:tcMar>
            <w:vAlign w:val="center"/>
          </w:tcPr>
          <w:p w14:paraId="5D2CEA58" w14:textId="0DE050E5" w:rsidR="00A85CAC" w:rsidRPr="00B0225C" w:rsidRDefault="00A85CAC" w:rsidP="00D26AF1">
            <w:pPr>
              <w:widowControl w:val="0"/>
              <w:tabs>
                <w:tab w:val="left" w:pos="1320"/>
              </w:tabs>
              <w:autoSpaceDE w:val="0"/>
              <w:ind w:right="140"/>
              <w:jc w:val="both"/>
              <w:rPr>
                <w:rFonts w:ascii="Arial Narrow" w:eastAsia="Calibri" w:hAnsi="Arial Narrow"/>
                <w:sz w:val="20"/>
              </w:rPr>
            </w:pPr>
            <w:r w:rsidRPr="00B0225C">
              <w:rPr>
                <w:rFonts w:ascii="Arial Narrow" w:eastAsia="Calibri" w:hAnsi="Arial Narrow"/>
                <w:sz w:val="20"/>
              </w:rPr>
              <w:t>Aux fins de la visite</w:t>
            </w:r>
            <w:r w:rsidRPr="00B0225C">
              <w:rPr>
                <w:rFonts w:ascii="Arial Narrow" w:eastAsia="Calibri" w:hAnsi="Arial Narrow"/>
                <w:spacing w:val="6"/>
                <w:sz w:val="20"/>
              </w:rPr>
              <w:t xml:space="preserve"> </w:t>
            </w:r>
            <w:r w:rsidRPr="00B0225C">
              <w:rPr>
                <w:rFonts w:ascii="Arial Narrow" w:eastAsia="Calibri" w:hAnsi="Arial Narrow"/>
                <w:sz w:val="20"/>
              </w:rPr>
              <w:t>du</w:t>
            </w:r>
            <w:r w:rsidRPr="00B0225C">
              <w:rPr>
                <w:rFonts w:ascii="Arial Narrow" w:eastAsia="Calibri" w:hAnsi="Arial Narrow"/>
                <w:spacing w:val="6"/>
                <w:sz w:val="20"/>
              </w:rPr>
              <w:t xml:space="preserve"> </w:t>
            </w:r>
            <w:r w:rsidRPr="00B0225C">
              <w:rPr>
                <w:rFonts w:ascii="Arial Narrow" w:eastAsia="Calibri" w:hAnsi="Arial Narrow"/>
                <w:sz w:val="20"/>
              </w:rPr>
              <w:t>site</w:t>
            </w:r>
            <w:r w:rsidRPr="00B0225C">
              <w:rPr>
                <w:rFonts w:ascii="Arial Narrow" w:eastAsia="Calibri" w:hAnsi="Arial Narrow"/>
                <w:spacing w:val="6"/>
                <w:sz w:val="20"/>
              </w:rPr>
              <w:t xml:space="preserve"> </w:t>
            </w:r>
            <w:r w:rsidRPr="00B0225C">
              <w:rPr>
                <w:rFonts w:ascii="Arial Narrow" w:eastAsia="Calibri" w:hAnsi="Arial Narrow"/>
                <w:sz w:val="20"/>
              </w:rPr>
              <w:t>des</w:t>
            </w:r>
            <w:r w:rsidRPr="00B0225C">
              <w:rPr>
                <w:rFonts w:ascii="Arial Narrow" w:eastAsia="Calibri" w:hAnsi="Arial Narrow"/>
                <w:spacing w:val="6"/>
                <w:sz w:val="20"/>
              </w:rPr>
              <w:t xml:space="preserve"> </w:t>
            </w:r>
            <w:r w:rsidRPr="00B0225C">
              <w:rPr>
                <w:rFonts w:ascii="Arial Narrow" w:eastAsia="Calibri" w:hAnsi="Arial Narrow"/>
                <w:sz w:val="20"/>
              </w:rPr>
              <w:t>travaux à organiser au plus [date à insérer, le cas échéant] après la publication de l’Avis d’Appel d’Offres,</w:t>
            </w:r>
            <w:r w:rsidR="0017245E">
              <w:rPr>
                <w:rFonts w:ascii="Arial Narrow" w:eastAsia="Calibri" w:hAnsi="Arial Narrow"/>
                <w:sz w:val="20"/>
              </w:rPr>
              <w:t xml:space="preserve"> le service du Maître d’Ouvrage</w:t>
            </w:r>
            <w:r w:rsidRPr="00B0225C">
              <w:rPr>
                <w:rFonts w:ascii="Arial Narrow" w:hAnsi="Arial Narrow"/>
                <w:spacing w:val="2"/>
                <w:sz w:val="20"/>
              </w:rPr>
              <w:t xml:space="preserve"> </w:t>
            </w:r>
            <w:r w:rsidRPr="00B0225C">
              <w:rPr>
                <w:rFonts w:ascii="Arial Narrow" w:eastAsia="Calibri" w:hAnsi="Arial Narrow"/>
                <w:sz w:val="20"/>
              </w:rPr>
              <w:t xml:space="preserve">à contacter est le </w:t>
            </w:r>
            <w:r w:rsidR="009D1AF6" w:rsidRPr="00B0225C">
              <w:rPr>
                <w:rFonts w:ascii="Arial Narrow" w:eastAsia="Calibri" w:hAnsi="Arial Narrow"/>
                <w:sz w:val="20"/>
              </w:rPr>
              <w:t>suivant :</w:t>
            </w:r>
            <w:r w:rsidRPr="00B0225C">
              <w:rPr>
                <w:rFonts w:ascii="Arial Narrow" w:eastAsia="Calibri" w:hAnsi="Arial Narrow"/>
                <w:sz w:val="20"/>
              </w:rPr>
              <w:t xml:space="preserve"> </w:t>
            </w:r>
          </w:p>
          <w:p w14:paraId="3B07D2D3" w14:textId="33C97CDB" w:rsidR="00A85CAC" w:rsidRPr="00B0225C" w:rsidRDefault="00A85CAC" w:rsidP="00D26AF1">
            <w:pPr>
              <w:pStyle w:val="Paragraphedeliste"/>
              <w:widowControl w:val="0"/>
              <w:numPr>
                <w:ilvl w:val="0"/>
                <w:numId w:val="7"/>
              </w:numPr>
              <w:tabs>
                <w:tab w:val="left" w:pos="1320"/>
              </w:tabs>
              <w:autoSpaceDE w:val="0"/>
              <w:spacing w:after="0" w:line="240" w:lineRule="auto"/>
              <w:ind w:left="1003" w:right="140" w:hanging="357"/>
              <w:jc w:val="both"/>
              <w:rPr>
                <w:rFonts w:ascii="Arial Narrow" w:hAnsi="Arial Narrow"/>
                <w:b/>
                <w:bCs/>
                <w:sz w:val="20"/>
                <w:szCs w:val="24"/>
              </w:rPr>
            </w:pPr>
            <w:r w:rsidRPr="00B0225C">
              <w:rPr>
                <w:rFonts w:ascii="Arial Narrow" w:hAnsi="Arial Narrow"/>
                <w:b/>
                <w:bCs/>
                <w:sz w:val="20"/>
                <w:szCs w:val="24"/>
              </w:rPr>
              <w:t>BP</w:t>
            </w:r>
            <w:r w:rsidRPr="00B0225C">
              <w:rPr>
                <w:rFonts w:ascii="Arial Narrow" w:hAnsi="Arial Narrow"/>
                <w:b/>
                <w:bCs/>
                <w:sz w:val="20"/>
                <w:szCs w:val="24"/>
                <w:lang w:val="en-US"/>
              </w:rPr>
              <w:t xml:space="preserve"> : </w:t>
            </w:r>
            <w:r w:rsidR="00C11761" w:rsidRPr="00B0225C">
              <w:rPr>
                <w:rFonts w:ascii="Arial Narrow" w:hAnsi="Arial Narrow"/>
                <w:b/>
                <w:bCs/>
                <w:sz w:val="20"/>
                <w:szCs w:val="24"/>
              </w:rPr>
              <w:t>02 Kyé-Ossi</w:t>
            </w:r>
          </w:p>
          <w:p w14:paraId="362FBDC6" w14:textId="67896374" w:rsidR="00A85CAC" w:rsidRPr="00B0225C" w:rsidRDefault="00C11761" w:rsidP="00D26AF1">
            <w:pPr>
              <w:widowControl w:val="0"/>
              <w:autoSpaceDE w:val="0"/>
              <w:ind w:right="140"/>
              <w:jc w:val="both"/>
              <w:rPr>
                <w:rFonts w:ascii="Arial Narrow" w:hAnsi="Arial Narrow"/>
                <w:b/>
                <w:bCs/>
                <w:sz w:val="20"/>
              </w:rPr>
            </w:pPr>
            <w:r w:rsidRPr="00B0225C">
              <w:rPr>
                <w:rFonts w:ascii="Arial Narrow" w:hAnsi="Arial Narrow"/>
                <w:b/>
                <w:bCs/>
                <w:sz w:val="20"/>
              </w:rPr>
              <w:t xml:space="preserve">                   </w:t>
            </w:r>
            <w:r w:rsidR="00A85CAC" w:rsidRPr="00B0225C">
              <w:rPr>
                <w:rFonts w:ascii="Arial Narrow" w:hAnsi="Arial Narrow"/>
                <w:b/>
                <w:bCs/>
                <w:sz w:val="20"/>
              </w:rPr>
              <w:t>Tél</w:t>
            </w:r>
            <w:r w:rsidR="00A85CAC" w:rsidRPr="00B0225C">
              <w:rPr>
                <w:rFonts w:ascii="Arial Narrow" w:hAnsi="Arial Narrow"/>
                <w:b/>
                <w:bCs/>
                <w:sz w:val="20"/>
                <w:lang w:val="en-US"/>
              </w:rPr>
              <w:t xml:space="preserve"> : </w:t>
            </w:r>
            <w:r w:rsidR="009D1AF6" w:rsidRPr="00B0225C">
              <w:rPr>
                <w:rFonts w:ascii="Arial Narrow" w:hAnsi="Arial Narrow"/>
                <w:b/>
                <w:bCs/>
                <w:sz w:val="20"/>
                <w:lang w:val="en-US"/>
              </w:rPr>
              <w:t xml:space="preserve">(+237 </w:t>
            </w:r>
            <w:r w:rsidRPr="00B0225C">
              <w:rPr>
                <w:rFonts w:ascii="Arial Narrow" w:hAnsi="Arial Narrow"/>
                <w:sz w:val="20"/>
              </w:rPr>
              <w:t>672 08 17 12/ 698 49 29 26)</w:t>
            </w:r>
          </w:p>
          <w:p w14:paraId="60901597" w14:textId="78A0C92B" w:rsidR="00A85CAC" w:rsidRPr="00B0225C" w:rsidRDefault="00A85CAC" w:rsidP="00D26AF1">
            <w:pPr>
              <w:pStyle w:val="Paragraphedeliste"/>
              <w:widowControl w:val="0"/>
              <w:numPr>
                <w:ilvl w:val="0"/>
                <w:numId w:val="7"/>
              </w:numPr>
              <w:tabs>
                <w:tab w:val="left" w:pos="1320"/>
              </w:tabs>
              <w:autoSpaceDE w:val="0"/>
              <w:spacing w:after="0" w:line="240" w:lineRule="auto"/>
              <w:ind w:left="1003" w:right="140" w:hanging="357"/>
              <w:jc w:val="both"/>
              <w:rPr>
                <w:rFonts w:ascii="Arial Narrow" w:hAnsi="Arial Narrow"/>
                <w:b/>
                <w:bCs/>
                <w:sz w:val="20"/>
                <w:szCs w:val="24"/>
              </w:rPr>
            </w:pPr>
            <w:r w:rsidRPr="00B0225C">
              <w:rPr>
                <w:rFonts w:ascii="Arial Narrow" w:hAnsi="Arial Narrow"/>
                <w:b/>
                <w:bCs/>
                <w:sz w:val="20"/>
                <w:szCs w:val="24"/>
              </w:rPr>
              <w:t>Fax</w:t>
            </w:r>
            <w:r w:rsidRPr="00B0225C">
              <w:rPr>
                <w:rFonts w:ascii="Arial Narrow" w:hAnsi="Arial Narrow"/>
                <w:b/>
                <w:bCs/>
                <w:sz w:val="20"/>
                <w:szCs w:val="24"/>
                <w:lang w:val="en-US"/>
              </w:rPr>
              <w:t xml:space="preserve"> : </w:t>
            </w:r>
          </w:p>
          <w:p w14:paraId="4FE323B8" w14:textId="61FA1B63" w:rsidR="009D1AF6" w:rsidRPr="00B0225C" w:rsidRDefault="00D41A01" w:rsidP="00D26AF1">
            <w:pPr>
              <w:pStyle w:val="Paragraphedeliste"/>
              <w:widowControl w:val="0"/>
              <w:numPr>
                <w:ilvl w:val="0"/>
                <w:numId w:val="7"/>
              </w:numPr>
              <w:tabs>
                <w:tab w:val="left" w:pos="1320"/>
              </w:tabs>
              <w:autoSpaceDE w:val="0"/>
              <w:spacing w:after="0" w:line="240" w:lineRule="auto"/>
              <w:ind w:left="1003" w:right="140" w:hanging="357"/>
              <w:jc w:val="both"/>
              <w:rPr>
                <w:rFonts w:ascii="Arial Narrow" w:hAnsi="Arial Narrow"/>
                <w:b/>
                <w:bCs/>
                <w:spacing w:val="2"/>
                <w:sz w:val="20"/>
              </w:rPr>
            </w:pPr>
            <w:r w:rsidRPr="00B0225C">
              <w:rPr>
                <w:rFonts w:ascii="Arial Narrow" w:hAnsi="Arial Narrow"/>
                <w:b/>
                <w:bCs/>
                <w:sz w:val="20"/>
                <w:szCs w:val="24"/>
              </w:rPr>
              <w:t>Email :</w:t>
            </w:r>
          </w:p>
          <w:p w14:paraId="129938B2" w14:textId="0E2C2DBB" w:rsidR="00A85CAC" w:rsidRPr="00B0225C" w:rsidRDefault="00A85CAC" w:rsidP="00D26AF1">
            <w:pPr>
              <w:widowControl w:val="0"/>
              <w:tabs>
                <w:tab w:val="left" w:pos="1320"/>
              </w:tabs>
              <w:autoSpaceDE w:val="0"/>
              <w:ind w:right="140"/>
              <w:jc w:val="both"/>
              <w:rPr>
                <w:rFonts w:ascii="Arial Narrow" w:hAnsi="Arial Narrow"/>
                <w:spacing w:val="2"/>
                <w:sz w:val="20"/>
              </w:rPr>
            </w:pPr>
            <w:r w:rsidRPr="00B0225C">
              <w:rPr>
                <w:rFonts w:ascii="Arial Narrow" w:hAnsi="Arial Narrow"/>
                <w:spacing w:val="2"/>
                <w:sz w:val="20"/>
              </w:rPr>
              <w:t xml:space="preserve"> </w:t>
            </w:r>
            <w:r w:rsidRPr="00B0225C">
              <w:rPr>
                <w:rFonts w:ascii="Arial Narrow" w:hAnsi="Arial Narrow"/>
                <w:spacing w:val="2"/>
                <w:sz w:val="20"/>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B0225C">
              <w:rPr>
                <w:rFonts w:ascii="Arial Narrow" w:hAnsi="Arial Narrow"/>
                <w:spacing w:val="2"/>
                <w:sz w:val="20"/>
              </w:rPr>
              <w:t xml:space="preserve"> </w:t>
            </w:r>
          </w:p>
        </w:tc>
      </w:tr>
      <w:tr w:rsidR="00C11761" w:rsidRPr="00B0225C" w14:paraId="47E6AD4C" w14:textId="77777777" w:rsidTr="00AD146A">
        <w:trPr>
          <w:trHeight w:val="1827"/>
          <w:jc w:val="center"/>
        </w:trPr>
        <w:tc>
          <w:tcPr>
            <w:tcW w:w="993" w:type="dxa"/>
            <w:shd w:val="clear" w:color="auto" w:fill="auto"/>
            <w:tcMar>
              <w:top w:w="0" w:type="dxa"/>
              <w:left w:w="0" w:type="dxa"/>
              <w:bottom w:w="0" w:type="dxa"/>
              <w:right w:w="0" w:type="dxa"/>
            </w:tcMar>
            <w:vAlign w:val="center"/>
          </w:tcPr>
          <w:p w14:paraId="51BDC951" w14:textId="1D2FA87A" w:rsidR="00A85CAC" w:rsidRPr="00B0225C" w:rsidRDefault="00533562" w:rsidP="00230C15">
            <w:pPr>
              <w:widowControl w:val="0"/>
              <w:autoSpaceDE w:val="0"/>
              <w:spacing w:line="360" w:lineRule="auto"/>
              <w:jc w:val="center"/>
              <w:rPr>
                <w:rFonts w:ascii="Arial Narrow" w:hAnsi="Arial Narrow"/>
                <w:sz w:val="20"/>
              </w:rPr>
            </w:pPr>
            <w:r>
              <w:rPr>
                <w:rFonts w:ascii="Arial Narrow" w:hAnsi="Arial Narrow"/>
                <w:sz w:val="20"/>
              </w:rPr>
              <w:t>1.9</w:t>
            </w:r>
          </w:p>
        </w:tc>
        <w:tc>
          <w:tcPr>
            <w:tcW w:w="9775" w:type="dxa"/>
            <w:shd w:val="clear" w:color="auto" w:fill="auto"/>
            <w:tcMar>
              <w:top w:w="0" w:type="dxa"/>
              <w:left w:w="0" w:type="dxa"/>
              <w:bottom w:w="0" w:type="dxa"/>
              <w:right w:w="0" w:type="dxa"/>
            </w:tcMar>
            <w:vAlign w:val="center"/>
          </w:tcPr>
          <w:p w14:paraId="090F399A" w14:textId="6F08231F" w:rsidR="00A85CAC" w:rsidRPr="00B0225C" w:rsidRDefault="00A85CAC" w:rsidP="00D26AF1">
            <w:pPr>
              <w:widowControl w:val="0"/>
              <w:autoSpaceDE w:val="0"/>
              <w:ind w:right="140"/>
              <w:jc w:val="both"/>
              <w:rPr>
                <w:rFonts w:ascii="Arial Narrow" w:hAnsi="Arial Narrow"/>
                <w:b/>
                <w:caps/>
                <w:sz w:val="20"/>
              </w:rPr>
            </w:pPr>
            <w:r w:rsidRPr="00B0225C">
              <w:rPr>
                <w:rFonts w:ascii="Arial Narrow" w:hAnsi="Arial Narrow"/>
                <w:sz w:val="20"/>
              </w:rPr>
              <w:t>Les</w:t>
            </w:r>
            <w:r w:rsidRPr="00B0225C">
              <w:rPr>
                <w:rFonts w:ascii="Arial Narrow" w:hAnsi="Arial Narrow"/>
                <w:spacing w:val="20"/>
                <w:sz w:val="20"/>
              </w:rPr>
              <w:t xml:space="preserve"> </w:t>
            </w:r>
            <w:r w:rsidRPr="00B0225C">
              <w:rPr>
                <w:rFonts w:ascii="Arial Narrow" w:hAnsi="Arial Narrow"/>
                <w:sz w:val="20"/>
              </w:rPr>
              <w:t>renseignements</w:t>
            </w:r>
            <w:r w:rsidRPr="00B0225C">
              <w:rPr>
                <w:rFonts w:ascii="Arial Narrow" w:hAnsi="Arial Narrow"/>
                <w:spacing w:val="20"/>
                <w:sz w:val="20"/>
              </w:rPr>
              <w:t xml:space="preserve"> </w:t>
            </w:r>
            <w:r w:rsidRPr="00B0225C">
              <w:rPr>
                <w:rFonts w:ascii="Arial Narrow" w:hAnsi="Arial Narrow"/>
                <w:sz w:val="20"/>
              </w:rPr>
              <w:t>complémentaires</w:t>
            </w:r>
            <w:r w:rsidRPr="00B0225C">
              <w:rPr>
                <w:rFonts w:ascii="Arial Narrow" w:hAnsi="Arial Narrow"/>
                <w:spacing w:val="20"/>
                <w:sz w:val="20"/>
              </w:rPr>
              <w:t xml:space="preserve"> </w:t>
            </w:r>
            <w:r w:rsidRPr="00B0225C">
              <w:rPr>
                <w:rFonts w:ascii="Arial Narrow" w:hAnsi="Arial Narrow"/>
                <w:sz w:val="20"/>
              </w:rPr>
              <w:t>peuvent</w:t>
            </w:r>
            <w:r w:rsidRPr="00B0225C">
              <w:rPr>
                <w:rFonts w:ascii="Arial Narrow" w:hAnsi="Arial Narrow"/>
                <w:spacing w:val="20"/>
                <w:sz w:val="20"/>
              </w:rPr>
              <w:t xml:space="preserve"> </w:t>
            </w:r>
            <w:r w:rsidRPr="00B0225C">
              <w:rPr>
                <w:rFonts w:ascii="Arial Narrow" w:hAnsi="Arial Narrow"/>
                <w:sz w:val="20"/>
              </w:rPr>
              <w:t xml:space="preserve">être obtenus </w:t>
            </w:r>
            <w:r w:rsidRPr="00B0225C">
              <w:rPr>
                <w:rFonts w:ascii="Arial Narrow" w:hAnsi="Arial Narrow"/>
                <w:spacing w:val="-14"/>
                <w:sz w:val="20"/>
              </w:rPr>
              <w:t>aux</w:t>
            </w:r>
            <w:r w:rsidRPr="00B0225C">
              <w:rPr>
                <w:rFonts w:ascii="Arial Narrow" w:hAnsi="Arial Narrow"/>
                <w:sz w:val="20"/>
              </w:rPr>
              <w:t xml:space="preserve"> </w:t>
            </w:r>
            <w:r w:rsidRPr="00B0225C">
              <w:rPr>
                <w:rFonts w:ascii="Arial Narrow" w:hAnsi="Arial Narrow"/>
                <w:spacing w:val="-14"/>
                <w:sz w:val="20"/>
              </w:rPr>
              <w:t>heures</w:t>
            </w:r>
            <w:r w:rsidRPr="00B0225C">
              <w:rPr>
                <w:rFonts w:ascii="Arial Narrow" w:hAnsi="Arial Narrow"/>
                <w:sz w:val="20"/>
              </w:rPr>
              <w:t xml:space="preserve"> ouvrables</w:t>
            </w:r>
            <w:r w:rsidRPr="00B0225C">
              <w:rPr>
                <w:rFonts w:ascii="Arial Narrow" w:hAnsi="Arial Narrow"/>
                <w:spacing w:val="-14"/>
                <w:sz w:val="20"/>
              </w:rPr>
              <w:t xml:space="preserve"> </w:t>
            </w:r>
            <w:r w:rsidR="00C072ED" w:rsidRPr="00B0225C">
              <w:rPr>
                <w:rFonts w:ascii="Arial Narrow" w:hAnsi="Arial Narrow"/>
                <w:sz w:val="20"/>
              </w:rPr>
              <w:t>à</w:t>
            </w:r>
            <w:r w:rsidR="00B53121">
              <w:rPr>
                <w:rFonts w:ascii="Arial Narrow" w:hAnsi="Arial Narrow"/>
                <w:spacing w:val="4"/>
                <w:sz w:val="20"/>
              </w:rPr>
              <w:t xml:space="preserve"> la Commune de Kyé-Ossi</w:t>
            </w:r>
            <w:r w:rsidR="00C072ED" w:rsidRPr="00B0225C">
              <w:rPr>
                <w:rFonts w:ascii="Arial Narrow" w:hAnsi="Arial Narrow"/>
                <w:spacing w:val="4"/>
                <w:sz w:val="20"/>
              </w:rPr>
              <w:t xml:space="preserve">, </w:t>
            </w:r>
            <w:r w:rsidR="00C11761" w:rsidRPr="00B0225C">
              <w:rPr>
                <w:rFonts w:ascii="Arial Narrow" w:hAnsi="Arial Narrow"/>
                <w:spacing w:val="3"/>
                <w:sz w:val="20"/>
              </w:rPr>
              <w:t>à la Structure Interne de Gestion Administrative des Marchés Publics (SIGAMP)</w:t>
            </w:r>
            <w:r w:rsidR="00C11761" w:rsidRPr="00B0225C">
              <w:rPr>
                <w:rFonts w:ascii="Arial Narrow" w:hAnsi="Arial Narrow"/>
                <w:sz w:val="20"/>
              </w:rPr>
              <w:t>,</w:t>
            </w:r>
            <w:r w:rsidR="00C11761" w:rsidRPr="00B0225C">
              <w:rPr>
                <w:rFonts w:ascii="Arial Narrow" w:hAnsi="Arial Narrow"/>
                <w:spacing w:val="4"/>
                <w:sz w:val="20"/>
              </w:rPr>
              <w:t xml:space="preserve"> </w:t>
            </w:r>
            <w:r w:rsidR="00C11761" w:rsidRPr="00B0225C">
              <w:rPr>
                <w:rFonts w:ascii="Arial Narrow" w:hAnsi="Arial Narrow"/>
                <w:sz w:val="20"/>
              </w:rPr>
              <w:t>de</w:t>
            </w:r>
            <w:r w:rsidR="00C11761" w:rsidRPr="00B0225C">
              <w:rPr>
                <w:rFonts w:ascii="Arial Narrow" w:hAnsi="Arial Narrow"/>
                <w:spacing w:val="4"/>
                <w:sz w:val="20"/>
              </w:rPr>
              <w:t xml:space="preserve"> la Commune de Kyé-Ossi,</w:t>
            </w:r>
            <w:r w:rsidR="00C11761" w:rsidRPr="00B0225C">
              <w:rPr>
                <w:rFonts w:ascii="Arial Narrow" w:hAnsi="Arial Narrow"/>
                <w:sz w:val="20"/>
              </w:rPr>
              <w:t xml:space="preserve"> </w:t>
            </w:r>
            <w:r w:rsidR="00C11761" w:rsidRPr="00B0225C">
              <w:rPr>
                <w:rFonts w:ascii="Arial Narrow" w:hAnsi="Arial Narrow"/>
                <w:b/>
                <w:bCs/>
                <w:sz w:val="20"/>
              </w:rPr>
              <w:t>porte numéro 03,</w:t>
            </w:r>
            <w:r w:rsidR="00C11761" w:rsidRPr="00B0225C">
              <w:rPr>
                <w:rFonts w:ascii="Arial Narrow" w:hAnsi="Arial Narrow"/>
                <w:b/>
                <w:bCs/>
                <w:spacing w:val="-4"/>
                <w:sz w:val="20"/>
              </w:rPr>
              <w:t xml:space="preserve"> </w:t>
            </w:r>
            <w:r w:rsidR="00C11761" w:rsidRPr="00B0225C">
              <w:rPr>
                <w:rFonts w:ascii="Arial Narrow" w:hAnsi="Arial Narrow"/>
                <w:b/>
                <w:bCs/>
                <w:sz w:val="20"/>
              </w:rPr>
              <w:t>téléphone : 694 94 91 70</w:t>
            </w:r>
          </w:p>
          <w:p w14:paraId="2DCB5C68" w14:textId="72EDE350" w:rsidR="00A85CAC" w:rsidRPr="00B0225C" w:rsidRDefault="00A85CAC" w:rsidP="00D26AF1">
            <w:pPr>
              <w:widowControl w:val="0"/>
              <w:autoSpaceDE w:val="0"/>
              <w:spacing w:before="11"/>
              <w:ind w:right="140"/>
              <w:jc w:val="both"/>
              <w:rPr>
                <w:rFonts w:ascii="Arial Narrow" w:hAnsi="Arial Narrow"/>
                <w:sz w:val="20"/>
                <w:lang w:val="fr-CM"/>
              </w:rPr>
            </w:pPr>
            <w:r w:rsidRPr="00B0225C">
              <w:rPr>
                <w:rFonts w:ascii="Arial Narrow" w:hAnsi="Arial Narrow"/>
                <w:sz w:val="20"/>
                <w:lang w:val="fr-CM"/>
              </w:rPr>
              <w:t xml:space="preserve"> Des éclaircissements peuvent être demandés au plus tard </w:t>
            </w:r>
            <w:r w:rsidR="00FF25AB" w:rsidRPr="00B0225C">
              <w:rPr>
                <w:rFonts w:ascii="Arial Narrow" w:hAnsi="Arial Narrow"/>
                <w:sz w:val="20"/>
                <w:lang w:val="fr-CM"/>
              </w:rPr>
              <w:t>10</w:t>
            </w:r>
            <w:r w:rsidRPr="00B0225C">
              <w:rPr>
                <w:rFonts w:ascii="Arial Narrow" w:hAnsi="Arial Narrow"/>
                <w:sz w:val="20"/>
                <w:lang w:val="fr-CM"/>
              </w:rPr>
              <w:t xml:space="preserve"> jours avant la date de remise des offres. </w:t>
            </w:r>
          </w:p>
          <w:p w14:paraId="54FE78BB" w14:textId="267C2A80" w:rsidR="00A85CAC" w:rsidRPr="00B0225C" w:rsidRDefault="00A85CAC" w:rsidP="00D26AF1">
            <w:pPr>
              <w:widowControl w:val="0"/>
              <w:autoSpaceDE w:val="0"/>
              <w:spacing w:before="11"/>
              <w:ind w:right="140"/>
              <w:jc w:val="both"/>
              <w:rPr>
                <w:rFonts w:ascii="Arial Narrow" w:hAnsi="Arial Narrow"/>
                <w:sz w:val="20"/>
                <w:lang w:val="fr-CM"/>
              </w:rPr>
            </w:pPr>
            <w:r w:rsidRPr="00B0225C">
              <w:rPr>
                <w:rFonts w:ascii="Arial Narrow" w:hAnsi="Arial Narrow"/>
                <w:sz w:val="20"/>
                <w:lang w:val="fr-CM"/>
              </w:rPr>
              <w:t xml:space="preserve">Les demandes d’éclaircissement doivent mentionner le nom et l’adresse complète du requérant et être expédiées à </w:t>
            </w:r>
            <w:r w:rsidR="00AD146A">
              <w:rPr>
                <w:rFonts w:ascii="Arial Narrow" w:hAnsi="Arial Narrow"/>
                <w:sz w:val="20"/>
                <w:lang w:val="fr-CM"/>
              </w:rPr>
              <w:t xml:space="preserve">l’adresse suivante </w:t>
            </w:r>
          </w:p>
          <w:p w14:paraId="1041A6D3" w14:textId="77777777" w:rsidR="00C11761" w:rsidRPr="00B0225C" w:rsidRDefault="00C11761" w:rsidP="001B4B6B">
            <w:pPr>
              <w:widowControl w:val="0"/>
              <w:numPr>
                <w:ilvl w:val="0"/>
                <w:numId w:val="37"/>
              </w:numPr>
              <w:autoSpaceDE w:val="0"/>
              <w:spacing w:before="11"/>
              <w:ind w:right="140"/>
              <w:jc w:val="both"/>
              <w:rPr>
                <w:rFonts w:ascii="Arial Narrow" w:hAnsi="Arial Narrow"/>
                <w:sz w:val="20"/>
                <w:lang w:val="fr-CM"/>
              </w:rPr>
            </w:pPr>
            <w:r w:rsidRPr="00B0225C">
              <w:rPr>
                <w:rFonts w:ascii="Arial Narrow" w:hAnsi="Arial Narrow"/>
                <w:spacing w:val="3"/>
                <w:sz w:val="20"/>
              </w:rPr>
              <w:t>Structure Interne de Gestion Administrative des Marchés Publics (SIGAMP)</w:t>
            </w:r>
          </w:p>
          <w:p w14:paraId="504D7DFA" w14:textId="7EB715B3" w:rsidR="00A85CAC" w:rsidRPr="00B0225C" w:rsidRDefault="00A85CAC" w:rsidP="001B4B6B">
            <w:pPr>
              <w:widowControl w:val="0"/>
              <w:numPr>
                <w:ilvl w:val="0"/>
                <w:numId w:val="37"/>
              </w:numPr>
              <w:autoSpaceDE w:val="0"/>
              <w:spacing w:before="11"/>
              <w:ind w:right="140"/>
              <w:jc w:val="both"/>
              <w:rPr>
                <w:rFonts w:ascii="Arial Narrow" w:hAnsi="Arial Narrow"/>
                <w:sz w:val="20"/>
                <w:lang w:val="fr-CM"/>
              </w:rPr>
            </w:pPr>
            <w:r w:rsidRPr="00B0225C">
              <w:rPr>
                <w:rFonts w:ascii="Arial Narrow" w:hAnsi="Arial Narrow"/>
                <w:b/>
                <w:bCs/>
                <w:sz w:val="20"/>
                <w:lang w:val="fr-CM"/>
              </w:rPr>
              <w:t>Télé</w:t>
            </w:r>
            <w:r w:rsidR="00F34BF3" w:rsidRPr="00B0225C">
              <w:rPr>
                <w:rFonts w:ascii="Arial Narrow" w:hAnsi="Arial Narrow"/>
                <w:b/>
                <w:bCs/>
                <w:sz w:val="20"/>
                <w:lang w:val="fr-CM"/>
              </w:rPr>
              <w:t>phone</w:t>
            </w:r>
            <w:r w:rsidRPr="00B0225C">
              <w:rPr>
                <w:rFonts w:ascii="Arial Narrow" w:hAnsi="Arial Narrow"/>
                <w:b/>
                <w:bCs/>
                <w:sz w:val="20"/>
                <w:lang w:val="fr-CM"/>
              </w:rPr>
              <w:t xml:space="preserve"> : </w:t>
            </w:r>
            <w:r w:rsidR="00F34BF3" w:rsidRPr="00B0225C">
              <w:rPr>
                <w:rFonts w:ascii="Arial Narrow" w:hAnsi="Arial Narrow"/>
                <w:b/>
                <w:bCs/>
                <w:sz w:val="20"/>
              </w:rPr>
              <w:t xml:space="preserve">(+237 </w:t>
            </w:r>
            <w:r w:rsidR="002E27D7" w:rsidRPr="00B0225C">
              <w:rPr>
                <w:rFonts w:ascii="Arial Narrow" w:hAnsi="Arial Narrow"/>
                <w:b/>
                <w:bCs/>
                <w:sz w:val="20"/>
              </w:rPr>
              <w:t xml:space="preserve">694 94 91 70) </w:t>
            </w:r>
            <w:r w:rsidRPr="00B0225C">
              <w:rPr>
                <w:rFonts w:ascii="Arial Narrow" w:hAnsi="Arial Narrow"/>
                <w:b/>
                <w:bCs/>
                <w:sz w:val="20"/>
                <w:lang w:val="fr-CM"/>
              </w:rPr>
              <w:t>BP</w:t>
            </w:r>
            <w:r w:rsidR="00F34BF3" w:rsidRPr="00B0225C">
              <w:rPr>
                <w:rFonts w:ascii="Arial Narrow" w:hAnsi="Arial Narrow"/>
                <w:b/>
                <w:bCs/>
                <w:sz w:val="20"/>
                <w:lang w:val="fr-CM"/>
              </w:rPr>
              <w:t> :</w:t>
            </w:r>
            <w:r w:rsidRPr="00B0225C">
              <w:rPr>
                <w:rFonts w:ascii="Arial Narrow" w:hAnsi="Arial Narrow"/>
                <w:b/>
                <w:bCs/>
                <w:sz w:val="20"/>
                <w:lang w:val="fr-CM"/>
              </w:rPr>
              <w:t xml:space="preserve"> </w:t>
            </w:r>
            <w:r w:rsidR="00C11761" w:rsidRPr="00B0225C">
              <w:rPr>
                <w:rFonts w:ascii="Arial Narrow" w:hAnsi="Arial Narrow"/>
                <w:b/>
                <w:bCs/>
                <w:sz w:val="20"/>
                <w:lang w:val="fr-CM"/>
              </w:rPr>
              <w:t>02 Kyé-Ossi</w:t>
            </w:r>
            <w:r w:rsidR="00D41A01" w:rsidRPr="00B0225C">
              <w:rPr>
                <w:rFonts w:ascii="Arial Narrow" w:hAnsi="Arial Narrow"/>
                <w:b/>
                <w:bCs/>
                <w:sz w:val="20"/>
                <w:lang w:val="fr-CM"/>
              </w:rPr>
              <w:t xml:space="preserve"> </w:t>
            </w:r>
          </w:p>
        </w:tc>
      </w:tr>
      <w:tr w:rsidR="009D4575" w:rsidRPr="00B0225C" w14:paraId="5FC2D79B" w14:textId="77777777" w:rsidTr="00AD146A">
        <w:trPr>
          <w:trHeight w:val="409"/>
          <w:jc w:val="center"/>
        </w:trPr>
        <w:tc>
          <w:tcPr>
            <w:tcW w:w="10768" w:type="dxa"/>
            <w:gridSpan w:val="2"/>
            <w:shd w:val="clear" w:color="auto" w:fill="auto"/>
            <w:tcMar>
              <w:top w:w="0" w:type="dxa"/>
              <w:left w:w="0" w:type="dxa"/>
              <w:bottom w:w="0" w:type="dxa"/>
              <w:right w:w="0" w:type="dxa"/>
            </w:tcMar>
            <w:vAlign w:val="center"/>
          </w:tcPr>
          <w:p w14:paraId="77930F67" w14:textId="1DF117F8" w:rsidR="00A85CAC" w:rsidRPr="00B0225C" w:rsidRDefault="006B7CC0" w:rsidP="007E5D77">
            <w:pPr>
              <w:widowControl w:val="0"/>
              <w:autoSpaceDE w:val="0"/>
              <w:jc w:val="center"/>
              <w:rPr>
                <w:rFonts w:ascii="Arial Narrow" w:hAnsi="Arial Narrow"/>
                <w:b/>
                <w:sz w:val="20"/>
              </w:rPr>
            </w:pPr>
            <w:r w:rsidRPr="00B0225C">
              <w:rPr>
                <w:rFonts w:ascii="Arial Narrow" w:hAnsi="Arial Narrow"/>
                <w:b/>
                <w:sz w:val="20"/>
              </w:rPr>
              <w:t>B</w:t>
            </w:r>
            <w:r w:rsidR="00A85CAC" w:rsidRPr="00B0225C">
              <w:rPr>
                <w:rFonts w:ascii="Arial Narrow" w:hAnsi="Arial Narrow"/>
                <w:b/>
                <w:sz w:val="20"/>
              </w:rPr>
              <w:t>- PREPARATION DES OFFRES</w:t>
            </w:r>
          </w:p>
        </w:tc>
      </w:tr>
      <w:tr w:rsidR="009D4575" w:rsidRPr="00B0225C" w14:paraId="21AD0325" w14:textId="77777777" w:rsidTr="00890D39">
        <w:trPr>
          <w:trHeight w:val="409"/>
          <w:jc w:val="center"/>
        </w:trPr>
        <w:tc>
          <w:tcPr>
            <w:tcW w:w="993" w:type="dxa"/>
            <w:shd w:val="clear" w:color="auto" w:fill="auto"/>
            <w:tcMar>
              <w:top w:w="0" w:type="dxa"/>
              <w:left w:w="0" w:type="dxa"/>
              <w:bottom w:w="0" w:type="dxa"/>
              <w:right w:w="0" w:type="dxa"/>
            </w:tcMar>
            <w:vAlign w:val="center"/>
          </w:tcPr>
          <w:p w14:paraId="445A10C9" w14:textId="7BB0E054" w:rsidR="00A85CAC" w:rsidRPr="00B0225C" w:rsidRDefault="003741F9" w:rsidP="00230C15">
            <w:pPr>
              <w:widowControl w:val="0"/>
              <w:autoSpaceDE w:val="0"/>
              <w:spacing w:line="360" w:lineRule="auto"/>
              <w:jc w:val="center"/>
              <w:rPr>
                <w:rFonts w:ascii="Arial Narrow" w:hAnsi="Arial Narrow"/>
                <w:color w:val="FF0000"/>
                <w:sz w:val="20"/>
              </w:rPr>
            </w:pPr>
            <w:r w:rsidRPr="00B0225C">
              <w:rPr>
                <w:rFonts w:ascii="Arial Narrow" w:hAnsi="Arial Narrow"/>
                <w:sz w:val="20"/>
              </w:rPr>
              <w:t>2.1</w:t>
            </w:r>
          </w:p>
        </w:tc>
        <w:tc>
          <w:tcPr>
            <w:tcW w:w="9775" w:type="dxa"/>
            <w:shd w:val="clear" w:color="auto" w:fill="auto"/>
            <w:tcMar>
              <w:top w:w="0" w:type="dxa"/>
              <w:left w:w="0" w:type="dxa"/>
              <w:bottom w:w="0" w:type="dxa"/>
              <w:right w:w="0" w:type="dxa"/>
            </w:tcMar>
            <w:vAlign w:val="center"/>
          </w:tcPr>
          <w:p w14:paraId="778E1AF4" w14:textId="0402C11F" w:rsidR="00A85CAC" w:rsidRPr="00B0225C" w:rsidRDefault="00A85CAC" w:rsidP="007E5D77">
            <w:pPr>
              <w:pStyle w:val="i"/>
              <w:tabs>
                <w:tab w:val="right" w:pos="7254"/>
              </w:tabs>
              <w:suppressAutoHyphens w:val="0"/>
              <w:rPr>
                <w:rFonts w:ascii="Arial Narrow" w:hAnsi="Arial Narrow"/>
                <w:spacing w:val="2"/>
                <w:sz w:val="20"/>
                <w:szCs w:val="24"/>
                <w:lang w:val="fr-FR"/>
              </w:rPr>
            </w:pPr>
            <w:r w:rsidRPr="00B0225C">
              <w:rPr>
                <w:rFonts w:ascii="Arial Narrow" w:hAnsi="Arial Narrow"/>
                <w:sz w:val="20"/>
                <w:szCs w:val="24"/>
                <w:lang w:val="fr-FR"/>
              </w:rPr>
              <w:t>La langue de soumission est</w:t>
            </w:r>
            <w:r w:rsidR="00F34BF3" w:rsidRPr="00B0225C">
              <w:rPr>
                <w:rFonts w:ascii="Arial Narrow" w:hAnsi="Arial Narrow"/>
                <w:sz w:val="20"/>
                <w:szCs w:val="24"/>
                <w:lang w:val="fr-FR"/>
              </w:rPr>
              <w:t> </w:t>
            </w:r>
            <w:r w:rsidR="00F34BF3" w:rsidRPr="00B0225C">
              <w:rPr>
                <w:rFonts w:ascii="Arial Narrow" w:hAnsi="Arial Narrow"/>
                <w:b/>
                <w:bCs/>
                <w:sz w:val="20"/>
                <w:szCs w:val="24"/>
                <w:lang w:val="fr-FR"/>
              </w:rPr>
              <w:t>:</w:t>
            </w:r>
            <w:r w:rsidRPr="00B0225C">
              <w:rPr>
                <w:rFonts w:ascii="Arial Narrow" w:hAnsi="Arial Narrow"/>
                <w:b/>
                <w:bCs/>
                <w:sz w:val="20"/>
                <w:szCs w:val="24"/>
                <w:lang w:val="fr-FR"/>
              </w:rPr>
              <w:t xml:space="preserve"> « le Français »</w:t>
            </w:r>
            <w:r w:rsidR="00F34BF3" w:rsidRPr="00B0225C">
              <w:rPr>
                <w:rFonts w:ascii="Arial Narrow" w:hAnsi="Arial Narrow"/>
                <w:b/>
                <w:bCs/>
                <w:sz w:val="20"/>
                <w:szCs w:val="24"/>
                <w:lang w:val="fr-FR"/>
              </w:rPr>
              <w:t xml:space="preserve"> ou « l’Anglais »</w:t>
            </w:r>
          </w:p>
        </w:tc>
      </w:tr>
      <w:tr w:rsidR="009D4575" w:rsidRPr="00B0225C" w14:paraId="5F2D7A11" w14:textId="77777777" w:rsidTr="00890D39">
        <w:trPr>
          <w:trHeight w:val="2269"/>
          <w:jc w:val="center"/>
        </w:trPr>
        <w:tc>
          <w:tcPr>
            <w:tcW w:w="993" w:type="dxa"/>
            <w:shd w:val="clear" w:color="auto" w:fill="auto"/>
            <w:tcMar>
              <w:top w:w="0" w:type="dxa"/>
              <w:left w:w="0" w:type="dxa"/>
              <w:bottom w:w="0" w:type="dxa"/>
              <w:right w:w="0" w:type="dxa"/>
            </w:tcMar>
            <w:vAlign w:val="center"/>
          </w:tcPr>
          <w:p w14:paraId="055E69B4" w14:textId="264A7603"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lastRenderedPageBreak/>
              <w:t>2.2</w:t>
            </w:r>
          </w:p>
        </w:tc>
        <w:tc>
          <w:tcPr>
            <w:tcW w:w="9775" w:type="dxa"/>
            <w:shd w:val="clear" w:color="auto" w:fill="auto"/>
            <w:tcMar>
              <w:top w:w="0" w:type="dxa"/>
              <w:left w:w="0" w:type="dxa"/>
              <w:bottom w:w="0" w:type="dxa"/>
              <w:right w:w="0" w:type="dxa"/>
            </w:tcMar>
            <w:vAlign w:val="center"/>
          </w:tcPr>
          <w:p w14:paraId="1209C7E7" w14:textId="21309AE4" w:rsidR="00A85CAC" w:rsidRPr="00B0225C" w:rsidRDefault="00A85CAC" w:rsidP="00D26AF1">
            <w:pPr>
              <w:widowControl w:val="0"/>
              <w:tabs>
                <w:tab w:val="left" w:pos="1320"/>
              </w:tabs>
              <w:autoSpaceDE w:val="0"/>
              <w:ind w:right="140"/>
              <w:jc w:val="both"/>
              <w:rPr>
                <w:rFonts w:ascii="Arial Narrow" w:hAnsi="Arial Narrow"/>
                <w:sz w:val="20"/>
              </w:rPr>
            </w:pPr>
            <w:r w:rsidRPr="00B0225C">
              <w:rPr>
                <w:rFonts w:ascii="Arial Narrow" w:hAnsi="Arial Narrow"/>
                <w:sz w:val="20"/>
              </w:rPr>
              <w:t>Le soumissionnaire devra produire une offre regroupée en trois volumes et présentée comme suit :</w:t>
            </w:r>
          </w:p>
          <w:p w14:paraId="5F8836B8" w14:textId="3E0A3D7F" w:rsidR="00A85CAC" w:rsidRPr="00B0225C" w:rsidRDefault="00A85CAC" w:rsidP="00D26AF1">
            <w:pPr>
              <w:widowControl w:val="0"/>
              <w:autoSpaceDE w:val="0"/>
              <w:ind w:right="140"/>
              <w:jc w:val="both"/>
              <w:rPr>
                <w:rFonts w:ascii="Arial Narrow" w:hAnsi="Arial Narrow"/>
                <w:b/>
                <w:sz w:val="20"/>
              </w:rPr>
            </w:pPr>
            <w:r w:rsidRPr="00B0225C">
              <w:rPr>
                <w:rFonts w:ascii="Arial Narrow" w:hAnsi="Arial Narrow"/>
                <w:b/>
                <w:sz w:val="20"/>
              </w:rPr>
              <w:t xml:space="preserve">A–Volume I : Pièces </w:t>
            </w:r>
            <w:r w:rsidR="00C072ED" w:rsidRPr="00B0225C">
              <w:rPr>
                <w:rFonts w:ascii="Arial Narrow" w:hAnsi="Arial Narrow"/>
                <w:b/>
                <w:sz w:val="20"/>
              </w:rPr>
              <w:t>A</w:t>
            </w:r>
            <w:r w:rsidRPr="00B0225C">
              <w:rPr>
                <w:rFonts w:ascii="Arial Narrow" w:hAnsi="Arial Narrow"/>
                <w:b/>
                <w:sz w:val="20"/>
              </w:rPr>
              <w:t>dministratives</w:t>
            </w:r>
          </w:p>
          <w:p w14:paraId="56F912DD" w14:textId="07FDF12F" w:rsidR="00A85CAC" w:rsidRPr="00B0225C" w:rsidRDefault="00A85CAC" w:rsidP="00D26AF1">
            <w:pPr>
              <w:widowControl w:val="0"/>
              <w:autoSpaceDE w:val="0"/>
              <w:ind w:right="140"/>
              <w:jc w:val="both"/>
              <w:rPr>
                <w:rFonts w:ascii="Arial Narrow" w:hAnsi="Arial Narrow"/>
                <w:sz w:val="20"/>
              </w:rPr>
            </w:pPr>
            <w:r w:rsidRPr="00B0225C">
              <w:rPr>
                <w:rFonts w:ascii="Arial Narrow" w:hAnsi="Arial Narrow"/>
                <w:b/>
                <w:sz w:val="20"/>
              </w:rPr>
              <w:t>Pour les soumissionnaires installés au Cameroun</w:t>
            </w:r>
            <w:r w:rsidRPr="00B0225C">
              <w:rPr>
                <w:rFonts w:ascii="Arial Narrow" w:hAnsi="Arial Narrow"/>
                <w:sz w:val="20"/>
              </w:rPr>
              <w:t>, elles comprendront notamment :</w:t>
            </w:r>
          </w:p>
          <w:p w14:paraId="7229F5CF" w14:textId="2DD16AD1" w:rsidR="00A85CAC" w:rsidRPr="00B0225C" w:rsidRDefault="00A85CAC" w:rsidP="00D26AF1">
            <w:pPr>
              <w:pStyle w:val="Paragraphedeliste"/>
              <w:numPr>
                <w:ilvl w:val="0"/>
                <w:numId w:val="15"/>
              </w:numPr>
              <w:spacing w:after="0" w:line="240" w:lineRule="auto"/>
              <w:ind w:right="140"/>
              <w:jc w:val="both"/>
              <w:rPr>
                <w:rFonts w:ascii="Arial Narrow" w:eastAsia="Times New Roman" w:hAnsi="Arial Narrow"/>
                <w:sz w:val="20"/>
                <w:szCs w:val="24"/>
                <w:lang w:eastAsia="fr-FR"/>
              </w:rPr>
            </w:pPr>
            <w:r w:rsidRPr="00B0225C">
              <w:rPr>
                <w:rFonts w:ascii="Arial Narrow" w:eastAsia="Times New Roman" w:hAnsi="Arial Narrow"/>
                <w:sz w:val="20"/>
                <w:szCs w:val="24"/>
                <w:lang w:eastAsia="fr-FR"/>
              </w:rPr>
              <w:t>La déclaration d’intention de soumissionner timbrée, signée du représentant légal ou du mandataire dument désigné ;</w:t>
            </w:r>
          </w:p>
          <w:p w14:paraId="40583587" w14:textId="563565DC" w:rsidR="00A85CAC" w:rsidRPr="00B0225C" w:rsidRDefault="00297DC2" w:rsidP="00D26AF1">
            <w:pPr>
              <w:widowControl w:val="0"/>
              <w:numPr>
                <w:ilvl w:val="0"/>
                <w:numId w:val="15"/>
              </w:numPr>
              <w:suppressAutoHyphens w:val="0"/>
              <w:autoSpaceDE w:val="0"/>
              <w:adjustRightInd w:val="0"/>
              <w:ind w:left="421" w:right="140"/>
              <w:jc w:val="both"/>
              <w:textAlignment w:val="auto"/>
              <w:rPr>
                <w:rFonts w:ascii="Arial Narrow" w:eastAsia="Calibri" w:hAnsi="Arial Narrow"/>
                <w:sz w:val="20"/>
                <w:lang w:val="fr-CM"/>
              </w:rPr>
            </w:pPr>
            <w:r w:rsidRPr="00B0225C">
              <w:rPr>
                <w:rFonts w:ascii="Arial Narrow" w:hAnsi="Arial Narrow"/>
                <w:sz w:val="20"/>
              </w:rPr>
              <w:t xml:space="preserve">La caution de soumission acquittée à la main </w:t>
            </w:r>
            <w:r w:rsidR="00A85CAC" w:rsidRPr="00B0225C">
              <w:rPr>
                <w:rFonts w:ascii="Arial Narrow" w:hAnsi="Arial Narrow"/>
                <w:sz w:val="20"/>
              </w:rPr>
              <w:t>(suivant modèle joint)</w:t>
            </w:r>
            <w:r w:rsidRPr="00B0225C">
              <w:rPr>
                <w:rFonts w:ascii="Arial Narrow" w:hAnsi="Arial Narrow"/>
                <w:sz w:val="20"/>
              </w:rPr>
              <w:t xml:space="preserve"> </w:t>
            </w:r>
            <w:r w:rsidR="00E476CD" w:rsidRPr="00B0225C">
              <w:rPr>
                <w:rFonts w:ascii="Arial Narrow" w:hAnsi="Arial Narrow"/>
                <w:sz w:val="20"/>
              </w:rPr>
              <w:t xml:space="preserve">et </w:t>
            </w:r>
            <w:r w:rsidRPr="00B0225C">
              <w:rPr>
                <w:rFonts w:ascii="Arial Narrow" w:hAnsi="Arial Narrow"/>
                <w:sz w:val="20"/>
              </w:rPr>
              <w:t xml:space="preserve">timbrée, </w:t>
            </w:r>
            <w:r w:rsidR="00A85CAC" w:rsidRPr="00B0225C">
              <w:rPr>
                <w:rFonts w:ascii="Arial Narrow" w:hAnsi="Arial Narrow"/>
                <w:sz w:val="20"/>
              </w:rPr>
              <w:t xml:space="preserve"> d’un </w:t>
            </w:r>
            <w:r w:rsidR="00B53121">
              <w:rPr>
                <w:rFonts w:ascii="Arial Narrow" w:hAnsi="Arial Narrow"/>
                <w:b/>
                <w:bCs/>
                <w:sz w:val="20"/>
              </w:rPr>
              <w:t xml:space="preserve">montant de </w:t>
            </w:r>
            <w:r w:rsidR="009614AE">
              <w:rPr>
                <w:rFonts w:ascii="Arial Narrow" w:hAnsi="Arial Narrow"/>
                <w:b/>
                <w:bCs/>
                <w:sz w:val="20"/>
              </w:rPr>
              <w:t>1 60</w:t>
            </w:r>
            <w:r w:rsidR="00E44A1E">
              <w:rPr>
                <w:rFonts w:ascii="Arial Narrow" w:hAnsi="Arial Narrow"/>
                <w:b/>
                <w:bCs/>
                <w:sz w:val="20"/>
              </w:rPr>
              <w:t>0</w:t>
            </w:r>
            <w:r w:rsidR="00F66B0D" w:rsidRPr="00B0225C">
              <w:rPr>
                <w:rFonts w:ascii="Arial Narrow" w:hAnsi="Arial Narrow"/>
                <w:b/>
                <w:bCs/>
                <w:sz w:val="20"/>
              </w:rPr>
              <w:t> 000 (</w:t>
            </w:r>
            <w:r w:rsidR="009614AE">
              <w:rPr>
                <w:rFonts w:ascii="Arial Narrow" w:hAnsi="Arial Narrow"/>
                <w:b/>
                <w:bCs/>
                <w:sz w:val="20"/>
              </w:rPr>
              <w:t xml:space="preserve"> un million six cent</w:t>
            </w:r>
            <w:r w:rsidR="00F66B0D" w:rsidRPr="00B0225C">
              <w:rPr>
                <w:rFonts w:ascii="Arial Narrow" w:hAnsi="Arial Narrow"/>
                <w:b/>
                <w:bCs/>
                <w:sz w:val="20"/>
              </w:rPr>
              <w:t xml:space="preserve"> mille) </w:t>
            </w:r>
            <w:r w:rsidR="00A85CAC" w:rsidRPr="00B0225C">
              <w:rPr>
                <w:rFonts w:ascii="Arial Narrow" w:hAnsi="Arial Narrow"/>
                <w:b/>
                <w:bCs/>
                <w:sz w:val="20"/>
              </w:rPr>
              <w:t>francs CFA</w:t>
            </w:r>
            <w:r w:rsidR="009614AE">
              <w:rPr>
                <w:rFonts w:ascii="Arial Narrow" w:hAnsi="Arial Narrow"/>
                <w:b/>
                <w:bCs/>
                <w:sz w:val="20"/>
              </w:rPr>
              <w:t xml:space="preserve"> et d’une durée de validité trois</w:t>
            </w:r>
            <w:r w:rsidR="00E44A1E">
              <w:rPr>
                <w:rFonts w:ascii="Arial Narrow" w:hAnsi="Arial Narrow"/>
                <w:b/>
                <w:bCs/>
                <w:sz w:val="20"/>
              </w:rPr>
              <w:t xml:space="preserve"> (</w:t>
            </w:r>
            <w:r w:rsidR="00F66B0D" w:rsidRPr="00B0225C">
              <w:rPr>
                <w:rFonts w:ascii="Arial Narrow" w:hAnsi="Arial Narrow"/>
                <w:b/>
                <w:bCs/>
                <w:sz w:val="20"/>
              </w:rPr>
              <w:t>0</w:t>
            </w:r>
            <w:r w:rsidR="00096E50">
              <w:rPr>
                <w:rFonts w:ascii="Arial Narrow" w:hAnsi="Arial Narrow"/>
                <w:b/>
                <w:bCs/>
                <w:sz w:val="20"/>
              </w:rPr>
              <w:t>3</w:t>
            </w:r>
            <w:r w:rsidR="00F66B0D" w:rsidRPr="00B0225C">
              <w:rPr>
                <w:rFonts w:ascii="Arial Narrow" w:hAnsi="Arial Narrow"/>
                <w:b/>
                <w:bCs/>
                <w:sz w:val="20"/>
              </w:rPr>
              <w:t xml:space="preserve">) </w:t>
            </w:r>
            <w:r w:rsidR="00A85CAC" w:rsidRPr="00B0225C">
              <w:rPr>
                <w:rFonts w:ascii="Arial Narrow" w:hAnsi="Arial Narrow"/>
                <w:b/>
                <w:bCs/>
                <w:sz w:val="20"/>
              </w:rPr>
              <w:t>mois</w:t>
            </w:r>
            <w:r w:rsidR="00A85CAC" w:rsidRPr="00B0225C">
              <w:rPr>
                <w:rFonts w:ascii="Arial Narrow" w:hAnsi="Arial Narrow"/>
                <w:sz w:val="20"/>
              </w:rPr>
              <w:t>, timbrée</w:t>
            </w:r>
            <w:r w:rsidR="00200BF8">
              <w:rPr>
                <w:rFonts w:ascii="Arial Narrow" w:hAnsi="Arial Narrow"/>
                <w:sz w:val="20"/>
              </w:rPr>
              <w:t xml:space="preserve"> avec un récépissé CDEC</w:t>
            </w:r>
            <w:r w:rsidR="00A85CAC" w:rsidRPr="00B0225C">
              <w:rPr>
                <w:rFonts w:ascii="Arial Narrow" w:hAnsi="Arial Narrow"/>
                <w:sz w:val="20"/>
              </w:rPr>
              <w:t>, établi par une banque de premier ordre ou un organisme financier</w:t>
            </w:r>
            <w:r w:rsidR="00A85CAC" w:rsidRPr="00B0225C">
              <w:rPr>
                <w:rFonts w:ascii="Arial Narrow" w:hAnsi="Arial Narrow"/>
                <w:sz w:val="20"/>
                <w:szCs w:val="28"/>
              </w:rPr>
              <w:t xml:space="preserve"> </w:t>
            </w:r>
            <w:r w:rsidR="00A85CAC" w:rsidRPr="00B0225C">
              <w:rPr>
                <w:rFonts w:ascii="Arial Narrow" w:hAnsi="Arial Narrow"/>
                <w:sz w:val="20"/>
              </w:rPr>
              <w:t xml:space="preserve">de première catégorie habilité par le Ministre en charge des Finances du Cameroun pour émettre des cautions dans le cadre des Marchés Publics ou toute autre forme </w:t>
            </w:r>
            <w:r w:rsidR="00A85CAC" w:rsidRPr="00B0225C">
              <w:rPr>
                <w:rFonts w:ascii="Arial Narrow" w:hAnsi="Arial Narrow"/>
                <w:sz w:val="20"/>
                <w:lang w:val="fr-CM"/>
              </w:rPr>
              <w:t xml:space="preserve">prévue par la règlementation en vigueur (Chèque certifié, chèque banque, hypothèque légale), </w:t>
            </w:r>
            <w:r w:rsidR="00A85CAC" w:rsidRPr="00B0225C">
              <w:rPr>
                <w:rFonts w:ascii="Arial Narrow" w:eastAsia="Calibri" w:hAnsi="Arial Narrow"/>
                <w:sz w:val="20"/>
                <w:lang w:val="fr-CM"/>
              </w:rPr>
              <w:t>sauf dispositions contraires prévues par la convention de financement et relative à l’objet de l’Appel d’Offres concerné. Le délai de validité du cautionnement de soumission doit excéder de trente (30) jours celui des offres.</w:t>
            </w:r>
          </w:p>
          <w:p w14:paraId="0502DB14" w14:textId="52DFBCE5" w:rsidR="00A85CAC" w:rsidRPr="00B0225C" w:rsidRDefault="00A85CAC" w:rsidP="00D26AF1">
            <w:pPr>
              <w:widowControl w:val="0"/>
              <w:numPr>
                <w:ilvl w:val="0"/>
                <w:numId w:val="15"/>
              </w:numPr>
              <w:autoSpaceDE w:val="0"/>
              <w:ind w:right="140"/>
              <w:jc w:val="both"/>
              <w:rPr>
                <w:rFonts w:ascii="Arial Narrow" w:hAnsi="Arial Narrow"/>
                <w:sz w:val="20"/>
              </w:rPr>
            </w:pPr>
            <w:r w:rsidRPr="00B0225C">
              <w:rPr>
                <w:rFonts w:ascii="Arial Narrow" w:hAnsi="Arial Narrow"/>
                <w:sz w:val="20"/>
              </w:rPr>
              <w:t>Le Pouvoir de signature, le cas échéant ;</w:t>
            </w:r>
          </w:p>
          <w:p w14:paraId="2AD94032" w14:textId="62407486" w:rsidR="00A85CAC" w:rsidRPr="00B0225C" w:rsidRDefault="00A85CAC" w:rsidP="00D26AF1">
            <w:pPr>
              <w:widowControl w:val="0"/>
              <w:numPr>
                <w:ilvl w:val="0"/>
                <w:numId w:val="15"/>
              </w:numPr>
              <w:autoSpaceDE w:val="0"/>
              <w:ind w:right="140"/>
              <w:jc w:val="both"/>
              <w:rPr>
                <w:rFonts w:ascii="Arial Narrow" w:hAnsi="Arial Narrow"/>
                <w:sz w:val="20"/>
              </w:rPr>
            </w:pPr>
            <w:r w:rsidRPr="00B0225C">
              <w:rPr>
                <w:rFonts w:ascii="Arial Narrow" w:hAnsi="Arial Narrow"/>
                <w:sz w:val="20"/>
              </w:rPr>
              <w:t>Le Certificat de Conformité Fiscale</w:t>
            </w:r>
            <w:r w:rsidR="00EF516C">
              <w:rPr>
                <w:rFonts w:ascii="Arial Narrow" w:hAnsi="Arial Narrow"/>
                <w:sz w:val="20"/>
              </w:rPr>
              <w:t xml:space="preserve"> timbrée et</w:t>
            </w:r>
            <w:r w:rsidRPr="00B0225C">
              <w:rPr>
                <w:rFonts w:ascii="Arial Narrow" w:hAnsi="Arial Narrow"/>
                <w:sz w:val="20"/>
              </w:rPr>
              <w:t xml:space="preserve"> délivrée par l’Administration Fiscale ; </w:t>
            </w:r>
          </w:p>
          <w:p w14:paraId="3EBBD6E4" w14:textId="315E9FD7" w:rsidR="00A85CAC" w:rsidRDefault="00A85CAC" w:rsidP="00D26AF1">
            <w:pPr>
              <w:widowControl w:val="0"/>
              <w:numPr>
                <w:ilvl w:val="0"/>
                <w:numId w:val="15"/>
              </w:numPr>
              <w:autoSpaceDE w:val="0"/>
              <w:ind w:right="140"/>
              <w:jc w:val="both"/>
              <w:rPr>
                <w:rFonts w:ascii="Arial Narrow" w:hAnsi="Arial Narrow"/>
                <w:sz w:val="20"/>
                <w:szCs w:val="22"/>
              </w:rPr>
            </w:pPr>
            <w:r w:rsidRPr="00B0225C">
              <w:rPr>
                <w:rFonts w:ascii="Arial Narrow" w:hAnsi="Arial Narrow"/>
                <w:sz w:val="20"/>
              </w:rPr>
              <w:t xml:space="preserve">Une Attestation de non-faillite établie par le Tribunal de Première Instance ou tout autre </w:t>
            </w:r>
            <w:r w:rsidRPr="00B0225C">
              <w:rPr>
                <w:rFonts w:ascii="Arial Narrow" w:hAnsi="Arial Narrow"/>
                <w:sz w:val="20"/>
                <w:szCs w:val="23"/>
              </w:rPr>
              <w:t>document établi par l’institution compétente du pays de résidence du soumissionnaire étranger</w:t>
            </w:r>
            <w:r w:rsidRPr="00B0225C">
              <w:rPr>
                <w:rFonts w:ascii="Arial Narrow" w:hAnsi="Arial Narrow"/>
                <w:sz w:val="20"/>
                <w:szCs w:val="22"/>
              </w:rPr>
              <w:t xml:space="preserve"> ;</w:t>
            </w:r>
          </w:p>
          <w:p w14:paraId="0C7A40BF" w14:textId="10CAD2A2" w:rsidR="00A85CAC" w:rsidRPr="00B0225C" w:rsidRDefault="00A85CAC" w:rsidP="00D26AF1">
            <w:pPr>
              <w:widowControl w:val="0"/>
              <w:numPr>
                <w:ilvl w:val="0"/>
                <w:numId w:val="15"/>
              </w:numPr>
              <w:autoSpaceDE w:val="0"/>
              <w:ind w:right="140"/>
              <w:jc w:val="both"/>
              <w:rPr>
                <w:rFonts w:ascii="Arial Narrow" w:hAnsi="Arial Narrow"/>
                <w:sz w:val="20"/>
              </w:rPr>
            </w:pPr>
            <w:r w:rsidRPr="00B0225C">
              <w:rPr>
                <w:rFonts w:ascii="Arial Narrow" w:hAnsi="Arial Narrow"/>
                <w:sz w:val="20"/>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5E68B853" w:rsidR="00A85CAC" w:rsidRPr="00B0225C" w:rsidRDefault="00F66B0D" w:rsidP="00D26AF1">
            <w:pPr>
              <w:pStyle w:val="Paragraphedeliste"/>
              <w:numPr>
                <w:ilvl w:val="0"/>
                <w:numId w:val="15"/>
              </w:numPr>
              <w:spacing w:after="0" w:line="240" w:lineRule="auto"/>
              <w:ind w:right="140"/>
              <w:jc w:val="both"/>
              <w:rPr>
                <w:rFonts w:ascii="Arial Narrow" w:eastAsia="Times New Roman" w:hAnsi="Arial Narrow"/>
                <w:iCs/>
                <w:sz w:val="20"/>
                <w:szCs w:val="24"/>
                <w:lang w:eastAsia="fr-FR"/>
              </w:rPr>
            </w:pPr>
            <w:r w:rsidRPr="00B0225C">
              <w:rPr>
                <w:rFonts w:ascii="Arial Narrow" w:eastAsia="Times New Roman" w:hAnsi="Arial Narrow"/>
                <w:iCs/>
                <w:sz w:val="20"/>
                <w:szCs w:val="24"/>
                <w:lang w:eastAsia="fr-FR"/>
              </w:rPr>
              <w:t xml:space="preserve">La quittance d’achat du Dossier d’Appel d’Offres </w:t>
            </w:r>
            <w:r w:rsidR="00DF5E33">
              <w:rPr>
                <w:rFonts w:ascii="Arial Narrow" w:eastAsia="Times New Roman" w:hAnsi="Arial Narrow"/>
                <w:iCs/>
                <w:sz w:val="20"/>
                <w:szCs w:val="24"/>
                <w:lang w:eastAsia="fr-FR"/>
              </w:rPr>
              <w:t>d’une somm</w:t>
            </w:r>
            <w:r w:rsidR="00096E50">
              <w:rPr>
                <w:rFonts w:ascii="Arial Narrow" w:eastAsia="Times New Roman" w:hAnsi="Arial Narrow"/>
                <w:iCs/>
                <w:sz w:val="20"/>
                <w:szCs w:val="24"/>
                <w:lang w:eastAsia="fr-FR"/>
              </w:rPr>
              <w:t xml:space="preserve">e non remboursable de </w:t>
            </w:r>
            <w:r w:rsidR="00096E50" w:rsidRPr="00096E50">
              <w:rPr>
                <w:rFonts w:ascii="Arial Narrow" w:eastAsia="Times New Roman" w:hAnsi="Arial Narrow"/>
                <w:b/>
                <w:iCs/>
                <w:sz w:val="20"/>
                <w:szCs w:val="24"/>
                <w:lang w:eastAsia="fr-FR"/>
              </w:rPr>
              <w:t>Soixante Quinze</w:t>
            </w:r>
            <w:r w:rsidR="00605171" w:rsidRPr="00DF5E33">
              <w:rPr>
                <w:rFonts w:ascii="Arial Narrow" w:eastAsia="Times New Roman" w:hAnsi="Arial Narrow"/>
                <w:b/>
                <w:bCs/>
                <w:iCs/>
                <w:sz w:val="20"/>
                <w:szCs w:val="24"/>
                <w:lang w:eastAsia="fr-FR"/>
              </w:rPr>
              <w:t xml:space="preserve"> </w:t>
            </w:r>
            <w:r w:rsidR="00605171" w:rsidRPr="00B0225C">
              <w:rPr>
                <w:rFonts w:ascii="Arial Narrow" w:eastAsia="Times New Roman" w:hAnsi="Arial Narrow"/>
                <w:b/>
                <w:bCs/>
                <w:iCs/>
                <w:sz w:val="20"/>
                <w:szCs w:val="24"/>
                <w:lang w:eastAsia="fr-FR"/>
              </w:rPr>
              <w:t>mille</w:t>
            </w:r>
            <w:r w:rsidR="002165CA" w:rsidRPr="00B0225C">
              <w:rPr>
                <w:rFonts w:ascii="Arial Narrow" w:eastAsia="Times New Roman" w:hAnsi="Arial Narrow"/>
                <w:b/>
                <w:bCs/>
                <w:iCs/>
                <w:sz w:val="20"/>
                <w:szCs w:val="24"/>
                <w:lang w:eastAsia="fr-FR"/>
              </w:rPr>
              <w:t xml:space="preserve"> (</w:t>
            </w:r>
            <w:r w:rsidR="00096E50">
              <w:rPr>
                <w:rFonts w:ascii="Arial Narrow" w:eastAsia="Times New Roman" w:hAnsi="Arial Narrow"/>
                <w:b/>
                <w:bCs/>
                <w:iCs/>
                <w:sz w:val="20"/>
                <w:szCs w:val="24"/>
                <w:lang w:eastAsia="fr-FR"/>
              </w:rPr>
              <w:t>75</w:t>
            </w:r>
            <w:r w:rsidR="002165CA" w:rsidRPr="00B0225C">
              <w:rPr>
                <w:rFonts w:ascii="Arial Narrow" w:eastAsia="Times New Roman" w:hAnsi="Arial Narrow"/>
                <w:b/>
                <w:bCs/>
                <w:iCs/>
                <w:sz w:val="20"/>
                <w:szCs w:val="24"/>
                <w:lang w:eastAsia="fr-FR"/>
              </w:rPr>
              <w:t> 000)</w:t>
            </w:r>
            <w:r w:rsidRPr="00B0225C">
              <w:rPr>
                <w:rFonts w:ascii="Arial Narrow" w:eastAsia="Times New Roman" w:hAnsi="Arial Narrow"/>
                <w:b/>
                <w:bCs/>
                <w:iCs/>
                <w:sz w:val="20"/>
                <w:szCs w:val="24"/>
                <w:lang w:eastAsia="fr-FR"/>
              </w:rPr>
              <w:t xml:space="preserve"> francs CFA</w:t>
            </w:r>
            <w:r w:rsidRPr="00B0225C">
              <w:rPr>
                <w:rFonts w:ascii="Arial Narrow" w:eastAsia="Times New Roman" w:hAnsi="Arial Narrow"/>
                <w:iCs/>
                <w:sz w:val="20"/>
                <w:szCs w:val="24"/>
                <w:lang w:eastAsia="fr-FR"/>
              </w:rPr>
              <w:t xml:space="preserve"> payable à la Recette Municipale de la Commune </w:t>
            </w:r>
            <w:r w:rsidR="00E142DB" w:rsidRPr="00B0225C">
              <w:rPr>
                <w:rFonts w:ascii="Arial Narrow" w:eastAsia="Times New Roman" w:hAnsi="Arial Narrow"/>
                <w:iCs/>
                <w:sz w:val="20"/>
                <w:szCs w:val="24"/>
                <w:lang w:eastAsia="fr-FR"/>
              </w:rPr>
              <w:t>de Kyé-Ossi</w:t>
            </w:r>
            <w:r w:rsidRPr="00B0225C">
              <w:rPr>
                <w:rFonts w:ascii="Arial Narrow" w:eastAsia="Times New Roman" w:hAnsi="Arial Narrow"/>
                <w:iCs/>
                <w:sz w:val="20"/>
                <w:szCs w:val="24"/>
                <w:lang w:eastAsia="fr-FR"/>
              </w:rPr>
              <w:t>.</w:t>
            </w:r>
            <w:r w:rsidR="00A85CAC" w:rsidRPr="00B0225C">
              <w:rPr>
                <w:rFonts w:ascii="Arial Narrow" w:eastAsia="Times New Roman" w:hAnsi="Arial Narrow"/>
                <w:iCs/>
                <w:sz w:val="20"/>
                <w:szCs w:val="24"/>
                <w:lang w:eastAsia="fr-FR"/>
              </w:rPr>
              <w:t xml:space="preserve">  </w:t>
            </w:r>
          </w:p>
          <w:p w14:paraId="14CBC6A8" w14:textId="4C79BC6F" w:rsidR="00A85CAC" w:rsidRPr="00B0225C" w:rsidRDefault="00A85CAC" w:rsidP="00D26AF1">
            <w:pPr>
              <w:widowControl w:val="0"/>
              <w:numPr>
                <w:ilvl w:val="0"/>
                <w:numId w:val="15"/>
              </w:numPr>
              <w:autoSpaceDE w:val="0"/>
              <w:ind w:right="140"/>
              <w:jc w:val="both"/>
              <w:rPr>
                <w:rFonts w:ascii="Arial Narrow" w:hAnsi="Arial Narrow"/>
                <w:iCs/>
                <w:sz w:val="20"/>
              </w:rPr>
            </w:pPr>
            <w:r w:rsidRPr="00B0225C">
              <w:rPr>
                <w:rFonts w:ascii="Arial Narrow" w:hAnsi="Arial Narrow"/>
                <w:iCs/>
                <w:sz w:val="20"/>
              </w:rPr>
              <w:t>Une Attestation de non-exclusion des Marchés Publics délivrée par l’organisme chargé de la régulation des marchés publics portant le numéro et l’objet de l’Appel d’Offres ;</w:t>
            </w:r>
          </w:p>
          <w:p w14:paraId="1574ACBB" w14:textId="04305000" w:rsidR="00A85CAC" w:rsidRPr="00B0225C" w:rsidRDefault="00A85CAC" w:rsidP="00D26AF1">
            <w:pPr>
              <w:widowControl w:val="0"/>
              <w:numPr>
                <w:ilvl w:val="0"/>
                <w:numId w:val="15"/>
              </w:numPr>
              <w:autoSpaceDE w:val="0"/>
              <w:ind w:right="140"/>
              <w:jc w:val="both"/>
              <w:rPr>
                <w:rFonts w:ascii="Arial Narrow" w:hAnsi="Arial Narrow"/>
                <w:iCs/>
                <w:sz w:val="20"/>
              </w:rPr>
            </w:pPr>
            <w:r w:rsidRPr="00B0225C">
              <w:rPr>
                <w:rFonts w:ascii="Arial Narrow" w:hAnsi="Arial Narrow"/>
                <w:iCs/>
                <w:sz w:val="20"/>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1974691F" w14:textId="3D3D9671" w:rsidR="002165CA" w:rsidRPr="00533562" w:rsidRDefault="00A85CAC" w:rsidP="00D26AF1">
            <w:pPr>
              <w:widowControl w:val="0"/>
              <w:numPr>
                <w:ilvl w:val="0"/>
                <w:numId w:val="15"/>
              </w:numPr>
              <w:autoSpaceDE w:val="0"/>
              <w:ind w:right="140"/>
              <w:jc w:val="both"/>
              <w:rPr>
                <w:rFonts w:ascii="Arial Narrow" w:hAnsi="Arial Narrow"/>
                <w:iCs/>
                <w:sz w:val="20"/>
              </w:rPr>
            </w:pPr>
            <w:r w:rsidRPr="00B0225C">
              <w:rPr>
                <w:rFonts w:ascii="Arial Narrow" w:hAnsi="Arial Narrow"/>
                <w:iCs/>
                <w:sz w:val="20"/>
              </w:rPr>
              <w:t>L’attestation de catégorisation, le cas échéant ;</w:t>
            </w:r>
          </w:p>
          <w:p w14:paraId="67E3E5E9" w14:textId="5F3497C7" w:rsidR="00A85CAC" w:rsidRPr="00B0225C" w:rsidRDefault="00A85CAC" w:rsidP="00D26AF1">
            <w:pPr>
              <w:widowControl w:val="0"/>
              <w:autoSpaceDE w:val="0"/>
              <w:ind w:right="140"/>
              <w:jc w:val="both"/>
              <w:rPr>
                <w:rFonts w:ascii="Arial Narrow" w:hAnsi="Arial Narrow"/>
                <w:b/>
                <w:sz w:val="20"/>
              </w:rPr>
            </w:pPr>
            <w:r w:rsidRPr="00B0225C">
              <w:rPr>
                <w:rFonts w:ascii="Arial Narrow" w:hAnsi="Arial Narrow"/>
                <w:b/>
                <w:sz w:val="20"/>
              </w:rPr>
              <w:t>B–Volume II : Offre technique</w:t>
            </w:r>
          </w:p>
          <w:p w14:paraId="4545A605" w14:textId="522FA9A5" w:rsidR="00A85CAC" w:rsidRPr="00B0225C" w:rsidRDefault="00857159" w:rsidP="00D26AF1">
            <w:pPr>
              <w:widowControl w:val="0"/>
              <w:autoSpaceDE w:val="0"/>
              <w:ind w:right="14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Elle comprend notamment :</w:t>
            </w:r>
          </w:p>
          <w:p w14:paraId="1BFEF7B1" w14:textId="0FCE07C3" w:rsidR="00A85CAC" w:rsidRPr="00B0225C" w:rsidRDefault="00A85CAC" w:rsidP="00D26AF1">
            <w:pPr>
              <w:widowControl w:val="0"/>
              <w:autoSpaceDE w:val="0"/>
              <w:ind w:right="140"/>
              <w:jc w:val="both"/>
              <w:rPr>
                <w:rFonts w:ascii="Arial Narrow" w:hAnsi="Arial Narrow"/>
                <w:b/>
                <w:sz w:val="20"/>
              </w:rPr>
            </w:pPr>
            <w:r w:rsidRPr="00B0225C">
              <w:rPr>
                <w:rFonts w:ascii="Arial Narrow" w:hAnsi="Arial Narrow"/>
                <w:b/>
                <w:sz w:val="20"/>
              </w:rPr>
              <w:t>b1. Les renseignements sur la qualification</w:t>
            </w:r>
          </w:p>
          <w:p w14:paraId="1F710E08" w14:textId="2616C27B" w:rsidR="00A85CAC" w:rsidRPr="00B0225C" w:rsidRDefault="00857159" w:rsidP="00D26AF1">
            <w:pPr>
              <w:widowControl w:val="0"/>
              <w:autoSpaceDE w:val="0"/>
              <w:ind w:right="14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La liste des documents à fournir par les soumissionnaires pour justifier leur qualification, notamment en ce qui concerne les références, le matériel et le personnel comprend :</w:t>
            </w:r>
          </w:p>
          <w:p w14:paraId="5DDBD12F" w14:textId="587212AD" w:rsidR="00A85CAC" w:rsidRPr="00B0225C" w:rsidRDefault="00A85CAC" w:rsidP="00D26AF1">
            <w:pPr>
              <w:widowControl w:val="0"/>
              <w:autoSpaceDE w:val="0"/>
              <w:ind w:right="140"/>
              <w:jc w:val="both"/>
              <w:rPr>
                <w:rFonts w:ascii="Arial Narrow" w:hAnsi="Arial Narrow"/>
                <w:sz w:val="20"/>
              </w:rPr>
            </w:pPr>
            <w:r w:rsidRPr="00B0225C">
              <w:rPr>
                <w:rFonts w:ascii="Arial Narrow" w:hAnsi="Arial Narrow"/>
                <w:b/>
                <w:sz w:val="20"/>
              </w:rPr>
              <w:t xml:space="preserve">b.1.1 </w:t>
            </w:r>
            <w:r w:rsidRPr="00B0225C">
              <w:rPr>
                <w:rFonts w:ascii="Arial Narrow" w:hAnsi="Arial Narrow"/>
                <w:b/>
                <w:bCs/>
                <w:sz w:val="20"/>
              </w:rPr>
              <w:t>la lettre de soumission de la proposition technique</w:t>
            </w:r>
            <w:r w:rsidRPr="00B0225C">
              <w:rPr>
                <w:rFonts w:ascii="Arial Narrow" w:hAnsi="Arial Narrow"/>
                <w:sz w:val="20"/>
              </w:rPr>
              <w:t xml:space="preserve"> </w:t>
            </w:r>
          </w:p>
          <w:p w14:paraId="18660D47" w14:textId="245245C9" w:rsidR="00A85CAC" w:rsidRPr="00B0225C" w:rsidRDefault="00A85CAC" w:rsidP="00D26AF1">
            <w:pPr>
              <w:widowControl w:val="0"/>
              <w:autoSpaceDE w:val="0"/>
              <w:ind w:right="140"/>
              <w:jc w:val="both"/>
              <w:rPr>
                <w:rFonts w:ascii="Arial Narrow" w:hAnsi="Arial Narrow"/>
                <w:b/>
                <w:sz w:val="20"/>
              </w:rPr>
            </w:pPr>
            <w:r w:rsidRPr="00B0225C">
              <w:rPr>
                <w:rFonts w:ascii="Arial Narrow" w:hAnsi="Arial Narrow"/>
                <w:b/>
                <w:sz w:val="20"/>
              </w:rPr>
              <w:t>b.1.2 Références du soumissionnaire</w:t>
            </w:r>
          </w:p>
          <w:p w14:paraId="7CA950D5" w14:textId="7F2ECD73" w:rsidR="00857159" w:rsidRPr="00B0225C" w:rsidRDefault="00A85CAC" w:rsidP="001B4B6B">
            <w:pPr>
              <w:pStyle w:val="Paragraphedeliste"/>
              <w:numPr>
                <w:ilvl w:val="0"/>
                <w:numId w:val="58"/>
              </w:numPr>
              <w:spacing w:after="0"/>
              <w:ind w:right="140"/>
              <w:jc w:val="both"/>
              <w:rPr>
                <w:rFonts w:ascii="Arial Narrow" w:hAnsi="Arial Narrow"/>
                <w:b/>
                <w:bCs/>
                <w:sz w:val="20"/>
              </w:rPr>
            </w:pPr>
            <w:bookmarkStart w:id="204" w:name="_Hlk520475362"/>
            <w:r w:rsidRPr="00B0225C">
              <w:rPr>
                <w:rFonts w:ascii="Arial Narrow" w:hAnsi="Arial Narrow"/>
                <w:sz w:val="20"/>
              </w:rPr>
              <w:t xml:space="preserve">La liste des marchés réalisés (Maître d’Ouvrage, Objet, Montant, Date de réception) par le soumissionnaire en tant qu’entrepreneur principal (ou sous-traitant) au cours des </w:t>
            </w:r>
            <w:r w:rsidR="00BC0638" w:rsidRPr="00B0225C">
              <w:rPr>
                <w:rFonts w:ascii="Arial Narrow" w:hAnsi="Arial Narrow"/>
                <w:b/>
                <w:bCs/>
                <w:sz w:val="20"/>
              </w:rPr>
              <w:t>Cinq</w:t>
            </w:r>
            <w:r w:rsidR="00857159" w:rsidRPr="00B0225C">
              <w:rPr>
                <w:rFonts w:ascii="Arial Narrow" w:hAnsi="Arial Narrow"/>
                <w:b/>
                <w:bCs/>
                <w:sz w:val="20"/>
              </w:rPr>
              <w:t xml:space="preserve"> (</w:t>
            </w:r>
            <w:r w:rsidR="002165CA" w:rsidRPr="00B0225C">
              <w:rPr>
                <w:rFonts w:ascii="Arial Narrow" w:hAnsi="Arial Narrow"/>
                <w:b/>
                <w:bCs/>
                <w:sz w:val="20"/>
              </w:rPr>
              <w:t>0</w:t>
            </w:r>
            <w:r w:rsidR="00BC0638" w:rsidRPr="00B0225C">
              <w:rPr>
                <w:rFonts w:ascii="Arial Narrow" w:hAnsi="Arial Narrow"/>
                <w:b/>
                <w:bCs/>
                <w:sz w:val="20"/>
              </w:rPr>
              <w:t>5</w:t>
            </w:r>
            <w:r w:rsidR="002165CA" w:rsidRPr="00B0225C">
              <w:rPr>
                <w:rFonts w:ascii="Arial Narrow" w:hAnsi="Arial Narrow"/>
                <w:b/>
                <w:bCs/>
                <w:sz w:val="20"/>
              </w:rPr>
              <w:t>)</w:t>
            </w:r>
            <w:r w:rsidRPr="00B0225C">
              <w:rPr>
                <w:rFonts w:ascii="Arial Narrow" w:hAnsi="Arial Narrow"/>
                <w:b/>
                <w:bCs/>
                <w:sz w:val="20"/>
              </w:rPr>
              <w:t xml:space="preserve"> dernières années.</w:t>
            </w:r>
          </w:p>
          <w:p w14:paraId="5C99E262" w14:textId="0714156D" w:rsidR="00857159" w:rsidRPr="00B0225C" w:rsidRDefault="00857159" w:rsidP="001B4B6B">
            <w:pPr>
              <w:pStyle w:val="Paragraphedeliste"/>
              <w:numPr>
                <w:ilvl w:val="0"/>
                <w:numId w:val="57"/>
              </w:numPr>
              <w:spacing w:after="0"/>
              <w:ind w:right="140"/>
              <w:jc w:val="both"/>
              <w:rPr>
                <w:rFonts w:ascii="Arial Narrow" w:hAnsi="Arial Narrow"/>
                <w:b/>
                <w:bCs/>
                <w:sz w:val="20"/>
              </w:rPr>
            </w:pPr>
            <w:r w:rsidRPr="00B0225C">
              <w:rPr>
                <w:rFonts w:ascii="Arial Narrow" w:hAnsi="Arial Narrow"/>
                <w:b/>
                <w:bCs/>
                <w:sz w:val="20"/>
              </w:rPr>
              <w:t>Expériences générales des travaux :</w:t>
            </w:r>
          </w:p>
          <w:p w14:paraId="28869D7D" w14:textId="50E06F61" w:rsidR="00857159" w:rsidRPr="00B0225C" w:rsidRDefault="00BC0638" w:rsidP="00D26AF1">
            <w:pPr>
              <w:ind w:right="140"/>
              <w:jc w:val="both"/>
              <w:rPr>
                <w:rFonts w:ascii="Arial Narrow" w:hAnsi="Arial Narrow"/>
                <w:sz w:val="20"/>
              </w:rPr>
            </w:pPr>
            <w:r w:rsidRPr="00B0225C">
              <w:rPr>
                <w:rFonts w:ascii="Arial Narrow" w:hAnsi="Arial Narrow"/>
                <w:sz w:val="20"/>
              </w:rPr>
              <w:t xml:space="preserve">      </w:t>
            </w:r>
            <w:r w:rsidR="00857159" w:rsidRPr="00B0225C">
              <w:rPr>
                <w:rFonts w:ascii="Arial Narrow" w:hAnsi="Arial Narrow"/>
                <w:sz w:val="20"/>
              </w:rPr>
              <w:t xml:space="preserve">Avoir effectivement exécuté </w:t>
            </w:r>
            <w:r w:rsidR="00920F2D" w:rsidRPr="00B0225C">
              <w:rPr>
                <w:rFonts w:ascii="Arial Narrow" w:hAnsi="Arial Narrow"/>
                <w:sz w:val="20"/>
              </w:rPr>
              <w:t xml:space="preserve">de manière satisfaisante et achevé pour l’essentiel, </w:t>
            </w:r>
            <w:r w:rsidR="00857159" w:rsidRPr="00B0225C">
              <w:rPr>
                <w:rFonts w:ascii="Arial Narrow" w:hAnsi="Arial Narrow"/>
                <w:sz w:val="20"/>
              </w:rPr>
              <w:t xml:space="preserve">en tant qu’entrepreneur principal ou membre d’un groupement au moins deux (02) marchés </w:t>
            </w:r>
            <w:r w:rsidRPr="00B0225C">
              <w:rPr>
                <w:rFonts w:ascii="Arial Narrow" w:hAnsi="Arial Narrow"/>
                <w:sz w:val="20"/>
              </w:rPr>
              <w:t xml:space="preserve">publics au cours des </w:t>
            </w:r>
            <w:r w:rsidRPr="00B0225C">
              <w:rPr>
                <w:rFonts w:ascii="Arial Narrow" w:hAnsi="Arial Narrow"/>
                <w:b/>
                <w:bCs/>
                <w:sz w:val="20"/>
              </w:rPr>
              <w:t>Cinq (05) dernières années</w:t>
            </w:r>
            <w:r w:rsidRPr="00B0225C">
              <w:rPr>
                <w:rFonts w:ascii="Arial Narrow" w:hAnsi="Arial Narrow"/>
                <w:sz w:val="20"/>
              </w:rPr>
              <w:t xml:space="preserve"> ;</w:t>
            </w:r>
          </w:p>
          <w:p w14:paraId="7B6649EB" w14:textId="08FBAA5A" w:rsidR="00857159" w:rsidRPr="00B0225C" w:rsidRDefault="00BC0638" w:rsidP="001B4B6B">
            <w:pPr>
              <w:pStyle w:val="Paragraphedeliste"/>
              <w:numPr>
                <w:ilvl w:val="0"/>
                <w:numId w:val="57"/>
              </w:numPr>
              <w:spacing w:after="0"/>
              <w:ind w:right="140"/>
              <w:jc w:val="both"/>
              <w:rPr>
                <w:rFonts w:ascii="Arial Narrow" w:hAnsi="Arial Narrow"/>
                <w:b/>
                <w:bCs/>
                <w:sz w:val="20"/>
              </w:rPr>
            </w:pPr>
            <w:r w:rsidRPr="00B0225C">
              <w:rPr>
                <w:rFonts w:ascii="Arial Narrow" w:hAnsi="Arial Narrow"/>
                <w:b/>
                <w:bCs/>
                <w:sz w:val="20"/>
              </w:rPr>
              <w:t>Ex</w:t>
            </w:r>
            <w:r w:rsidR="00786AF6">
              <w:rPr>
                <w:rFonts w:ascii="Arial Narrow" w:hAnsi="Arial Narrow"/>
                <w:b/>
                <w:bCs/>
                <w:sz w:val="20"/>
              </w:rPr>
              <w:t>périences spécifiques en fournitures</w:t>
            </w:r>
            <w:r w:rsidRPr="00B0225C">
              <w:rPr>
                <w:rFonts w:ascii="Arial Narrow" w:hAnsi="Arial Narrow"/>
                <w:b/>
                <w:bCs/>
                <w:sz w:val="20"/>
              </w:rPr>
              <w:t> similaires :</w:t>
            </w:r>
          </w:p>
          <w:p w14:paraId="2C3D4EC6" w14:textId="0F93401F" w:rsidR="00BC0638" w:rsidRPr="00B0225C" w:rsidRDefault="00BC0638" w:rsidP="00D26AF1">
            <w:pPr>
              <w:ind w:right="140"/>
              <w:jc w:val="both"/>
              <w:rPr>
                <w:rFonts w:ascii="Arial Narrow" w:hAnsi="Arial Narrow"/>
                <w:sz w:val="20"/>
              </w:rPr>
            </w:pPr>
            <w:r w:rsidRPr="00B0225C">
              <w:rPr>
                <w:rFonts w:ascii="Arial Narrow" w:hAnsi="Arial Narrow"/>
                <w:sz w:val="20"/>
              </w:rPr>
              <w:t xml:space="preserve">       Avoir effectivement exécuté en tant qu’entrepreneur principal ou memb</w:t>
            </w:r>
            <w:r w:rsidR="003E557E">
              <w:rPr>
                <w:rFonts w:ascii="Arial Narrow" w:hAnsi="Arial Narrow"/>
                <w:sz w:val="20"/>
              </w:rPr>
              <w:t>re d’un groupement au moins un (01) marché</w:t>
            </w:r>
            <w:r w:rsidRPr="00B0225C">
              <w:rPr>
                <w:rFonts w:ascii="Arial Narrow" w:hAnsi="Arial Narrow"/>
                <w:sz w:val="20"/>
              </w:rPr>
              <w:t xml:space="preserve"> </w:t>
            </w:r>
            <w:r w:rsidR="003E557E">
              <w:rPr>
                <w:rFonts w:ascii="Arial Narrow" w:hAnsi="Arial Narrow"/>
                <w:sz w:val="20"/>
              </w:rPr>
              <w:t>similaire</w:t>
            </w:r>
            <w:r w:rsidR="00786AF6">
              <w:rPr>
                <w:rFonts w:ascii="Arial Narrow" w:hAnsi="Arial Narrow"/>
                <w:sz w:val="20"/>
              </w:rPr>
              <w:t xml:space="preserve"> aux fournitures</w:t>
            </w:r>
            <w:r w:rsidRPr="00B0225C">
              <w:rPr>
                <w:rFonts w:ascii="Arial Narrow" w:hAnsi="Arial Narrow"/>
                <w:sz w:val="20"/>
              </w:rPr>
              <w:t xml:space="preserve"> au cours des </w:t>
            </w:r>
            <w:r w:rsidRPr="00B0225C">
              <w:rPr>
                <w:rFonts w:ascii="Arial Narrow" w:hAnsi="Arial Narrow"/>
                <w:b/>
                <w:bCs/>
                <w:sz w:val="20"/>
              </w:rPr>
              <w:t>Cinq (05) dernières années</w:t>
            </w:r>
            <w:r w:rsidRPr="00B0225C">
              <w:rPr>
                <w:rFonts w:ascii="Arial Narrow" w:hAnsi="Arial Narrow"/>
                <w:sz w:val="20"/>
              </w:rPr>
              <w:t xml:space="preserve"> ;</w:t>
            </w:r>
          </w:p>
          <w:bookmarkEnd w:id="204"/>
          <w:p w14:paraId="2190C8B5" w14:textId="77777777" w:rsidR="00A85CAC" w:rsidRPr="00B0225C" w:rsidRDefault="00A85CAC" w:rsidP="00D26AF1">
            <w:pPr>
              <w:pStyle w:val="Paragraphedeliste"/>
              <w:spacing w:after="0" w:line="240" w:lineRule="auto"/>
              <w:ind w:left="0" w:right="140"/>
              <w:jc w:val="both"/>
              <w:rPr>
                <w:rFonts w:ascii="Arial Narrow" w:hAnsi="Arial Narrow"/>
                <w:b/>
                <w:bCs/>
                <w:sz w:val="20"/>
                <w:szCs w:val="24"/>
              </w:rPr>
            </w:pPr>
            <w:r w:rsidRPr="00B0225C">
              <w:rPr>
                <w:rFonts w:ascii="Arial Narrow" w:hAnsi="Arial Narrow"/>
                <w:b/>
                <w:bCs/>
                <w:sz w:val="20"/>
                <w:szCs w:val="24"/>
              </w:rPr>
              <w:t xml:space="preserve">Ces références devront être accompagnées des pièces justificatives, en l’occurrence : </w:t>
            </w:r>
          </w:p>
          <w:p w14:paraId="4A7093BB" w14:textId="081FC2D2" w:rsidR="00A85CAC" w:rsidRPr="00B0225C" w:rsidRDefault="00A85CAC" w:rsidP="00F92A58">
            <w:pPr>
              <w:pStyle w:val="Paragraphedeliste"/>
              <w:numPr>
                <w:ilvl w:val="0"/>
                <w:numId w:val="23"/>
              </w:numPr>
              <w:spacing w:after="0" w:line="240" w:lineRule="auto"/>
              <w:jc w:val="both"/>
              <w:rPr>
                <w:rFonts w:ascii="Arial Narrow" w:hAnsi="Arial Narrow"/>
                <w:sz w:val="20"/>
                <w:szCs w:val="24"/>
              </w:rPr>
            </w:pPr>
            <w:r w:rsidRPr="00B0225C">
              <w:rPr>
                <w:rFonts w:ascii="Arial Narrow" w:hAnsi="Arial Narrow"/>
                <w:sz w:val="20"/>
                <w:szCs w:val="24"/>
              </w:rPr>
              <w:t xml:space="preserve">Copies des première, </w:t>
            </w:r>
            <w:r w:rsidR="00F66B0D" w:rsidRPr="00B0225C">
              <w:rPr>
                <w:rFonts w:ascii="Arial Narrow" w:hAnsi="Arial Narrow"/>
                <w:sz w:val="20"/>
                <w:szCs w:val="24"/>
              </w:rPr>
              <w:t>deuxième et dernière page</w:t>
            </w:r>
            <w:r w:rsidRPr="00B0225C">
              <w:rPr>
                <w:rFonts w:ascii="Arial Narrow" w:hAnsi="Arial Narrow"/>
                <w:sz w:val="20"/>
                <w:szCs w:val="24"/>
              </w:rPr>
              <w:t xml:space="preserve"> du contrat ;</w:t>
            </w:r>
          </w:p>
          <w:p w14:paraId="5AB46DF4" w14:textId="78381050" w:rsidR="005462F3" w:rsidRPr="00BC1E1B" w:rsidRDefault="00A85CAC" w:rsidP="00BC1E1B">
            <w:pPr>
              <w:pStyle w:val="Paragraphedeliste"/>
              <w:numPr>
                <w:ilvl w:val="0"/>
                <w:numId w:val="23"/>
              </w:numPr>
              <w:spacing w:after="0" w:line="240" w:lineRule="auto"/>
              <w:jc w:val="both"/>
              <w:rPr>
                <w:rFonts w:ascii="Arial Narrow" w:hAnsi="Arial Narrow"/>
                <w:sz w:val="20"/>
                <w:szCs w:val="24"/>
              </w:rPr>
            </w:pPr>
            <w:r w:rsidRPr="00B0225C">
              <w:rPr>
                <w:rFonts w:ascii="Arial Narrow" w:hAnsi="Arial Narrow"/>
                <w:sz w:val="20"/>
                <w:szCs w:val="24"/>
              </w:rPr>
              <w:t>PV de réception définitive ou provisoire, ou l’Attestation de bonne fin ;</w:t>
            </w:r>
          </w:p>
          <w:p w14:paraId="44336F61" w14:textId="27262886" w:rsidR="00F74D15" w:rsidRPr="00C9196B" w:rsidRDefault="00A85CAC" w:rsidP="00D26AF1">
            <w:pPr>
              <w:tabs>
                <w:tab w:val="left" w:pos="993"/>
              </w:tabs>
              <w:overflowPunct w:val="0"/>
              <w:autoSpaceDE w:val="0"/>
              <w:ind w:right="140"/>
              <w:jc w:val="both"/>
              <w:rPr>
                <w:rFonts w:ascii="Arial Narrow" w:hAnsi="Arial Narrow"/>
                <w:b/>
                <w:iCs/>
                <w:sz w:val="20"/>
              </w:rPr>
            </w:pPr>
            <w:r w:rsidRPr="00B0225C">
              <w:rPr>
                <w:rFonts w:ascii="Arial Narrow" w:hAnsi="Arial Narrow"/>
                <w:b/>
                <w:iCs/>
                <w:sz w:val="20"/>
                <w:u w:val="single"/>
              </w:rPr>
              <w:t>NB</w:t>
            </w:r>
            <w:r w:rsidRPr="00B0225C">
              <w:rPr>
                <w:rFonts w:ascii="Arial Narrow" w:hAnsi="Arial Narrow"/>
                <w:b/>
                <w:iCs/>
                <w:sz w:val="20"/>
              </w:rPr>
              <w:t xml:space="preserve"> : Toutes les pièces citées ci-dessus devront être conformes, signées et datées de moins de trois mois pour compter de la date </w:t>
            </w:r>
            <w:r w:rsidR="00F74D15" w:rsidRPr="00B0225C">
              <w:rPr>
                <w:rFonts w:ascii="Arial Narrow" w:hAnsi="Arial Narrow"/>
                <w:b/>
                <w:iCs/>
                <w:sz w:val="20"/>
              </w:rPr>
              <w:t>de publication de l’Avis d’Appel d’Offres.</w:t>
            </w:r>
            <w:r w:rsidRPr="00B0225C">
              <w:rPr>
                <w:rFonts w:ascii="Arial Narrow" w:hAnsi="Arial Narrow"/>
                <w:bCs/>
                <w:iCs/>
                <w:sz w:val="20"/>
              </w:rPr>
              <w:t xml:space="preserve"> </w:t>
            </w:r>
          </w:p>
          <w:p w14:paraId="3D489232" w14:textId="12C5E3C5" w:rsidR="00D62637" w:rsidRPr="00C9196B" w:rsidRDefault="00D62637" w:rsidP="003A0B76">
            <w:pPr>
              <w:suppressAutoHyphens w:val="0"/>
              <w:autoSpaceDN/>
              <w:ind w:right="140"/>
              <w:contextualSpacing/>
              <w:jc w:val="both"/>
              <w:textAlignment w:val="auto"/>
              <w:rPr>
                <w:rFonts w:ascii="Arial Narrow" w:hAnsi="Arial Narrow"/>
                <w:bCs/>
                <w:sz w:val="10"/>
                <w:szCs w:val="16"/>
              </w:rPr>
            </w:pPr>
          </w:p>
          <w:p w14:paraId="3C613810" w14:textId="1EA88C3F" w:rsidR="00A85CAC" w:rsidRPr="00B0225C" w:rsidRDefault="003A0B76" w:rsidP="00D26AF1">
            <w:pPr>
              <w:ind w:right="140"/>
              <w:jc w:val="both"/>
              <w:rPr>
                <w:rFonts w:ascii="Arial Narrow" w:hAnsi="Arial Narrow"/>
                <w:b/>
                <w:iCs/>
                <w:sz w:val="20"/>
              </w:rPr>
            </w:pPr>
            <w:r>
              <w:rPr>
                <w:rFonts w:ascii="Arial Narrow" w:hAnsi="Arial Narrow"/>
                <w:b/>
                <w:iCs/>
                <w:sz w:val="20"/>
              </w:rPr>
              <w:t>b.2</w:t>
            </w:r>
            <w:r w:rsidR="00A85CAC" w:rsidRPr="00B0225C">
              <w:rPr>
                <w:rFonts w:ascii="Arial Narrow" w:hAnsi="Arial Narrow"/>
                <w:b/>
                <w:iCs/>
                <w:sz w:val="20"/>
              </w:rPr>
              <w:t xml:space="preserve">. Le soumissionnaire remplira et souscrira les formulaires : </w:t>
            </w:r>
          </w:p>
          <w:p w14:paraId="58F57703" w14:textId="0BF9EB3C" w:rsidR="00A85CAC" w:rsidRPr="00B0225C" w:rsidRDefault="00EE3B61" w:rsidP="001B4B6B">
            <w:pPr>
              <w:pStyle w:val="Paragraphedeliste"/>
              <w:numPr>
                <w:ilvl w:val="0"/>
                <w:numId w:val="30"/>
              </w:numPr>
              <w:spacing w:after="0" w:line="240" w:lineRule="auto"/>
              <w:ind w:left="714" w:right="140" w:hanging="357"/>
              <w:jc w:val="both"/>
              <w:rPr>
                <w:rFonts w:ascii="Arial Narrow" w:hAnsi="Arial Narrow"/>
                <w:bCs/>
                <w:iCs/>
                <w:sz w:val="20"/>
              </w:rPr>
            </w:pPr>
            <w:r w:rsidRPr="00B0225C">
              <w:rPr>
                <w:rFonts w:ascii="Arial Narrow" w:hAnsi="Arial Narrow"/>
                <w:bCs/>
                <w:iCs/>
                <w:sz w:val="20"/>
              </w:rPr>
              <w:t>La</w:t>
            </w:r>
            <w:r w:rsidR="00A85CAC" w:rsidRPr="00B0225C">
              <w:rPr>
                <w:rFonts w:ascii="Arial Narrow" w:hAnsi="Arial Narrow"/>
                <w:bCs/>
                <w:iCs/>
                <w:sz w:val="20"/>
              </w:rPr>
              <w:t xml:space="preserve"> charte d’Intégrité </w:t>
            </w:r>
          </w:p>
          <w:p w14:paraId="5767DCA3" w14:textId="0ECAC65C" w:rsidR="00A85CAC" w:rsidRPr="00B0225C" w:rsidRDefault="00A85CAC" w:rsidP="001B4B6B">
            <w:pPr>
              <w:pStyle w:val="Paragraphedeliste"/>
              <w:numPr>
                <w:ilvl w:val="0"/>
                <w:numId w:val="30"/>
              </w:numPr>
              <w:spacing w:after="0" w:line="240" w:lineRule="auto"/>
              <w:ind w:left="714" w:right="140" w:hanging="357"/>
              <w:jc w:val="both"/>
              <w:rPr>
                <w:rFonts w:ascii="Arial Narrow" w:hAnsi="Arial Narrow"/>
                <w:bCs/>
                <w:iCs/>
                <w:sz w:val="20"/>
              </w:rPr>
            </w:pPr>
            <w:r w:rsidRPr="00B0225C">
              <w:rPr>
                <w:rFonts w:ascii="Arial Narrow" w:hAnsi="Arial Narrow"/>
                <w:bCs/>
                <w:iCs/>
                <w:sz w:val="20"/>
              </w:rPr>
              <w:t xml:space="preserve">La Déclaration d’engagement au respect des clauses sociales et environnementales </w:t>
            </w:r>
          </w:p>
          <w:p w14:paraId="12BFDCE2" w14:textId="77777777" w:rsidR="00A85CAC" w:rsidRPr="00C9196B" w:rsidRDefault="00A85CAC" w:rsidP="00D26AF1">
            <w:pPr>
              <w:pStyle w:val="Paragraphedeliste"/>
              <w:spacing w:after="0" w:line="240" w:lineRule="auto"/>
              <w:ind w:left="714" w:right="140"/>
              <w:jc w:val="both"/>
              <w:rPr>
                <w:rFonts w:ascii="Arial Narrow" w:hAnsi="Arial Narrow"/>
                <w:b/>
                <w:iCs/>
                <w:sz w:val="8"/>
                <w:szCs w:val="10"/>
              </w:rPr>
            </w:pPr>
          </w:p>
          <w:p w14:paraId="46882F3C" w14:textId="64859D52" w:rsidR="00A85CAC" w:rsidRPr="00B0225C" w:rsidRDefault="003A0B76" w:rsidP="00D26AF1">
            <w:pPr>
              <w:widowControl w:val="0"/>
              <w:autoSpaceDE w:val="0"/>
              <w:ind w:left="567" w:right="140" w:hanging="567"/>
              <w:jc w:val="both"/>
              <w:rPr>
                <w:rFonts w:ascii="Arial Narrow" w:hAnsi="Arial Narrow"/>
                <w:b/>
                <w:iCs/>
                <w:sz w:val="20"/>
              </w:rPr>
            </w:pPr>
            <w:r>
              <w:rPr>
                <w:rFonts w:ascii="Arial Narrow" w:hAnsi="Arial Narrow"/>
                <w:b/>
                <w:bCs/>
                <w:iCs/>
                <w:sz w:val="20"/>
              </w:rPr>
              <w:t>b.3</w:t>
            </w:r>
            <w:r w:rsidR="00A85CAC" w:rsidRPr="00B0225C">
              <w:rPr>
                <w:rFonts w:ascii="Arial Narrow" w:hAnsi="Arial Narrow"/>
                <w:iCs/>
                <w:sz w:val="20"/>
              </w:rPr>
              <w:t xml:space="preserve">. </w:t>
            </w:r>
            <w:r w:rsidR="00A85CAC" w:rsidRPr="00B0225C">
              <w:rPr>
                <w:rFonts w:ascii="Arial Narrow" w:hAnsi="Arial Narrow"/>
                <w:iCs/>
                <w:spacing w:val="17"/>
                <w:sz w:val="20"/>
              </w:rPr>
              <w:t xml:space="preserve"> </w:t>
            </w:r>
            <w:r w:rsidR="00A85CAC" w:rsidRPr="00B0225C">
              <w:rPr>
                <w:rFonts w:ascii="Arial Narrow" w:hAnsi="Arial Narrow"/>
                <w:b/>
                <w:iCs/>
                <w:sz w:val="20"/>
              </w:rPr>
              <w:t>Les</w:t>
            </w:r>
            <w:r w:rsidR="00A85CAC" w:rsidRPr="00B0225C">
              <w:rPr>
                <w:rFonts w:ascii="Arial Narrow" w:hAnsi="Arial Narrow"/>
                <w:b/>
                <w:iCs/>
                <w:spacing w:val="15"/>
                <w:sz w:val="20"/>
              </w:rPr>
              <w:t xml:space="preserve"> </w:t>
            </w:r>
            <w:r w:rsidR="00A85CAC" w:rsidRPr="00B0225C">
              <w:rPr>
                <w:rFonts w:ascii="Arial Narrow" w:hAnsi="Arial Narrow"/>
                <w:b/>
                <w:iCs/>
                <w:sz w:val="20"/>
              </w:rPr>
              <w:t>preuves</w:t>
            </w:r>
            <w:r w:rsidR="00A85CAC" w:rsidRPr="00B0225C">
              <w:rPr>
                <w:rFonts w:ascii="Arial Narrow" w:hAnsi="Arial Narrow"/>
                <w:b/>
                <w:iCs/>
                <w:spacing w:val="15"/>
                <w:sz w:val="20"/>
              </w:rPr>
              <w:t xml:space="preserve"> </w:t>
            </w:r>
            <w:r w:rsidR="00A85CAC" w:rsidRPr="00B0225C">
              <w:rPr>
                <w:rFonts w:ascii="Arial Narrow" w:hAnsi="Arial Narrow"/>
                <w:b/>
                <w:iCs/>
                <w:sz w:val="20"/>
              </w:rPr>
              <w:t>d’acceptations</w:t>
            </w:r>
            <w:r w:rsidR="00A85CAC" w:rsidRPr="00B0225C">
              <w:rPr>
                <w:rFonts w:ascii="Arial Narrow" w:hAnsi="Arial Narrow"/>
                <w:b/>
                <w:iCs/>
                <w:spacing w:val="15"/>
                <w:sz w:val="20"/>
              </w:rPr>
              <w:t xml:space="preserve"> </w:t>
            </w:r>
            <w:r w:rsidR="00A85CAC" w:rsidRPr="00B0225C">
              <w:rPr>
                <w:rFonts w:ascii="Arial Narrow" w:hAnsi="Arial Narrow"/>
                <w:b/>
                <w:iCs/>
                <w:sz w:val="20"/>
              </w:rPr>
              <w:t>des</w:t>
            </w:r>
            <w:r w:rsidR="00A85CAC" w:rsidRPr="00B0225C">
              <w:rPr>
                <w:rFonts w:ascii="Arial Narrow" w:hAnsi="Arial Narrow"/>
                <w:b/>
                <w:iCs/>
                <w:spacing w:val="15"/>
                <w:sz w:val="20"/>
              </w:rPr>
              <w:t xml:space="preserve"> </w:t>
            </w:r>
            <w:r w:rsidR="00A85CAC" w:rsidRPr="00B0225C">
              <w:rPr>
                <w:rFonts w:ascii="Arial Narrow" w:hAnsi="Arial Narrow"/>
                <w:b/>
                <w:iCs/>
                <w:sz w:val="20"/>
              </w:rPr>
              <w:t>conditions</w:t>
            </w:r>
            <w:r w:rsidR="00A85CAC" w:rsidRPr="00B0225C">
              <w:rPr>
                <w:rFonts w:ascii="Arial Narrow" w:hAnsi="Arial Narrow"/>
                <w:b/>
                <w:iCs/>
                <w:spacing w:val="15"/>
                <w:sz w:val="20"/>
              </w:rPr>
              <w:t xml:space="preserve"> </w:t>
            </w:r>
            <w:r>
              <w:rPr>
                <w:rFonts w:ascii="Arial Narrow" w:hAnsi="Arial Narrow"/>
                <w:b/>
                <w:iCs/>
                <w:sz w:val="20"/>
              </w:rPr>
              <w:t>du Marché</w:t>
            </w:r>
          </w:p>
          <w:p w14:paraId="074E4E3D" w14:textId="2EED02F2" w:rsidR="00A85CAC" w:rsidRPr="00B0225C" w:rsidRDefault="00221739" w:rsidP="00D26AF1">
            <w:pPr>
              <w:widowControl w:val="0"/>
              <w:autoSpaceDE w:val="0"/>
              <w:ind w:right="140"/>
              <w:jc w:val="both"/>
              <w:rPr>
                <w:rFonts w:ascii="Arial Narrow" w:hAnsi="Arial Narrow"/>
                <w:iCs/>
                <w:sz w:val="20"/>
              </w:rPr>
            </w:pPr>
            <w:r w:rsidRPr="00B0225C">
              <w:rPr>
                <w:rFonts w:ascii="Arial Narrow" w:hAnsi="Arial Narrow"/>
                <w:iCs/>
                <w:sz w:val="20"/>
              </w:rPr>
              <w:t xml:space="preserve">     </w:t>
            </w:r>
            <w:r w:rsidR="00A85CAC" w:rsidRPr="00B0225C">
              <w:rPr>
                <w:rFonts w:ascii="Arial Narrow" w:hAnsi="Arial Narrow"/>
                <w:iCs/>
                <w:sz w:val="20"/>
              </w:rPr>
              <w:t xml:space="preserve">Le soumissionnaire remettra les copies dûment paraphées sur chaque page et signée à la dernière précédée de la mention </w:t>
            </w:r>
            <w:r w:rsidR="00A85CAC" w:rsidRPr="00B0225C">
              <w:rPr>
                <w:rFonts w:ascii="Arial Narrow" w:hAnsi="Arial Narrow"/>
                <w:b/>
                <w:bCs/>
                <w:iCs/>
                <w:sz w:val="20"/>
              </w:rPr>
              <w:t>« lu et approuvé »</w:t>
            </w:r>
            <w:r w:rsidR="005F4CF2" w:rsidRPr="00B0225C">
              <w:rPr>
                <w:rFonts w:ascii="Arial Narrow" w:hAnsi="Arial Narrow"/>
                <w:iCs/>
                <w:sz w:val="20"/>
              </w:rPr>
              <w:t xml:space="preserve"> </w:t>
            </w:r>
            <w:r w:rsidR="00A85CAC" w:rsidRPr="00B0225C">
              <w:rPr>
                <w:rFonts w:ascii="Arial Narrow" w:hAnsi="Arial Narrow"/>
                <w:iCs/>
                <w:sz w:val="20"/>
              </w:rPr>
              <w:t xml:space="preserve">des documents ci-après : </w:t>
            </w:r>
          </w:p>
          <w:p w14:paraId="68CB770C" w14:textId="77777777" w:rsidR="00A85CAC" w:rsidRPr="00B0225C" w:rsidRDefault="00A85CAC" w:rsidP="00D26AF1">
            <w:pPr>
              <w:widowControl w:val="0"/>
              <w:numPr>
                <w:ilvl w:val="0"/>
                <w:numId w:val="24"/>
              </w:numPr>
              <w:tabs>
                <w:tab w:val="left" w:pos="860"/>
                <w:tab w:val="left" w:pos="1820"/>
                <w:tab w:val="left" w:pos="2460"/>
                <w:tab w:val="left" w:pos="3560"/>
              </w:tabs>
              <w:autoSpaceDE w:val="0"/>
              <w:ind w:right="140"/>
              <w:jc w:val="both"/>
              <w:rPr>
                <w:rFonts w:ascii="Arial Narrow" w:hAnsi="Arial Narrow"/>
                <w:iCs/>
                <w:sz w:val="20"/>
              </w:rPr>
            </w:pPr>
            <w:r w:rsidRPr="00B0225C">
              <w:rPr>
                <w:rFonts w:ascii="Arial Narrow" w:hAnsi="Arial Narrow"/>
                <w:iCs/>
                <w:spacing w:val="5"/>
                <w:w w:val="97"/>
                <w:sz w:val="20"/>
              </w:rPr>
              <w:t>L</w:t>
            </w:r>
            <w:r w:rsidRPr="00B0225C">
              <w:rPr>
                <w:rFonts w:ascii="Arial Narrow" w:hAnsi="Arial Narrow"/>
                <w:iCs/>
                <w:w w:val="97"/>
                <w:sz w:val="20"/>
              </w:rPr>
              <w:t xml:space="preserve">e </w:t>
            </w:r>
            <w:r w:rsidRPr="00B0225C">
              <w:rPr>
                <w:rFonts w:ascii="Arial Narrow" w:hAnsi="Arial Narrow"/>
                <w:iCs/>
                <w:spacing w:val="5"/>
                <w:w w:val="97"/>
                <w:sz w:val="20"/>
              </w:rPr>
              <w:t>Cahie</w:t>
            </w:r>
            <w:r w:rsidRPr="00B0225C">
              <w:rPr>
                <w:rFonts w:ascii="Arial Narrow" w:hAnsi="Arial Narrow"/>
                <w:iCs/>
                <w:w w:val="97"/>
                <w:sz w:val="20"/>
              </w:rPr>
              <w:t xml:space="preserve">r </w:t>
            </w:r>
            <w:r w:rsidRPr="00B0225C">
              <w:rPr>
                <w:rFonts w:ascii="Arial Narrow" w:hAnsi="Arial Narrow"/>
                <w:iCs/>
                <w:spacing w:val="5"/>
                <w:w w:val="97"/>
                <w:sz w:val="20"/>
              </w:rPr>
              <w:t>de</w:t>
            </w:r>
            <w:r w:rsidRPr="00B0225C">
              <w:rPr>
                <w:rFonts w:ascii="Arial Narrow" w:hAnsi="Arial Narrow"/>
                <w:iCs/>
                <w:w w:val="97"/>
                <w:sz w:val="20"/>
              </w:rPr>
              <w:t xml:space="preserve">s </w:t>
            </w:r>
            <w:r w:rsidRPr="00B0225C">
              <w:rPr>
                <w:rFonts w:ascii="Arial Narrow" w:hAnsi="Arial Narrow"/>
                <w:iCs/>
                <w:spacing w:val="5"/>
                <w:w w:val="97"/>
                <w:sz w:val="20"/>
              </w:rPr>
              <w:t>Clause</w:t>
            </w:r>
            <w:r w:rsidRPr="00B0225C">
              <w:rPr>
                <w:rFonts w:ascii="Arial Narrow" w:hAnsi="Arial Narrow"/>
                <w:iCs/>
                <w:w w:val="97"/>
                <w:sz w:val="20"/>
              </w:rPr>
              <w:t xml:space="preserve">s </w:t>
            </w:r>
            <w:r w:rsidRPr="00B0225C">
              <w:rPr>
                <w:rFonts w:ascii="Arial Narrow" w:hAnsi="Arial Narrow"/>
                <w:iCs/>
                <w:spacing w:val="5"/>
                <w:w w:val="97"/>
                <w:sz w:val="20"/>
              </w:rPr>
              <w:t xml:space="preserve">Administratives </w:t>
            </w:r>
            <w:r w:rsidRPr="00B0225C">
              <w:rPr>
                <w:rFonts w:ascii="Arial Narrow" w:hAnsi="Arial Narrow"/>
                <w:iCs/>
                <w:w w:val="97"/>
                <w:sz w:val="20"/>
              </w:rPr>
              <w:t>Particulières</w:t>
            </w:r>
            <w:r w:rsidRPr="00B0225C">
              <w:rPr>
                <w:rFonts w:ascii="Arial Narrow" w:hAnsi="Arial Narrow"/>
                <w:iCs/>
                <w:spacing w:val="4"/>
                <w:sz w:val="20"/>
              </w:rPr>
              <w:t xml:space="preserve"> </w:t>
            </w:r>
            <w:r w:rsidRPr="00B0225C">
              <w:rPr>
                <w:rFonts w:ascii="Arial Narrow" w:hAnsi="Arial Narrow"/>
                <w:iCs/>
                <w:w w:val="97"/>
                <w:sz w:val="20"/>
              </w:rPr>
              <w:t>(CCAP)</w:t>
            </w:r>
            <w:r w:rsidRPr="00B0225C">
              <w:rPr>
                <w:rFonts w:ascii="Arial Narrow" w:hAnsi="Arial Narrow"/>
                <w:iCs/>
                <w:spacing w:val="4"/>
                <w:sz w:val="20"/>
              </w:rPr>
              <w:t xml:space="preserve"> </w:t>
            </w:r>
            <w:r w:rsidRPr="00B0225C">
              <w:rPr>
                <w:rFonts w:ascii="Arial Narrow" w:hAnsi="Arial Narrow"/>
                <w:iCs/>
                <w:w w:val="97"/>
                <w:sz w:val="20"/>
              </w:rPr>
              <w:t>;</w:t>
            </w:r>
          </w:p>
          <w:p w14:paraId="60A30084" w14:textId="371D1B37" w:rsidR="00A85CAC" w:rsidRPr="00B0225C" w:rsidRDefault="00A85CAC" w:rsidP="00D26AF1">
            <w:pPr>
              <w:widowControl w:val="0"/>
              <w:numPr>
                <w:ilvl w:val="0"/>
                <w:numId w:val="24"/>
              </w:numPr>
              <w:autoSpaceDE w:val="0"/>
              <w:ind w:right="140"/>
              <w:jc w:val="both"/>
              <w:rPr>
                <w:rFonts w:ascii="Arial Narrow" w:hAnsi="Arial Narrow"/>
                <w:iCs/>
                <w:sz w:val="20"/>
              </w:rPr>
            </w:pPr>
            <w:r w:rsidRPr="00B0225C">
              <w:rPr>
                <w:rFonts w:ascii="Arial Narrow" w:hAnsi="Arial Narrow"/>
                <w:iCs/>
                <w:w w:val="97"/>
                <w:sz w:val="20"/>
              </w:rPr>
              <w:t>Les</w:t>
            </w:r>
            <w:r w:rsidRPr="00B0225C">
              <w:rPr>
                <w:rFonts w:ascii="Arial Narrow" w:hAnsi="Arial Narrow"/>
                <w:iCs/>
                <w:spacing w:val="4"/>
                <w:sz w:val="20"/>
              </w:rPr>
              <w:t xml:space="preserve"> </w:t>
            </w:r>
            <w:r w:rsidRPr="00B0225C">
              <w:rPr>
                <w:rFonts w:ascii="Arial Narrow" w:hAnsi="Arial Narrow"/>
                <w:iCs/>
                <w:w w:val="97"/>
                <w:sz w:val="20"/>
              </w:rPr>
              <w:t xml:space="preserve">cahiers des clauses techniques </w:t>
            </w:r>
            <w:r w:rsidR="00221739" w:rsidRPr="00B0225C">
              <w:rPr>
                <w:rFonts w:ascii="Arial Narrow" w:hAnsi="Arial Narrow"/>
                <w:iCs/>
                <w:w w:val="97"/>
                <w:sz w:val="20"/>
              </w:rPr>
              <w:t>Particulières (CCTP).</w:t>
            </w:r>
          </w:p>
          <w:p w14:paraId="4BC34898" w14:textId="77777777" w:rsidR="00221739" w:rsidRPr="00C9196B" w:rsidRDefault="00221739" w:rsidP="00D26AF1">
            <w:pPr>
              <w:widowControl w:val="0"/>
              <w:autoSpaceDE w:val="0"/>
              <w:ind w:left="360" w:right="140"/>
              <w:jc w:val="both"/>
              <w:rPr>
                <w:rFonts w:ascii="Arial Narrow" w:hAnsi="Arial Narrow"/>
                <w:iCs/>
                <w:sz w:val="12"/>
                <w:szCs w:val="16"/>
              </w:rPr>
            </w:pPr>
          </w:p>
          <w:p w14:paraId="18A9F9F4" w14:textId="657FED96" w:rsidR="00A85CAC" w:rsidRPr="00B0225C" w:rsidRDefault="00A85CAC" w:rsidP="00D26AF1">
            <w:pPr>
              <w:widowControl w:val="0"/>
              <w:autoSpaceDE w:val="0"/>
              <w:ind w:left="360" w:right="140"/>
              <w:jc w:val="both"/>
              <w:rPr>
                <w:rFonts w:ascii="Arial Narrow" w:hAnsi="Arial Narrow"/>
                <w:w w:val="97"/>
                <w:sz w:val="20"/>
              </w:rPr>
            </w:pPr>
            <w:r w:rsidRPr="00B0225C">
              <w:rPr>
                <w:rFonts w:ascii="Arial Narrow" w:hAnsi="Arial Narrow"/>
                <w:b/>
                <w:bCs/>
                <w:w w:val="97"/>
                <w:sz w:val="20"/>
              </w:rPr>
              <w:t>NB </w:t>
            </w:r>
            <w:r w:rsidRPr="00B0225C">
              <w:rPr>
                <w:rFonts w:ascii="Arial Narrow" w:hAnsi="Arial Narrow"/>
                <w:w w:val="97"/>
                <w:sz w:val="20"/>
              </w:rPr>
              <w:t xml:space="preserve">: </w:t>
            </w:r>
            <w:r w:rsidRPr="00B0225C">
              <w:rPr>
                <w:rFonts w:ascii="Arial Narrow" w:hAnsi="Arial Narrow"/>
                <w:b/>
                <w:bCs/>
                <w:w w:val="97"/>
                <w:sz w:val="20"/>
              </w:rPr>
              <w:t>la non acceptation des clauses du marché entrainera l’élimination du soumissionnaire</w:t>
            </w:r>
            <w:r w:rsidRPr="00B0225C">
              <w:rPr>
                <w:rFonts w:ascii="Arial Narrow" w:hAnsi="Arial Narrow"/>
                <w:w w:val="97"/>
                <w:sz w:val="20"/>
              </w:rPr>
              <w:t xml:space="preserve">.  </w:t>
            </w:r>
          </w:p>
          <w:p w14:paraId="0D837CEE" w14:textId="7288613D" w:rsidR="00EE5F23" w:rsidRPr="00C9196B" w:rsidRDefault="00EE5F23" w:rsidP="00D26AF1">
            <w:pPr>
              <w:widowControl w:val="0"/>
              <w:autoSpaceDE w:val="0"/>
              <w:ind w:right="140"/>
              <w:jc w:val="both"/>
              <w:rPr>
                <w:rFonts w:ascii="Arial Narrow" w:hAnsi="Arial Narrow"/>
                <w:sz w:val="8"/>
                <w:szCs w:val="16"/>
              </w:rPr>
            </w:pPr>
          </w:p>
          <w:p w14:paraId="4DBD25F2" w14:textId="06C99F34" w:rsidR="00A85CAC" w:rsidRPr="00B0225C" w:rsidRDefault="00A85CAC" w:rsidP="00D26AF1">
            <w:pPr>
              <w:widowControl w:val="0"/>
              <w:autoSpaceDE w:val="0"/>
              <w:ind w:right="140"/>
              <w:jc w:val="both"/>
              <w:rPr>
                <w:rFonts w:ascii="Arial Narrow" w:hAnsi="Arial Narrow"/>
                <w:b/>
                <w:bCs/>
                <w:sz w:val="20"/>
              </w:rPr>
            </w:pPr>
            <w:r w:rsidRPr="00B0225C">
              <w:rPr>
                <w:rFonts w:ascii="Arial Narrow" w:hAnsi="Arial Narrow"/>
                <w:b/>
                <w:bCs/>
                <w:sz w:val="20"/>
              </w:rPr>
              <w:t>b</w:t>
            </w:r>
            <w:r w:rsidR="00EE5F23" w:rsidRPr="00B0225C">
              <w:rPr>
                <w:rFonts w:ascii="Arial Narrow" w:hAnsi="Arial Narrow"/>
                <w:b/>
                <w:bCs/>
                <w:sz w:val="20"/>
              </w:rPr>
              <w:t>.</w:t>
            </w:r>
            <w:r w:rsidR="003A0B76">
              <w:rPr>
                <w:rFonts w:ascii="Arial Narrow" w:hAnsi="Arial Narrow"/>
                <w:b/>
                <w:bCs/>
                <w:sz w:val="20"/>
              </w:rPr>
              <w:t xml:space="preserve"> 4</w:t>
            </w:r>
            <w:r w:rsidRPr="00B0225C">
              <w:rPr>
                <w:rFonts w:ascii="Arial Narrow" w:hAnsi="Arial Narrow"/>
                <w:b/>
                <w:bCs/>
                <w:sz w:val="20"/>
              </w:rPr>
              <w:t>- La capacité financière</w:t>
            </w:r>
            <w:r w:rsidR="00EE5F23" w:rsidRPr="00B0225C">
              <w:rPr>
                <w:rFonts w:ascii="Arial Narrow" w:hAnsi="Arial Narrow"/>
                <w:b/>
                <w:bCs/>
                <w:sz w:val="20"/>
              </w:rPr>
              <w:t> :</w:t>
            </w:r>
          </w:p>
          <w:p w14:paraId="2C974AF0" w14:textId="73153881" w:rsidR="00EE5F23" w:rsidRDefault="00EE5F23" w:rsidP="00D26AF1">
            <w:pPr>
              <w:widowControl w:val="0"/>
              <w:autoSpaceDE w:val="0"/>
              <w:ind w:right="140"/>
              <w:jc w:val="both"/>
              <w:rPr>
                <w:rFonts w:ascii="Arial Narrow" w:hAnsi="Arial Narrow"/>
                <w:sz w:val="20"/>
              </w:rPr>
            </w:pPr>
            <w:r w:rsidRPr="00B0225C">
              <w:rPr>
                <w:rFonts w:ascii="Arial Narrow" w:hAnsi="Arial Narrow"/>
                <w:b/>
                <w:bCs/>
                <w:sz w:val="20"/>
              </w:rPr>
              <w:t xml:space="preserve">    </w:t>
            </w:r>
            <w:r w:rsidRPr="00B0225C">
              <w:rPr>
                <w:rFonts w:ascii="Arial Narrow" w:hAnsi="Arial Narrow"/>
                <w:sz w:val="20"/>
              </w:rPr>
              <w:t xml:space="preserve">Chaque soumissionnaire devra présenter une Capacité Financière ou une ligne de crédit délivrée par une banque de premier ordre agrée par le Ministère en charge des Finances et attestant que l’entreprise est capable de préfinancer les travaux à hauteur d’au moins </w:t>
            </w:r>
            <w:r w:rsidR="003A0B76">
              <w:rPr>
                <w:rFonts w:ascii="Arial Narrow" w:hAnsi="Arial Narrow"/>
                <w:b/>
                <w:bCs/>
                <w:sz w:val="20"/>
              </w:rPr>
              <w:t>vingt-cinq</w:t>
            </w:r>
            <w:r w:rsidRPr="00B0225C">
              <w:rPr>
                <w:rFonts w:ascii="Arial Narrow" w:hAnsi="Arial Narrow"/>
                <w:b/>
                <w:bCs/>
                <w:sz w:val="20"/>
              </w:rPr>
              <w:t xml:space="preserve"> </w:t>
            </w:r>
            <w:r w:rsidR="008D600C" w:rsidRPr="00B0225C">
              <w:rPr>
                <w:rFonts w:ascii="Arial Narrow" w:hAnsi="Arial Narrow"/>
                <w:b/>
                <w:bCs/>
                <w:sz w:val="20"/>
              </w:rPr>
              <w:t>m</w:t>
            </w:r>
            <w:r w:rsidR="008D600C">
              <w:rPr>
                <w:rFonts w:ascii="Arial Narrow" w:hAnsi="Arial Narrow"/>
                <w:b/>
                <w:bCs/>
                <w:sz w:val="20"/>
              </w:rPr>
              <w:t>illions cinq cent mille</w:t>
            </w:r>
            <w:r w:rsidR="001D5AC0" w:rsidRPr="00B0225C">
              <w:rPr>
                <w:rFonts w:ascii="Arial Narrow" w:hAnsi="Arial Narrow"/>
                <w:b/>
                <w:bCs/>
                <w:sz w:val="20"/>
              </w:rPr>
              <w:t xml:space="preserve"> </w:t>
            </w:r>
            <w:r w:rsidRPr="00B0225C">
              <w:rPr>
                <w:rFonts w:ascii="Arial Narrow" w:hAnsi="Arial Narrow"/>
                <w:b/>
                <w:bCs/>
                <w:sz w:val="20"/>
              </w:rPr>
              <w:t>(</w:t>
            </w:r>
            <w:r w:rsidR="003A0B76">
              <w:rPr>
                <w:rFonts w:ascii="Arial Narrow" w:hAnsi="Arial Narrow"/>
                <w:b/>
                <w:bCs/>
                <w:sz w:val="20"/>
              </w:rPr>
              <w:t>25 0</w:t>
            </w:r>
            <w:r w:rsidRPr="00B0225C">
              <w:rPr>
                <w:rFonts w:ascii="Arial Narrow" w:hAnsi="Arial Narrow"/>
                <w:b/>
                <w:bCs/>
                <w:sz w:val="20"/>
              </w:rPr>
              <w:t>00 000) Francs CFA</w:t>
            </w:r>
            <w:r w:rsidRPr="00B0225C">
              <w:rPr>
                <w:rFonts w:ascii="Arial Narrow" w:hAnsi="Arial Narrow"/>
                <w:sz w:val="20"/>
              </w:rPr>
              <w:t xml:space="preserve"> </w:t>
            </w:r>
          </w:p>
          <w:p w14:paraId="60879B10" w14:textId="77777777" w:rsidR="00EF516C" w:rsidRPr="000D0729" w:rsidRDefault="00EF516C" w:rsidP="00EF516C">
            <w:pPr>
              <w:widowControl w:val="0"/>
              <w:autoSpaceDE w:val="0"/>
              <w:ind w:right="141"/>
              <w:jc w:val="both"/>
              <w:rPr>
                <w:rFonts w:ascii="Arial Narrow" w:hAnsi="Arial Narrow"/>
                <w:bCs/>
              </w:rPr>
            </w:pPr>
            <w:r w:rsidRPr="000D0729">
              <w:rPr>
                <w:rFonts w:ascii="Arial Narrow" w:hAnsi="Arial Narrow"/>
                <w:b/>
                <w:u w:val="single"/>
              </w:rPr>
              <w:t>NB :</w:t>
            </w:r>
            <w:r>
              <w:rPr>
                <w:rFonts w:ascii="Arial Narrow" w:hAnsi="Arial Narrow"/>
              </w:rPr>
              <w:t xml:space="preserve"> </w:t>
            </w:r>
            <w:r w:rsidRPr="001B7C88">
              <w:rPr>
                <w:rFonts w:ascii="Arial Narrow" w:hAnsi="Arial Narrow"/>
                <w:b/>
              </w:rPr>
              <w:t>la non-production de cette pièce entraine l’élimination immédiate du soumissionnaire.</w:t>
            </w:r>
          </w:p>
          <w:p w14:paraId="1025AD98" w14:textId="77777777" w:rsidR="00EF516C" w:rsidRPr="00B0225C" w:rsidRDefault="00EF516C" w:rsidP="00D26AF1">
            <w:pPr>
              <w:widowControl w:val="0"/>
              <w:autoSpaceDE w:val="0"/>
              <w:ind w:right="140"/>
              <w:jc w:val="both"/>
              <w:rPr>
                <w:rFonts w:ascii="Arial Narrow" w:hAnsi="Arial Narrow"/>
                <w:sz w:val="20"/>
              </w:rPr>
            </w:pPr>
          </w:p>
          <w:p w14:paraId="662ACE67" w14:textId="524C42F7" w:rsidR="00A85CAC" w:rsidRPr="00C9196B" w:rsidRDefault="00A85CAC" w:rsidP="00D26AF1">
            <w:pPr>
              <w:autoSpaceDE w:val="0"/>
              <w:ind w:right="140"/>
              <w:jc w:val="both"/>
              <w:rPr>
                <w:rFonts w:ascii="Arial Narrow" w:hAnsi="Arial Narrow"/>
                <w:sz w:val="10"/>
                <w:szCs w:val="16"/>
              </w:rPr>
            </w:pPr>
            <w:bookmarkStart w:id="205" w:name="_Hlk163149258"/>
          </w:p>
          <w:bookmarkEnd w:id="205"/>
          <w:p w14:paraId="2DD53BBE" w14:textId="6C044E83" w:rsidR="00A85CAC" w:rsidRPr="00B0225C" w:rsidRDefault="003A0B76" w:rsidP="00D26AF1">
            <w:pPr>
              <w:widowControl w:val="0"/>
              <w:autoSpaceDE w:val="0"/>
              <w:ind w:right="140"/>
              <w:jc w:val="both"/>
              <w:rPr>
                <w:rFonts w:ascii="Arial Narrow" w:hAnsi="Arial Narrow"/>
                <w:b/>
                <w:bCs/>
                <w:sz w:val="20"/>
              </w:rPr>
            </w:pPr>
            <w:r>
              <w:rPr>
                <w:rFonts w:ascii="Arial Narrow" w:hAnsi="Arial Narrow"/>
                <w:b/>
                <w:bCs/>
                <w:sz w:val="20"/>
              </w:rPr>
              <w:t>b-5- la Déclaration</w:t>
            </w:r>
            <w:r w:rsidR="00DA3B29">
              <w:rPr>
                <w:rFonts w:ascii="Arial Narrow" w:hAnsi="Arial Narrow"/>
                <w:b/>
                <w:bCs/>
                <w:sz w:val="20"/>
              </w:rPr>
              <w:t xml:space="preserve"> sur l’honneur de fournir à la livraison les garanties sur le matériel proposé et le service après-vente ;</w:t>
            </w:r>
          </w:p>
          <w:p w14:paraId="273F81A0" w14:textId="77777777" w:rsidR="00EE5F23" w:rsidRPr="00C9196B" w:rsidRDefault="00EE5F23" w:rsidP="00D26AF1">
            <w:pPr>
              <w:widowControl w:val="0"/>
              <w:autoSpaceDE w:val="0"/>
              <w:ind w:right="140"/>
              <w:jc w:val="both"/>
              <w:rPr>
                <w:rFonts w:ascii="Arial Narrow" w:hAnsi="Arial Narrow"/>
                <w:b/>
                <w:bCs/>
                <w:sz w:val="10"/>
                <w:szCs w:val="16"/>
              </w:rPr>
            </w:pPr>
          </w:p>
          <w:p w14:paraId="1FC9A280" w14:textId="77777777" w:rsidR="00D25B67" w:rsidRPr="00B0225C" w:rsidRDefault="00A85CAC" w:rsidP="00D26AF1">
            <w:pPr>
              <w:widowControl w:val="0"/>
              <w:autoSpaceDE w:val="0"/>
              <w:ind w:left="34" w:right="140"/>
              <w:jc w:val="both"/>
              <w:rPr>
                <w:rFonts w:ascii="Arial Narrow" w:hAnsi="Arial Narrow"/>
                <w:b/>
                <w:bCs/>
                <w:sz w:val="20"/>
              </w:rPr>
            </w:pPr>
            <w:r w:rsidRPr="00B0225C">
              <w:rPr>
                <w:rFonts w:ascii="Arial Narrow" w:hAnsi="Arial Narrow"/>
                <w:b/>
                <w:bCs/>
                <w:sz w:val="20"/>
              </w:rPr>
              <w:t xml:space="preserve">C. </w:t>
            </w:r>
            <w:r w:rsidRPr="00B0225C">
              <w:rPr>
                <w:rFonts w:ascii="Arial Narrow" w:hAnsi="Arial Narrow"/>
                <w:b/>
                <w:bCs/>
                <w:spacing w:val="13"/>
                <w:sz w:val="20"/>
              </w:rPr>
              <w:t xml:space="preserve"> </w:t>
            </w:r>
            <w:r w:rsidRPr="00B0225C">
              <w:rPr>
                <w:rFonts w:ascii="Arial Narrow" w:hAnsi="Arial Narrow"/>
                <w:b/>
                <w:bCs/>
                <w:sz w:val="20"/>
              </w:rPr>
              <w:t>Volume</w:t>
            </w:r>
            <w:r w:rsidRPr="00B0225C">
              <w:rPr>
                <w:rFonts w:ascii="Arial Narrow" w:hAnsi="Arial Narrow"/>
                <w:b/>
                <w:bCs/>
                <w:spacing w:val="6"/>
                <w:sz w:val="20"/>
              </w:rPr>
              <w:t xml:space="preserve"> </w:t>
            </w:r>
            <w:r w:rsidRPr="00B0225C">
              <w:rPr>
                <w:rFonts w:ascii="Arial Narrow" w:hAnsi="Arial Narrow"/>
                <w:b/>
                <w:bCs/>
                <w:sz w:val="20"/>
              </w:rPr>
              <w:t>3</w:t>
            </w:r>
            <w:r w:rsidRPr="00B0225C">
              <w:rPr>
                <w:rFonts w:ascii="Arial Narrow" w:hAnsi="Arial Narrow"/>
                <w:b/>
                <w:bCs/>
                <w:spacing w:val="6"/>
                <w:sz w:val="20"/>
              </w:rPr>
              <w:t xml:space="preserve"> </w:t>
            </w:r>
            <w:r w:rsidRPr="00B0225C">
              <w:rPr>
                <w:rFonts w:ascii="Arial Narrow" w:hAnsi="Arial Narrow"/>
                <w:b/>
                <w:bCs/>
                <w:sz w:val="20"/>
              </w:rPr>
              <w:t>:</w:t>
            </w:r>
            <w:r w:rsidRPr="00B0225C">
              <w:rPr>
                <w:rFonts w:ascii="Arial Narrow" w:hAnsi="Arial Narrow"/>
                <w:b/>
                <w:bCs/>
                <w:spacing w:val="6"/>
                <w:sz w:val="20"/>
              </w:rPr>
              <w:t xml:space="preserve"> </w:t>
            </w:r>
            <w:r w:rsidRPr="00B0225C">
              <w:rPr>
                <w:rFonts w:ascii="Arial Narrow" w:hAnsi="Arial Narrow"/>
                <w:b/>
                <w:bCs/>
                <w:sz w:val="20"/>
              </w:rPr>
              <w:t>Offre</w:t>
            </w:r>
            <w:r w:rsidRPr="00B0225C">
              <w:rPr>
                <w:rFonts w:ascii="Arial Narrow" w:hAnsi="Arial Narrow"/>
                <w:b/>
                <w:bCs/>
                <w:spacing w:val="6"/>
                <w:sz w:val="20"/>
              </w:rPr>
              <w:t xml:space="preserve"> </w:t>
            </w:r>
            <w:r w:rsidR="00D25B67" w:rsidRPr="00B0225C">
              <w:rPr>
                <w:rFonts w:ascii="Arial Narrow" w:hAnsi="Arial Narrow"/>
                <w:b/>
                <w:bCs/>
                <w:sz w:val="20"/>
              </w:rPr>
              <w:t>financière</w:t>
            </w:r>
          </w:p>
          <w:p w14:paraId="6418C77E" w14:textId="4E39F06F" w:rsidR="00A85CAC" w:rsidRPr="00B0225C" w:rsidRDefault="00A85CAC" w:rsidP="00D26AF1">
            <w:pPr>
              <w:widowControl w:val="0"/>
              <w:autoSpaceDE w:val="0"/>
              <w:ind w:left="34" w:right="140" w:firstLine="251"/>
              <w:jc w:val="both"/>
              <w:rPr>
                <w:rFonts w:ascii="Arial Narrow" w:hAnsi="Arial Narrow"/>
                <w:b/>
                <w:bCs/>
                <w:sz w:val="20"/>
              </w:rPr>
            </w:pPr>
            <w:r w:rsidRPr="00B0225C">
              <w:rPr>
                <w:rFonts w:ascii="Arial Narrow" w:hAnsi="Arial Narrow"/>
                <w:sz w:val="20"/>
              </w:rPr>
              <w:t>Cette enveloppe comprendra</w:t>
            </w:r>
            <w:r w:rsidRPr="00B0225C">
              <w:rPr>
                <w:rFonts w:ascii="Arial Narrow" w:hAnsi="Arial Narrow"/>
                <w:spacing w:val="6"/>
                <w:sz w:val="20"/>
              </w:rPr>
              <w:t xml:space="preserve"> les documents ci-après </w:t>
            </w:r>
            <w:r w:rsidRPr="00B0225C">
              <w:rPr>
                <w:rFonts w:ascii="Arial Narrow" w:hAnsi="Arial Narrow"/>
                <w:sz w:val="20"/>
              </w:rPr>
              <w:t>:</w:t>
            </w:r>
          </w:p>
          <w:p w14:paraId="25AA1347" w14:textId="33A91402" w:rsidR="00A85CAC" w:rsidRPr="00B0225C" w:rsidRDefault="00C54CEE" w:rsidP="00D26AF1">
            <w:pPr>
              <w:widowControl w:val="0"/>
              <w:autoSpaceDE w:val="0"/>
              <w:ind w:right="14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.1.</w:t>
            </w:r>
            <w:r w:rsidR="00A85CAC" w:rsidRPr="00B0225C">
              <w:rPr>
                <w:rFonts w:ascii="Arial Narrow" w:hAnsi="Arial Narrow"/>
                <w:b/>
                <w:spacing w:val="6"/>
                <w:sz w:val="20"/>
              </w:rPr>
              <w:t xml:space="preserve"> </w:t>
            </w:r>
            <w:r w:rsidR="00A85CAC" w:rsidRPr="00B0225C">
              <w:rPr>
                <w:rFonts w:ascii="Arial Narrow" w:hAnsi="Arial Narrow"/>
                <w:b/>
                <w:sz w:val="20"/>
              </w:rPr>
              <w:t>La</w:t>
            </w:r>
            <w:r w:rsidR="00A85CAC" w:rsidRPr="00B0225C">
              <w:rPr>
                <w:rFonts w:ascii="Arial Narrow" w:hAnsi="Arial Narrow"/>
                <w:b/>
                <w:spacing w:val="6"/>
                <w:sz w:val="20"/>
              </w:rPr>
              <w:t xml:space="preserve"> </w:t>
            </w:r>
            <w:r w:rsidR="00A85CAC" w:rsidRPr="00B0225C">
              <w:rPr>
                <w:rFonts w:ascii="Arial Narrow" w:hAnsi="Arial Narrow"/>
                <w:b/>
                <w:sz w:val="20"/>
              </w:rPr>
              <w:t>soumission</w:t>
            </w:r>
            <w:r w:rsidR="00A85CAC" w:rsidRPr="00B0225C">
              <w:rPr>
                <w:rFonts w:ascii="Arial Narrow" w:hAnsi="Arial Narrow"/>
                <w:b/>
                <w:spacing w:val="6"/>
                <w:sz w:val="20"/>
              </w:rPr>
              <w:t xml:space="preserve"> </w:t>
            </w:r>
            <w:r w:rsidR="00A85CAC" w:rsidRPr="00B0225C">
              <w:rPr>
                <w:rFonts w:ascii="Arial Narrow" w:hAnsi="Arial Narrow"/>
                <w:b/>
                <w:sz w:val="20"/>
              </w:rPr>
              <w:t>proprement</w:t>
            </w:r>
            <w:r w:rsidR="00A85CAC" w:rsidRPr="00B0225C">
              <w:rPr>
                <w:rFonts w:ascii="Arial Narrow" w:hAnsi="Arial Narrow"/>
                <w:b/>
                <w:spacing w:val="6"/>
                <w:sz w:val="20"/>
              </w:rPr>
              <w:t xml:space="preserve"> </w:t>
            </w:r>
            <w:r w:rsidR="00A85CAC" w:rsidRPr="00B0225C">
              <w:rPr>
                <w:rFonts w:ascii="Arial Narrow" w:hAnsi="Arial Narrow"/>
                <w:b/>
                <w:sz w:val="20"/>
              </w:rPr>
              <w:t>dite</w:t>
            </w:r>
            <w:r w:rsidR="00A85CAC" w:rsidRPr="00B0225C">
              <w:rPr>
                <w:rFonts w:ascii="Arial Narrow" w:hAnsi="Arial Narrow"/>
                <w:sz w:val="20"/>
              </w:rPr>
              <w:t>,</w:t>
            </w:r>
            <w:r w:rsidR="00A85CAC" w:rsidRPr="00B0225C">
              <w:rPr>
                <w:rFonts w:ascii="Arial Narrow" w:hAnsi="Arial Narrow"/>
                <w:spacing w:val="6"/>
                <w:sz w:val="20"/>
              </w:rPr>
              <w:t xml:space="preserve"> </w:t>
            </w:r>
            <w:r w:rsidR="00A85CAC" w:rsidRPr="00B0225C">
              <w:rPr>
                <w:rFonts w:ascii="Arial Narrow" w:hAnsi="Arial Narrow"/>
                <w:sz w:val="20"/>
              </w:rPr>
              <w:t>en</w:t>
            </w:r>
            <w:r w:rsidR="00A85CAC" w:rsidRPr="00B0225C">
              <w:rPr>
                <w:rFonts w:ascii="Arial Narrow" w:hAnsi="Arial Narrow"/>
                <w:spacing w:val="6"/>
                <w:sz w:val="20"/>
              </w:rPr>
              <w:t xml:space="preserve"> </w:t>
            </w:r>
            <w:r w:rsidR="00A85CAC" w:rsidRPr="00B0225C">
              <w:rPr>
                <w:rFonts w:ascii="Arial Narrow" w:hAnsi="Arial Narrow"/>
                <w:sz w:val="20"/>
              </w:rPr>
              <w:t>original</w:t>
            </w:r>
            <w:r w:rsidR="00A85CAC" w:rsidRPr="00B0225C">
              <w:rPr>
                <w:rFonts w:ascii="Arial Narrow" w:hAnsi="Arial Narrow"/>
                <w:spacing w:val="6"/>
                <w:sz w:val="20"/>
              </w:rPr>
              <w:t xml:space="preserve"> </w:t>
            </w:r>
            <w:r w:rsidR="00A85CAC" w:rsidRPr="00B0225C">
              <w:rPr>
                <w:rFonts w:ascii="Arial Narrow" w:hAnsi="Arial Narrow"/>
                <w:sz w:val="20"/>
              </w:rPr>
              <w:t>rédigée</w:t>
            </w:r>
            <w:r w:rsidR="00A85CAC" w:rsidRPr="00B0225C">
              <w:rPr>
                <w:rFonts w:ascii="Arial Narrow" w:hAnsi="Arial Narrow"/>
                <w:spacing w:val="6"/>
                <w:sz w:val="20"/>
              </w:rPr>
              <w:t xml:space="preserve"> </w:t>
            </w:r>
            <w:r w:rsidR="00A85CAC" w:rsidRPr="00B0225C">
              <w:rPr>
                <w:rFonts w:ascii="Arial Narrow" w:hAnsi="Arial Narrow"/>
                <w:sz w:val="20"/>
              </w:rPr>
              <w:t>selon</w:t>
            </w:r>
            <w:r w:rsidR="00A85CAC" w:rsidRPr="00B0225C">
              <w:rPr>
                <w:rFonts w:ascii="Arial Narrow" w:hAnsi="Arial Narrow"/>
                <w:spacing w:val="6"/>
                <w:sz w:val="20"/>
              </w:rPr>
              <w:t xml:space="preserve"> </w:t>
            </w:r>
            <w:r w:rsidR="00A85CAC" w:rsidRPr="00B0225C">
              <w:rPr>
                <w:rFonts w:ascii="Arial Narrow" w:hAnsi="Arial Narrow"/>
                <w:sz w:val="20"/>
              </w:rPr>
              <w:t>le</w:t>
            </w:r>
            <w:r w:rsidR="00A85CAC" w:rsidRPr="00B0225C">
              <w:rPr>
                <w:rFonts w:ascii="Arial Narrow" w:hAnsi="Arial Narrow"/>
                <w:spacing w:val="6"/>
                <w:sz w:val="20"/>
              </w:rPr>
              <w:t xml:space="preserve"> </w:t>
            </w:r>
            <w:r w:rsidR="00A85CAC" w:rsidRPr="00B0225C">
              <w:rPr>
                <w:rFonts w:ascii="Arial Narrow" w:hAnsi="Arial Narrow"/>
                <w:sz w:val="20"/>
              </w:rPr>
              <w:t>modèle</w:t>
            </w:r>
            <w:r w:rsidR="00A85CAC" w:rsidRPr="00B0225C">
              <w:rPr>
                <w:rFonts w:ascii="Arial Narrow" w:hAnsi="Arial Narrow"/>
                <w:spacing w:val="6"/>
                <w:sz w:val="20"/>
              </w:rPr>
              <w:t xml:space="preserve"> </w:t>
            </w:r>
            <w:r w:rsidR="00A85CAC" w:rsidRPr="00B0225C">
              <w:rPr>
                <w:rFonts w:ascii="Arial Narrow" w:hAnsi="Arial Narrow"/>
                <w:sz w:val="20"/>
              </w:rPr>
              <w:t>joint,</w:t>
            </w:r>
            <w:r w:rsidR="00A85CAC" w:rsidRPr="00B0225C">
              <w:rPr>
                <w:rFonts w:ascii="Arial Narrow" w:hAnsi="Arial Narrow"/>
                <w:spacing w:val="6"/>
                <w:sz w:val="20"/>
              </w:rPr>
              <w:t xml:space="preserve"> </w:t>
            </w:r>
            <w:r w:rsidR="00A85CAC" w:rsidRPr="00B0225C">
              <w:rPr>
                <w:rFonts w:ascii="Arial Narrow" w:hAnsi="Arial Narrow"/>
                <w:sz w:val="20"/>
              </w:rPr>
              <w:t>timbré</w:t>
            </w:r>
            <w:r w:rsidR="00A85CAC" w:rsidRPr="00B0225C">
              <w:rPr>
                <w:rFonts w:ascii="Arial Narrow" w:hAnsi="Arial Narrow"/>
                <w:spacing w:val="6"/>
                <w:sz w:val="20"/>
              </w:rPr>
              <w:t xml:space="preserve"> </w:t>
            </w:r>
            <w:r w:rsidR="00A85CAC" w:rsidRPr="00B0225C">
              <w:rPr>
                <w:rFonts w:ascii="Arial Narrow" w:hAnsi="Arial Narrow"/>
                <w:sz w:val="20"/>
              </w:rPr>
              <w:t>au</w:t>
            </w:r>
            <w:r w:rsidR="00A85CAC" w:rsidRPr="00B0225C">
              <w:rPr>
                <w:rFonts w:ascii="Arial Narrow" w:hAnsi="Arial Narrow"/>
                <w:spacing w:val="6"/>
                <w:sz w:val="20"/>
              </w:rPr>
              <w:t xml:space="preserve"> </w:t>
            </w:r>
            <w:r w:rsidR="00A85CAC" w:rsidRPr="00B0225C">
              <w:rPr>
                <w:rFonts w:ascii="Arial Narrow" w:hAnsi="Arial Narrow"/>
                <w:sz w:val="20"/>
              </w:rPr>
              <w:t>tarif</w:t>
            </w:r>
            <w:r w:rsidR="00A85CAC" w:rsidRPr="00B0225C">
              <w:rPr>
                <w:rFonts w:ascii="Arial Narrow" w:hAnsi="Arial Narrow"/>
                <w:spacing w:val="6"/>
                <w:sz w:val="20"/>
              </w:rPr>
              <w:t xml:space="preserve"> </w:t>
            </w:r>
            <w:r w:rsidR="00A85CAC" w:rsidRPr="00B0225C">
              <w:rPr>
                <w:rFonts w:ascii="Arial Narrow" w:hAnsi="Arial Narrow"/>
                <w:sz w:val="20"/>
              </w:rPr>
              <w:t>en vigueur,</w:t>
            </w:r>
            <w:r w:rsidR="00A85CAC" w:rsidRPr="00B0225C">
              <w:rPr>
                <w:rFonts w:ascii="Arial Narrow" w:hAnsi="Arial Narrow"/>
                <w:spacing w:val="6"/>
                <w:sz w:val="20"/>
              </w:rPr>
              <w:t xml:space="preserve"> </w:t>
            </w:r>
            <w:r w:rsidR="00A85CAC" w:rsidRPr="00B0225C">
              <w:rPr>
                <w:rFonts w:ascii="Arial Narrow" w:hAnsi="Arial Narrow"/>
                <w:sz w:val="20"/>
              </w:rPr>
              <w:t>signée</w:t>
            </w:r>
            <w:r w:rsidR="00A85CAC" w:rsidRPr="00B0225C">
              <w:rPr>
                <w:rFonts w:ascii="Arial Narrow" w:hAnsi="Arial Narrow"/>
                <w:spacing w:val="6"/>
                <w:sz w:val="20"/>
              </w:rPr>
              <w:t xml:space="preserve"> </w:t>
            </w:r>
            <w:r w:rsidR="00A85CAC" w:rsidRPr="00B0225C">
              <w:rPr>
                <w:rFonts w:ascii="Arial Narrow" w:hAnsi="Arial Narrow"/>
                <w:sz w:val="20"/>
              </w:rPr>
              <w:t>et</w:t>
            </w:r>
            <w:r w:rsidR="00A85CAC" w:rsidRPr="00B0225C">
              <w:rPr>
                <w:rFonts w:ascii="Arial Narrow" w:hAnsi="Arial Narrow"/>
                <w:spacing w:val="6"/>
                <w:sz w:val="20"/>
              </w:rPr>
              <w:t xml:space="preserve"> </w:t>
            </w:r>
            <w:r w:rsidR="00A85CAC" w:rsidRPr="00B0225C">
              <w:rPr>
                <w:rFonts w:ascii="Arial Narrow" w:hAnsi="Arial Narrow"/>
                <w:sz w:val="20"/>
              </w:rPr>
              <w:t>datée</w:t>
            </w:r>
            <w:r w:rsidR="00A85CAC" w:rsidRPr="00B0225C">
              <w:rPr>
                <w:rFonts w:ascii="Arial Narrow" w:hAnsi="Arial Narrow"/>
                <w:spacing w:val="6"/>
                <w:sz w:val="20"/>
              </w:rPr>
              <w:t xml:space="preserve"> </w:t>
            </w:r>
            <w:r w:rsidR="00A85CAC" w:rsidRPr="00B0225C">
              <w:rPr>
                <w:rFonts w:ascii="Arial Narrow" w:hAnsi="Arial Narrow"/>
                <w:sz w:val="20"/>
              </w:rPr>
              <w:t>;</w:t>
            </w:r>
          </w:p>
          <w:p w14:paraId="3BD48EAA" w14:textId="2E4959EF" w:rsidR="00A85CAC" w:rsidRPr="00B0225C" w:rsidRDefault="00C54CEE" w:rsidP="00D26AF1">
            <w:pPr>
              <w:widowControl w:val="0"/>
              <w:autoSpaceDE w:val="0"/>
              <w:ind w:right="14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.2.</w:t>
            </w:r>
            <w:r w:rsidR="00A85CAC" w:rsidRPr="00B0225C">
              <w:rPr>
                <w:rFonts w:ascii="Arial Narrow" w:hAnsi="Arial Narrow"/>
                <w:b/>
                <w:spacing w:val="6"/>
                <w:sz w:val="20"/>
              </w:rPr>
              <w:t xml:space="preserve"> </w:t>
            </w:r>
            <w:r w:rsidR="00A85CAC" w:rsidRPr="00B0225C">
              <w:rPr>
                <w:rFonts w:ascii="Arial Narrow" w:hAnsi="Arial Narrow"/>
                <w:b/>
                <w:sz w:val="20"/>
              </w:rPr>
              <w:t>Le</w:t>
            </w:r>
            <w:r w:rsidR="00A85CAC" w:rsidRPr="00B0225C">
              <w:rPr>
                <w:rFonts w:ascii="Arial Narrow" w:hAnsi="Arial Narrow"/>
                <w:b/>
                <w:spacing w:val="6"/>
                <w:sz w:val="20"/>
              </w:rPr>
              <w:t xml:space="preserve"> B</w:t>
            </w:r>
            <w:r w:rsidR="00A85CAC" w:rsidRPr="00B0225C">
              <w:rPr>
                <w:rFonts w:ascii="Arial Narrow" w:hAnsi="Arial Narrow"/>
                <w:b/>
                <w:sz w:val="20"/>
              </w:rPr>
              <w:t>ordereau</w:t>
            </w:r>
            <w:r w:rsidR="00A85CAC" w:rsidRPr="00B0225C">
              <w:rPr>
                <w:rFonts w:ascii="Arial Narrow" w:hAnsi="Arial Narrow"/>
                <w:b/>
                <w:spacing w:val="6"/>
                <w:sz w:val="20"/>
              </w:rPr>
              <w:t xml:space="preserve"> </w:t>
            </w:r>
            <w:r w:rsidR="00A85CAC" w:rsidRPr="00B0225C">
              <w:rPr>
                <w:rFonts w:ascii="Arial Narrow" w:hAnsi="Arial Narrow"/>
                <w:b/>
                <w:sz w:val="20"/>
              </w:rPr>
              <w:t>des</w:t>
            </w:r>
            <w:r w:rsidR="00A85CAC" w:rsidRPr="00B0225C">
              <w:rPr>
                <w:rFonts w:ascii="Arial Narrow" w:hAnsi="Arial Narrow"/>
                <w:b/>
                <w:spacing w:val="6"/>
                <w:sz w:val="20"/>
              </w:rPr>
              <w:t xml:space="preserve"> </w:t>
            </w:r>
            <w:r w:rsidR="00A85CAC" w:rsidRPr="00B0225C">
              <w:rPr>
                <w:rFonts w:ascii="Arial Narrow" w:hAnsi="Arial Narrow"/>
                <w:b/>
                <w:sz w:val="20"/>
              </w:rPr>
              <w:t>prix</w:t>
            </w:r>
            <w:r w:rsidR="00A85CAC" w:rsidRPr="00B0225C">
              <w:rPr>
                <w:rFonts w:ascii="Arial Narrow" w:hAnsi="Arial Narrow"/>
                <w:b/>
                <w:spacing w:val="6"/>
                <w:sz w:val="20"/>
              </w:rPr>
              <w:t xml:space="preserve"> </w:t>
            </w:r>
            <w:r w:rsidR="00A85CAC" w:rsidRPr="00B0225C">
              <w:rPr>
                <w:rFonts w:ascii="Arial Narrow" w:hAnsi="Arial Narrow"/>
                <w:b/>
                <w:sz w:val="20"/>
              </w:rPr>
              <w:t>unitaires et/ou forfaitaires</w:t>
            </w:r>
            <w:r w:rsidR="00A85CAC" w:rsidRPr="00B0225C">
              <w:rPr>
                <w:rFonts w:ascii="Arial Narrow" w:hAnsi="Arial Narrow"/>
                <w:spacing w:val="6"/>
                <w:sz w:val="20"/>
              </w:rPr>
              <w:t xml:space="preserve"> </w:t>
            </w:r>
            <w:r w:rsidR="00A85CAC" w:rsidRPr="00B0225C">
              <w:rPr>
                <w:rFonts w:ascii="Arial Narrow" w:hAnsi="Arial Narrow"/>
                <w:sz w:val="20"/>
              </w:rPr>
              <w:t>dûment</w:t>
            </w:r>
            <w:r w:rsidR="00A85CAC" w:rsidRPr="00B0225C">
              <w:rPr>
                <w:rFonts w:ascii="Arial Narrow" w:hAnsi="Arial Narrow"/>
                <w:spacing w:val="6"/>
                <w:sz w:val="20"/>
              </w:rPr>
              <w:t xml:space="preserve"> </w:t>
            </w:r>
            <w:r w:rsidR="00A85CAC" w:rsidRPr="00B0225C">
              <w:rPr>
                <w:rFonts w:ascii="Arial Narrow" w:hAnsi="Arial Narrow"/>
                <w:sz w:val="20"/>
              </w:rPr>
              <w:t>rempli</w:t>
            </w:r>
            <w:r w:rsidR="00A85CAC" w:rsidRPr="00B0225C">
              <w:rPr>
                <w:rFonts w:ascii="Arial Narrow" w:hAnsi="Arial Narrow"/>
                <w:spacing w:val="6"/>
                <w:sz w:val="20"/>
              </w:rPr>
              <w:t xml:space="preserve"> </w:t>
            </w:r>
            <w:r w:rsidR="00A85CAC" w:rsidRPr="00B0225C">
              <w:rPr>
                <w:rFonts w:ascii="Arial Narrow" w:hAnsi="Arial Narrow"/>
                <w:sz w:val="20"/>
              </w:rPr>
              <w:t>;</w:t>
            </w:r>
          </w:p>
          <w:p w14:paraId="031B0D3D" w14:textId="15B5E3F9" w:rsidR="00A85CAC" w:rsidRPr="00B0225C" w:rsidRDefault="00C54CEE" w:rsidP="00D26AF1">
            <w:pPr>
              <w:widowControl w:val="0"/>
              <w:autoSpaceDE w:val="0"/>
              <w:ind w:right="14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.3.Le</w:t>
            </w:r>
            <w:r w:rsidR="00A85CAC" w:rsidRPr="00B0225C">
              <w:rPr>
                <w:rFonts w:ascii="Arial Narrow" w:hAnsi="Arial Narrow"/>
                <w:b/>
                <w:spacing w:val="6"/>
                <w:sz w:val="20"/>
              </w:rPr>
              <w:t xml:space="preserve"> </w:t>
            </w:r>
            <w:r w:rsidR="00A85CAC" w:rsidRPr="00B0225C">
              <w:rPr>
                <w:rFonts w:ascii="Arial Narrow" w:hAnsi="Arial Narrow"/>
                <w:b/>
                <w:sz w:val="20"/>
              </w:rPr>
              <w:t>Détail</w:t>
            </w:r>
            <w:r w:rsidR="00A85CAC" w:rsidRPr="00B0225C">
              <w:rPr>
                <w:rFonts w:ascii="Arial Narrow" w:hAnsi="Arial Narrow"/>
                <w:b/>
                <w:spacing w:val="6"/>
                <w:sz w:val="20"/>
              </w:rPr>
              <w:t xml:space="preserve"> quantitatif et </w:t>
            </w:r>
            <w:r w:rsidR="00A85CAC" w:rsidRPr="00B0225C">
              <w:rPr>
                <w:rFonts w:ascii="Arial Narrow" w:hAnsi="Arial Narrow"/>
                <w:b/>
                <w:sz w:val="20"/>
              </w:rPr>
              <w:t>estimatif</w:t>
            </w:r>
            <w:r w:rsidR="00A85CAC" w:rsidRPr="00B0225C">
              <w:rPr>
                <w:rFonts w:ascii="Arial Narrow" w:hAnsi="Arial Narrow"/>
                <w:spacing w:val="6"/>
                <w:sz w:val="20"/>
              </w:rPr>
              <w:t xml:space="preserve"> </w:t>
            </w:r>
            <w:r w:rsidR="00A85CAC" w:rsidRPr="00B0225C">
              <w:rPr>
                <w:rFonts w:ascii="Arial Narrow" w:hAnsi="Arial Narrow"/>
                <w:sz w:val="20"/>
              </w:rPr>
              <w:t>dûment</w:t>
            </w:r>
            <w:r w:rsidR="00A85CAC" w:rsidRPr="00B0225C">
              <w:rPr>
                <w:rFonts w:ascii="Arial Narrow" w:hAnsi="Arial Narrow"/>
                <w:spacing w:val="6"/>
                <w:sz w:val="20"/>
              </w:rPr>
              <w:t xml:space="preserve"> </w:t>
            </w:r>
            <w:r w:rsidR="00A85CAC" w:rsidRPr="00B0225C">
              <w:rPr>
                <w:rFonts w:ascii="Arial Narrow" w:hAnsi="Arial Narrow"/>
                <w:sz w:val="20"/>
              </w:rPr>
              <w:t>rempli</w:t>
            </w:r>
            <w:r w:rsidR="00A85CAC" w:rsidRPr="00B0225C">
              <w:rPr>
                <w:rFonts w:ascii="Arial Narrow" w:hAnsi="Arial Narrow"/>
                <w:spacing w:val="6"/>
                <w:sz w:val="20"/>
              </w:rPr>
              <w:t xml:space="preserve"> </w:t>
            </w:r>
            <w:r w:rsidR="00A85CAC" w:rsidRPr="00B0225C">
              <w:rPr>
                <w:rFonts w:ascii="Arial Narrow" w:hAnsi="Arial Narrow"/>
                <w:sz w:val="20"/>
              </w:rPr>
              <w:t>;</w:t>
            </w:r>
          </w:p>
          <w:p w14:paraId="1D8EC412" w14:textId="6517D2A7" w:rsidR="00C54CEE" w:rsidRPr="00B0225C" w:rsidRDefault="00C54CEE" w:rsidP="00D26AF1">
            <w:pPr>
              <w:widowControl w:val="0"/>
              <w:autoSpaceDE w:val="0"/>
              <w:ind w:right="14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.4.</w:t>
            </w:r>
            <w:r w:rsidR="00A85CAC" w:rsidRPr="00B0225C">
              <w:rPr>
                <w:rFonts w:ascii="Arial Narrow" w:hAnsi="Arial Narrow"/>
                <w:b/>
                <w:spacing w:val="6"/>
                <w:sz w:val="20"/>
              </w:rPr>
              <w:t xml:space="preserve"> </w:t>
            </w:r>
            <w:r w:rsidR="00A85CAC" w:rsidRPr="00B0225C">
              <w:rPr>
                <w:rFonts w:ascii="Arial Narrow" w:hAnsi="Arial Narrow"/>
                <w:b/>
                <w:sz w:val="20"/>
              </w:rPr>
              <w:t>Le</w:t>
            </w:r>
            <w:r w:rsidR="00A85CAC" w:rsidRPr="00B0225C">
              <w:rPr>
                <w:rFonts w:ascii="Arial Narrow" w:hAnsi="Arial Narrow"/>
                <w:b/>
                <w:spacing w:val="6"/>
                <w:sz w:val="20"/>
              </w:rPr>
              <w:t xml:space="preserve"> </w:t>
            </w:r>
            <w:r w:rsidR="00A85CAC" w:rsidRPr="00B0225C">
              <w:rPr>
                <w:rFonts w:ascii="Arial Narrow" w:hAnsi="Arial Narrow"/>
                <w:b/>
                <w:sz w:val="20"/>
              </w:rPr>
              <w:t>Sous-détail</w:t>
            </w:r>
            <w:r w:rsidR="00A85CAC" w:rsidRPr="00B0225C">
              <w:rPr>
                <w:rFonts w:ascii="Arial Narrow" w:hAnsi="Arial Narrow"/>
                <w:b/>
                <w:spacing w:val="6"/>
                <w:sz w:val="20"/>
              </w:rPr>
              <w:t xml:space="preserve"> </w:t>
            </w:r>
            <w:r w:rsidR="00A85CAC" w:rsidRPr="00B0225C">
              <w:rPr>
                <w:rFonts w:ascii="Arial Narrow" w:hAnsi="Arial Narrow"/>
                <w:b/>
                <w:sz w:val="20"/>
              </w:rPr>
              <w:t>des</w:t>
            </w:r>
            <w:r w:rsidR="00A85CAC" w:rsidRPr="00B0225C">
              <w:rPr>
                <w:rFonts w:ascii="Arial Narrow" w:hAnsi="Arial Narrow"/>
                <w:b/>
                <w:spacing w:val="6"/>
                <w:sz w:val="20"/>
              </w:rPr>
              <w:t xml:space="preserve"> </w:t>
            </w:r>
            <w:r w:rsidR="00A85CAC" w:rsidRPr="00B0225C">
              <w:rPr>
                <w:rFonts w:ascii="Arial Narrow" w:hAnsi="Arial Narrow"/>
                <w:b/>
                <w:sz w:val="20"/>
              </w:rPr>
              <w:t>prix</w:t>
            </w:r>
            <w:r w:rsidR="00A85CAC" w:rsidRPr="00B0225C">
              <w:rPr>
                <w:rFonts w:ascii="Arial Narrow" w:hAnsi="Arial Narrow"/>
                <w:b/>
                <w:spacing w:val="6"/>
                <w:sz w:val="20"/>
              </w:rPr>
              <w:t xml:space="preserve"> unitaires</w:t>
            </w:r>
            <w:r w:rsidR="00A85CAC" w:rsidRPr="00B0225C">
              <w:rPr>
                <w:rFonts w:ascii="Arial Narrow" w:hAnsi="Arial Narrow"/>
                <w:b/>
                <w:sz w:val="20"/>
              </w:rPr>
              <w:t xml:space="preserve"> et/ou</w:t>
            </w:r>
            <w:r w:rsidR="00A85CAC" w:rsidRPr="00B0225C">
              <w:rPr>
                <w:rFonts w:ascii="Arial Narrow" w:hAnsi="Arial Narrow"/>
                <w:b/>
                <w:spacing w:val="6"/>
                <w:sz w:val="20"/>
              </w:rPr>
              <w:t xml:space="preserve"> </w:t>
            </w:r>
            <w:r w:rsidR="00A85CAC" w:rsidRPr="00B0225C">
              <w:rPr>
                <w:rFonts w:ascii="Arial Narrow" w:hAnsi="Arial Narrow"/>
                <w:b/>
                <w:sz w:val="20"/>
              </w:rPr>
              <w:t>la</w:t>
            </w:r>
            <w:r w:rsidR="00A85CAC" w:rsidRPr="00B0225C">
              <w:rPr>
                <w:rFonts w:ascii="Arial Narrow" w:hAnsi="Arial Narrow"/>
                <w:b/>
                <w:spacing w:val="6"/>
                <w:sz w:val="20"/>
              </w:rPr>
              <w:t xml:space="preserve"> </w:t>
            </w:r>
            <w:r w:rsidR="00A85CAC" w:rsidRPr="00B0225C">
              <w:rPr>
                <w:rFonts w:ascii="Arial Narrow" w:hAnsi="Arial Narrow"/>
                <w:b/>
                <w:sz w:val="20"/>
              </w:rPr>
              <w:t>décomposition</w:t>
            </w:r>
            <w:r w:rsidR="00A85CAC" w:rsidRPr="00B0225C">
              <w:rPr>
                <w:rFonts w:ascii="Arial Narrow" w:hAnsi="Arial Narrow"/>
                <w:b/>
                <w:spacing w:val="6"/>
                <w:sz w:val="20"/>
              </w:rPr>
              <w:t xml:space="preserve"> </w:t>
            </w:r>
            <w:r w:rsidR="00A85CAC" w:rsidRPr="00B0225C">
              <w:rPr>
                <w:rFonts w:ascii="Arial Narrow" w:hAnsi="Arial Narrow"/>
                <w:b/>
                <w:sz w:val="20"/>
              </w:rPr>
              <w:t>des</w:t>
            </w:r>
            <w:r w:rsidR="00A85CAC" w:rsidRPr="00B0225C">
              <w:rPr>
                <w:rFonts w:ascii="Arial Narrow" w:hAnsi="Arial Narrow"/>
                <w:b/>
                <w:spacing w:val="6"/>
                <w:sz w:val="20"/>
              </w:rPr>
              <w:t xml:space="preserve"> </w:t>
            </w:r>
            <w:r w:rsidR="00A85CAC" w:rsidRPr="00B0225C">
              <w:rPr>
                <w:rFonts w:ascii="Arial Narrow" w:hAnsi="Arial Narrow"/>
                <w:b/>
                <w:sz w:val="20"/>
              </w:rPr>
              <w:t>prix</w:t>
            </w:r>
            <w:r w:rsidR="00A85CAC" w:rsidRPr="00B0225C">
              <w:rPr>
                <w:rFonts w:ascii="Arial Narrow" w:hAnsi="Arial Narrow"/>
                <w:b/>
                <w:spacing w:val="6"/>
                <w:sz w:val="20"/>
              </w:rPr>
              <w:t xml:space="preserve"> </w:t>
            </w:r>
            <w:r w:rsidR="00A85CAC" w:rsidRPr="00B0225C">
              <w:rPr>
                <w:rFonts w:ascii="Arial Narrow" w:hAnsi="Arial Narrow"/>
                <w:b/>
                <w:sz w:val="20"/>
              </w:rPr>
              <w:t>forfaitaires</w:t>
            </w:r>
            <w:r w:rsidR="00A85CAC" w:rsidRPr="00B0225C">
              <w:rPr>
                <w:rFonts w:ascii="Arial Narrow" w:hAnsi="Arial Narrow"/>
                <w:b/>
                <w:spacing w:val="6"/>
                <w:sz w:val="20"/>
              </w:rPr>
              <w:t xml:space="preserve"> </w:t>
            </w:r>
            <w:r w:rsidR="00D25B67" w:rsidRPr="00B0225C">
              <w:rPr>
                <w:rFonts w:ascii="Arial Narrow" w:hAnsi="Arial Narrow"/>
                <w:sz w:val="20"/>
              </w:rPr>
              <w:t>;</w:t>
            </w:r>
          </w:p>
          <w:p w14:paraId="7BE8914A" w14:textId="54F6690C" w:rsidR="00A85CAC" w:rsidRPr="00B0225C" w:rsidRDefault="00C54CEE" w:rsidP="00D26AF1">
            <w:pPr>
              <w:widowControl w:val="0"/>
              <w:autoSpaceDE w:val="0"/>
              <w:ind w:left="34" w:right="140" w:hanging="34"/>
              <w:jc w:val="both"/>
              <w:rPr>
                <w:rFonts w:ascii="Arial Narrow" w:hAnsi="Arial Narrow"/>
                <w:spacing w:val="10"/>
                <w:sz w:val="20"/>
              </w:rPr>
            </w:pPr>
            <w:r w:rsidRPr="00B0225C">
              <w:rPr>
                <w:rFonts w:ascii="Arial Narrow" w:hAnsi="Arial Narrow"/>
                <w:sz w:val="20"/>
              </w:rPr>
              <w:t xml:space="preserve">     </w:t>
            </w:r>
            <w:r w:rsidR="00A85CAC" w:rsidRPr="00B0225C">
              <w:rPr>
                <w:rFonts w:ascii="Arial Narrow" w:hAnsi="Arial Narrow"/>
                <w:sz w:val="20"/>
              </w:rPr>
              <w:t>Les</w:t>
            </w:r>
            <w:r w:rsidR="00A85CAC" w:rsidRPr="00B0225C">
              <w:rPr>
                <w:rFonts w:ascii="Arial Narrow" w:hAnsi="Arial Narrow"/>
                <w:spacing w:val="10"/>
                <w:sz w:val="20"/>
              </w:rPr>
              <w:t xml:space="preserve"> </w:t>
            </w:r>
            <w:r w:rsidR="00A85CAC" w:rsidRPr="00B0225C">
              <w:rPr>
                <w:rFonts w:ascii="Arial Narrow" w:hAnsi="Arial Narrow"/>
                <w:sz w:val="20"/>
              </w:rPr>
              <w:t>soumissionnaires</w:t>
            </w:r>
            <w:r w:rsidR="00A85CAC" w:rsidRPr="00B0225C">
              <w:rPr>
                <w:rFonts w:ascii="Arial Narrow" w:hAnsi="Arial Narrow"/>
                <w:spacing w:val="10"/>
                <w:sz w:val="20"/>
              </w:rPr>
              <w:t xml:space="preserve"> </w:t>
            </w:r>
            <w:r w:rsidR="00A85CAC" w:rsidRPr="00B0225C">
              <w:rPr>
                <w:rFonts w:ascii="Arial Narrow" w:hAnsi="Arial Narrow"/>
                <w:sz w:val="20"/>
              </w:rPr>
              <w:t>utiliseront</w:t>
            </w:r>
            <w:r w:rsidR="00A85CAC" w:rsidRPr="00B0225C">
              <w:rPr>
                <w:rFonts w:ascii="Arial Narrow" w:hAnsi="Arial Narrow"/>
                <w:spacing w:val="10"/>
                <w:sz w:val="20"/>
              </w:rPr>
              <w:t xml:space="preserve"> </w:t>
            </w:r>
            <w:r w:rsidR="00A85CAC" w:rsidRPr="00B0225C">
              <w:rPr>
                <w:rFonts w:ascii="Arial Narrow" w:hAnsi="Arial Narrow"/>
                <w:sz w:val="20"/>
              </w:rPr>
              <w:t>à</w:t>
            </w:r>
            <w:r w:rsidR="00A85CAC" w:rsidRPr="00B0225C">
              <w:rPr>
                <w:rFonts w:ascii="Arial Narrow" w:hAnsi="Arial Narrow"/>
                <w:spacing w:val="10"/>
                <w:sz w:val="20"/>
              </w:rPr>
              <w:t xml:space="preserve"> </w:t>
            </w:r>
            <w:r w:rsidR="00A85CAC" w:rsidRPr="00B0225C">
              <w:rPr>
                <w:rFonts w:ascii="Arial Narrow" w:hAnsi="Arial Narrow"/>
                <w:sz w:val="20"/>
              </w:rPr>
              <w:t>cet</w:t>
            </w:r>
            <w:r w:rsidR="00A85CAC" w:rsidRPr="00B0225C">
              <w:rPr>
                <w:rFonts w:ascii="Arial Narrow" w:hAnsi="Arial Narrow"/>
                <w:spacing w:val="10"/>
                <w:sz w:val="20"/>
              </w:rPr>
              <w:t xml:space="preserve"> </w:t>
            </w:r>
            <w:r w:rsidR="00A85CAC" w:rsidRPr="00B0225C">
              <w:rPr>
                <w:rFonts w:ascii="Arial Narrow" w:hAnsi="Arial Narrow"/>
                <w:sz w:val="20"/>
              </w:rPr>
              <w:t>effet</w:t>
            </w:r>
            <w:r w:rsidR="00A85CAC" w:rsidRPr="00B0225C">
              <w:rPr>
                <w:rFonts w:ascii="Arial Narrow" w:hAnsi="Arial Narrow"/>
                <w:spacing w:val="10"/>
                <w:sz w:val="20"/>
              </w:rPr>
              <w:t xml:space="preserve"> </w:t>
            </w:r>
            <w:r w:rsidR="00A85CAC" w:rsidRPr="00B0225C">
              <w:rPr>
                <w:rFonts w:ascii="Arial Narrow" w:hAnsi="Arial Narrow"/>
                <w:sz w:val="20"/>
              </w:rPr>
              <w:t>les</w:t>
            </w:r>
            <w:r w:rsidR="00A85CAC" w:rsidRPr="00B0225C">
              <w:rPr>
                <w:rFonts w:ascii="Arial Narrow" w:hAnsi="Arial Narrow"/>
                <w:spacing w:val="10"/>
                <w:sz w:val="20"/>
              </w:rPr>
              <w:t xml:space="preserve"> </w:t>
            </w:r>
            <w:r w:rsidR="00A85CAC" w:rsidRPr="00B0225C">
              <w:rPr>
                <w:rFonts w:ascii="Arial Narrow" w:hAnsi="Arial Narrow"/>
                <w:sz w:val="20"/>
              </w:rPr>
              <w:t>pièces</w:t>
            </w:r>
            <w:r w:rsidR="00A85CAC" w:rsidRPr="00B0225C">
              <w:rPr>
                <w:rFonts w:ascii="Arial Narrow" w:hAnsi="Arial Narrow"/>
                <w:spacing w:val="10"/>
                <w:sz w:val="20"/>
              </w:rPr>
              <w:t xml:space="preserve"> </w:t>
            </w:r>
            <w:r w:rsidR="00A85CAC" w:rsidRPr="00B0225C">
              <w:rPr>
                <w:rFonts w:ascii="Arial Narrow" w:hAnsi="Arial Narrow"/>
                <w:sz w:val="20"/>
              </w:rPr>
              <w:t>et</w:t>
            </w:r>
            <w:r w:rsidR="00A85CAC" w:rsidRPr="00B0225C">
              <w:rPr>
                <w:rFonts w:ascii="Arial Narrow" w:hAnsi="Arial Narrow"/>
                <w:spacing w:val="10"/>
                <w:sz w:val="20"/>
              </w:rPr>
              <w:t xml:space="preserve"> </w:t>
            </w:r>
            <w:r w:rsidR="00A85CAC" w:rsidRPr="00B0225C">
              <w:rPr>
                <w:rFonts w:ascii="Arial Narrow" w:hAnsi="Arial Narrow"/>
                <w:sz w:val="20"/>
              </w:rPr>
              <w:t>modèles ou formulaires types</w:t>
            </w:r>
            <w:r w:rsidR="00A85CAC" w:rsidRPr="00B0225C">
              <w:rPr>
                <w:rFonts w:ascii="Arial Narrow" w:hAnsi="Arial Narrow"/>
                <w:spacing w:val="10"/>
                <w:sz w:val="20"/>
              </w:rPr>
              <w:t xml:space="preserve"> </w:t>
            </w:r>
            <w:r w:rsidR="00A85CAC" w:rsidRPr="00B0225C">
              <w:rPr>
                <w:rFonts w:ascii="Arial Narrow" w:hAnsi="Arial Narrow"/>
                <w:sz w:val="20"/>
              </w:rPr>
              <w:t>prévus</w:t>
            </w:r>
            <w:r w:rsidR="00A85CAC" w:rsidRPr="00B0225C">
              <w:rPr>
                <w:rFonts w:ascii="Arial Narrow" w:hAnsi="Arial Narrow"/>
                <w:spacing w:val="10"/>
                <w:sz w:val="20"/>
              </w:rPr>
              <w:t xml:space="preserve"> </w:t>
            </w:r>
            <w:r w:rsidR="00A85CAC" w:rsidRPr="00B0225C">
              <w:rPr>
                <w:rFonts w:ascii="Arial Narrow" w:hAnsi="Arial Narrow"/>
                <w:sz w:val="20"/>
              </w:rPr>
              <w:t>dans</w:t>
            </w:r>
            <w:r w:rsidR="00A85CAC" w:rsidRPr="00B0225C">
              <w:rPr>
                <w:rFonts w:ascii="Arial Narrow" w:hAnsi="Arial Narrow"/>
                <w:spacing w:val="10"/>
                <w:sz w:val="20"/>
              </w:rPr>
              <w:t xml:space="preserve"> </w:t>
            </w:r>
            <w:r w:rsidR="00A85CAC" w:rsidRPr="00B0225C">
              <w:rPr>
                <w:rFonts w:ascii="Arial Narrow" w:hAnsi="Arial Narrow"/>
                <w:sz w:val="20"/>
              </w:rPr>
              <w:t>le</w:t>
            </w:r>
            <w:r w:rsidR="00A85CAC" w:rsidRPr="00B0225C">
              <w:rPr>
                <w:rFonts w:ascii="Arial Narrow" w:hAnsi="Arial Narrow"/>
                <w:spacing w:val="10"/>
                <w:sz w:val="20"/>
              </w:rPr>
              <w:t xml:space="preserve"> </w:t>
            </w:r>
            <w:r w:rsidR="00A85CAC" w:rsidRPr="00B0225C">
              <w:rPr>
                <w:rFonts w:ascii="Arial Narrow" w:hAnsi="Arial Narrow"/>
                <w:sz w:val="20"/>
              </w:rPr>
              <w:t>Dossier</w:t>
            </w:r>
            <w:r w:rsidR="00A85CAC" w:rsidRPr="00B0225C">
              <w:rPr>
                <w:rFonts w:ascii="Arial Narrow" w:hAnsi="Arial Narrow"/>
                <w:spacing w:val="10"/>
                <w:sz w:val="20"/>
              </w:rPr>
              <w:t xml:space="preserve"> </w:t>
            </w:r>
            <w:r w:rsidR="00A85CAC" w:rsidRPr="00B0225C">
              <w:rPr>
                <w:rFonts w:ascii="Arial Narrow" w:hAnsi="Arial Narrow"/>
                <w:sz w:val="20"/>
              </w:rPr>
              <w:t>d’Appel d’Offres.</w:t>
            </w:r>
          </w:p>
          <w:p w14:paraId="241F4882" w14:textId="7574E2BA" w:rsidR="00A85CAC" w:rsidRPr="00B0225C" w:rsidRDefault="00A85CAC" w:rsidP="00D26AF1">
            <w:pPr>
              <w:widowControl w:val="0"/>
              <w:autoSpaceDE w:val="0"/>
              <w:ind w:right="140"/>
              <w:jc w:val="both"/>
              <w:rPr>
                <w:rFonts w:ascii="Arial Narrow" w:hAnsi="Arial Narrow"/>
                <w:b/>
                <w:bCs/>
                <w:spacing w:val="2"/>
                <w:sz w:val="20"/>
              </w:rPr>
            </w:pPr>
            <w:bookmarkStart w:id="206" w:name="_Hlk163150439"/>
            <w:r w:rsidRPr="00B0225C">
              <w:rPr>
                <w:rFonts w:ascii="Arial Narrow" w:hAnsi="Arial Narrow"/>
                <w:b/>
                <w:bCs/>
                <w:sz w:val="20"/>
              </w:rPr>
              <w:t>NB</w:t>
            </w:r>
            <w:r w:rsidRPr="00B0225C">
              <w:rPr>
                <w:rFonts w:ascii="Arial Narrow" w:hAnsi="Arial Narrow"/>
                <w:b/>
                <w:bCs/>
                <w:spacing w:val="6"/>
                <w:sz w:val="20"/>
              </w:rPr>
              <w:t xml:space="preserve"> </w:t>
            </w:r>
            <w:r w:rsidRPr="00B0225C">
              <w:rPr>
                <w:rFonts w:ascii="Arial Narrow" w:hAnsi="Arial Narrow"/>
                <w:b/>
                <w:bCs/>
                <w:sz w:val="20"/>
              </w:rPr>
              <w:t xml:space="preserve">: </w:t>
            </w:r>
            <w:r w:rsidRPr="00B0225C">
              <w:rPr>
                <w:rFonts w:ascii="Arial Narrow" w:hAnsi="Arial Narrow"/>
                <w:b/>
                <w:bCs/>
                <w:spacing w:val="13"/>
                <w:sz w:val="20"/>
              </w:rPr>
              <w:t>Les</w:t>
            </w:r>
            <w:r w:rsidRPr="00B0225C">
              <w:rPr>
                <w:rFonts w:ascii="Arial Narrow" w:hAnsi="Arial Narrow"/>
                <w:b/>
                <w:bCs/>
                <w:spacing w:val="6"/>
                <w:sz w:val="20"/>
              </w:rPr>
              <w:t xml:space="preserve"> </w:t>
            </w:r>
            <w:r w:rsidRPr="00B0225C">
              <w:rPr>
                <w:rFonts w:ascii="Arial Narrow" w:hAnsi="Arial Narrow"/>
                <w:b/>
                <w:bCs/>
                <w:sz w:val="20"/>
              </w:rPr>
              <w:t>différentes</w:t>
            </w:r>
            <w:r w:rsidRPr="00B0225C">
              <w:rPr>
                <w:rFonts w:ascii="Arial Narrow" w:hAnsi="Arial Narrow"/>
                <w:b/>
                <w:bCs/>
                <w:spacing w:val="6"/>
                <w:sz w:val="20"/>
              </w:rPr>
              <w:t xml:space="preserve"> </w:t>
            </w:r>
            <w:r w:rsidRPr="00B0225C">
              <w:rPr>
                <w:rFonts w:ascii="Arial Narrow" w:hAnsi="Arial Narrow"/>
                <w:b/>
                <w:bCs/>
                <w:sz w:val="20"/>
              </w:rPr>
              <w:t>parties</w:t>
            </w:r>
            <w:r w:rsidRPr="00B0225C">
              <w:rPr>
                <w:rFonts w:ascii="Arial Narrow" w:hAnsi="Arial Narrow"/>
                <w:b/>
                <w:bCs/>
                <w:spacing w:val="6"/>
                <w:sz w:val="20"/>
              </w:rPr>
              <w:t xml:space="preserve"> </w:t>
            </w:r>
            <w:r w:rsidRPr="00B0225C">
              <w:rPr>
                <w:rFonts w:ascii="Arial Narrow" w:hAnsi="Arial Narrow"/>
                <w:b/>
                <w:bCs/>
                <w:sz w:val="20"/>
              </w:rPr>
              <w:t>d’un</w:t>
            </w:r>
            <w:r w:rsidRPr="00B0225C">
              <w:rPr>
                <w:rFonts w:ascii="Arial Narrow" w:hAnsi="Arial Narrow"/>
                <w:b/>
                <w:bCs/>
                <w:spacing w:val="6"/>
                <w:sz w:val="20"/>
              </w:rPr>
              <w:t xml:space="preserve"> </w:t>
            </w:r>
            <w:r w:rsidRPr="00B0225C">
              <w:rPr>
                <w:rFonts w:ascii="Arial Narrow" w:hAnsi="Arial Narrow"/>
                <w:b/>
                <w:bCs/>
                <w:sz w:val="20"/>
              </w:rPr>
              <w:t>même</w:t>
            </w:r>
            <w:r w:rsidRPr="00B0225C">
              <w:rPr>
                <w:rFonts w:ascii="Arial Narrow" w:hAnsi="Arial Narrow"/>
                <w:b/>
                <w:bCs/>
                <w:spacing w:val="6"/>
                <w:sz w:val="20"/>
              </w:rPr>
              <w:t xml:space="preserve"> </w:t>
            </w:r>
            <w:r w:rsidRPr="00B0225C">
              <w:rPr>
                <w:rFonts w:ascii="Arial Narrow" w:hAnsi="Arial Narrow"/>
                <w:b/>
                <w:bCs/>
                <w:sz w:val="20"/>
              </w:rPr>
              <w:t>dossier seront</w:t>
            </w:r>
            <w:r w:rsidRPr="00B0225C">
              <w:rPr>
                <w:rFonts w:ascii="Arial Narrow" w:hAnsi="Arial Narrow"/>
                <w:b/>
                <w:bCs/>
                <w:spacing w:val="6"/>
                <w:sz w:val="20"/>
              </w:rPr>
              <w:t xml:space="preserve"> </w:t>
            </w:r>
            <w:r w:rsidRPr="00B0225C">
              <w:rPr>
                <w:rFonts w:ascii="Arial Narrow" w:hAnsi="Arial Narrow"/>
                <w:b/>
                <w:bCs/>
                <w:sz w:val="20"/>
              </w:rPr>
              <w:t>séparées</w:t>
            </w:r>
            <w:r w:rsidRPr="00B0225C">
              <w:rPr>
                <w:rFonts w:ascii="Arial Narrow" w:hAnsi="Arial Narrow"/>
                <w:b/>
                <w:bCs/>
                <w:spacing w:val="6"/>
                <w:sz w:val="20"/>
              </w:rPr>
              <w:t xml:space="preserve"> </w:t>
            </w:r>
            <w:r w:rsidRPr="00B0225C">
              <w:rPr>
                <w:rFonts w:ascii="Arial Narrow" w:hAnsi="Arial Narrow"/>
                <w:b/>
                <w:bCs/>
                <w:sz w:val="20"/>
              </w:rPr>
              <w:t>par</w:t>
            </w:r>
            <w:r w:rsidRPr="00B0225C">
              <w:rPr>
                <w:rFonts w:ascii="Arial Narrow" w:hAnsi="Arial Narrow"/>
                <w:b/>
                <w:bCs/>
                <w:spacing w:val="6"/>
                <w:sz w:val="20"/>
              </w:rPr>
              <w:t xml:space="preserve"> </w:t>
            </w:r>
            <w:r w:rsidRPr="00B0225C">
              <w:rPr>
                <w:rFonts w:ascii="Arial Narrow" w:hAnsi="Arial Narrow"/>
                <w:b/>
                <w:bCs/>
                <w:sz w:val="20"/>
              </w:rPr>
              <w:t>les intercalaires</w:t>
            </w:r>
            <w:r w:rsidRPr="00B0225C">
              <w:rPr>
                <w:rFonts w:ascii="Arial Narrow" w:hAnsi="Arial Narrow"/>
                <w:b/>
                <w:bCs/>
                <w:spacing w:val="6"/>
                <w:sz w:val="20"/>
              </w:rPr>
              <w:t xml:space="preserve"> </w:t>
            </w:r>
            <w:r w:rsidRPr="00B0225C">
              <w:rPr>
                <w:rFonts w:ascii="Arial Narrow" w:hAnsi="Arial Narrow"/>
                <w:b/>
                <w:bCs/>
                <w:sz w:val="20"/>
              </w:rPr>
              <w:t>de</w:t>
            </w:r>
            <w:r w:rsidRPr="00B0225C">
              <w:rPr>
                <w:rFonts w:ascii="Arial Narrow" w:hAnsi="Arial Narrow"/>
                <w:b/>
                <w:bCs/>
                <w:spacing w:val="6"/>
                <w:sz w:val="20"/>
              </w:rPr>
              <w:t xml:space="preserve"> </w:t>
            </w:r>
            <w:r w:rsidRPr="00B0225C">
              <w:rPr>
                <w:rFonts w:ascii="Arial Narrow" w:hAnsi="Arial Narrow"/>
                <w:b/>
                <w:bCs/>
                <w:sz w:val="20"/>
              </w:rPr>
              <w:t>couleur</w:t>
            </w:r>
            <w:r w:rsidRPr="00B0225C">
              <w:rPr>
                <w:rFonts w:ascii="Arial Narrow" w:hAnsi="Arial Narrow"/>
                <w:b/>
                <w:bCs/>
                <w:spacing w:val="6"/>
                <w:sz w:val="20"/>
              </w:rPr>
              <w:t xml:space="preserve"> autre que le blanc, </w:t>
            </w:r>
            <w:r w:rsidRPr="00B0225C">
              <w:rPr>
                <w:rFonts w:ascii="Arial Narrow" w:hAnsi="Arial Narrow"/>
                <w:b/>
                <w:bCs/>
                <w:sz w:val="20"/>
              </w:rPr>
              <w:t>aussi</w:t>
            </w:r>
            <w:r w:rsidRPr="00B0225C">
              <w:rPr>
                <w:rFonts w:ascii="Arial Narrow" w:hAnsi="Arial Narrow"/>
                <w:b/>
                <w:bCs/>
                <w:spacing w:val="6"/>
                <w:sz w:val="20"/>
              </w:rPr>
              <w:t xml:space="preserve"> </w:t>
            </w:r>
            <w:r w:rsidRPr="00B0225C">
              <w:rPr>
                <w:rFonts w:ascii="Arial Narrow" w:hAnsi="Arial Narrow"/>
                <w:b/>
                <w:bCs/>
                <w:sz w:val="20"/>
              </w:rPr>
              <w:t>bien</w:t>
            </w:r>
            <w:r w:rsidRPr="00B0225C">
              <w:rPr>
                <w:rFonts w:ascii="Arial Narrow" w:hAnsi="Arial Narrow"/>
                <w:b/>
                <w:bCs/>
                <w:spacing w:val="6"/>
                <w:sz w:val="20"/>
              </w:rPr>
              <w:t xml:space="preserve"> </w:t>
            </w:r>
            <w:r w:rsidRPr="00B0225C">
              <w:rPr>
                <w:rFonts w:ascii="Arial Narrow" w:hAnsi="Arial Narrow"/>
                <w:b/>
                <w:bCs/>
                <w:sz w:val="20"/>
              </w:rPr>
              <w:t>dans</w:t>
            </w:r>
            <w:r w:rsidRPr="00B0225C">
              <w:rPr>
                <w:rFonts w:ascii="Arial Narrow" w:hAnsi="Arial Narrow"/>
                <w:b/>
                <w:bCs/>
                <w:spacing w:val="6"/>
                <w:sz w:val="20"/>
              </w:rPr>
              <w:t xml:space="preserve"> </w:t>
            </w:r>
            <w:r w:rsidRPr="00B0225C">
              <w:rPr>
                <w:rFonts w:ascii="Arial Narrow" w:hAnsi="Arial Narrow"/>
                <w:b/>
                <w:bCs/>
                <w:sz w:val="20"/>
              </w:rPr>
              <w:t>l’original</w:t>
            </w:r>
            <w:r w:rsidRPr="00B0225C">
              <w:rPr>
                <w:rFonts w:ascii="Arial Narrow" w:hAnsi="Arial Narrow"/>
                <w:b/>
                <w:bCs/>
                <w:spacing w:val="6"/>
                <w:sz w:val="20"/>
              </w:rPr>
              <w:t xml:space="preserve"> </w:t>
            </w:r>
            <w:r w:rsidRPr="00B0225C">
              <w:rPr>
                <w:rFonts w:ascii="Arial Narrow" w:hAnsi="Arial Narrow"/>
                <w:b/>
                <w:bCs/>
                <w:sz w:val="20"/>
              </w:rPr>
              <w:t>que</w:t>
            </w:r>
            <w:r w:rsidRPr="00B0225C">
              <w:rPr>
                <w:rFonts w:ascii="Arial Narrow" w:hAnsi="Arial Narrow"/>
                <w:b/>
                <w:bCs/>
                <w:spacing w:val="6"/>
                <w:sz w:val="20"/>
              </w:rPr>
              <w:t xml:space="preserve"> </w:t>
            </w:r>
            <w:r w:rsidRPr="00B0225C">
              <w:rPr>
                <w:rFonts w:ascii="Arial Narrow" w:hAnsi="Arial Narrow"/>
                <w:b/>
                <w:bCs/>
                <w:sz w:val="20"/>
              </w:rPr>
              <w:t>dans</w:t>
            </w:r>
            <w:r w:rsidRPr="00B0225C">
              <w:rPr>
                <w:rFonts w:ascii="Arial Narrow" w:hAnsi="Arial Narrow"/>
                <w:b/>
                <w:bCs/>
                <w:spacing w:val="6"/>
                <w:sz w:val="20"/>
              </w:rPr>
              <w:t xml:space="preserve"> </w:t>
            </w:r>
            <w:r w:rsidRPr="00B0225C">
              <w:rPr>
                <w:rFonts w:ascii="Arial Narrow" w:hAnsi="Arial Narrow"/>
                <w:b/>
                <w:bCs/>
                <w:sz w:val="20"/>
              </w:rPr>
              <w:t>les</w:t>
            </w:r>
            <w:r w:rsidRPr="00B0225C">
              <w:rPr>
                <w:rFonts w:ascii="Arial Narrow" w:hAnsi="Arial Narrow"/>
                <w:b/>
                <w:bCs/>
                <w:spacing w:val="6"/>
                <w:sz w:val="20"/>
              </w:rPr>
              <w:t xml:space="preserve"> </w:t>
            </w:r>
            <w:r w:rsidRPr="00B0225C">
              <w:rPr>
                <w:rFonts w:ascii="Arial Narrow" w:hAnsi="Arial Narrow"/>
                <w:b/>
                <w:bCs/>
                <w:sz w:val="20"/>
              </w:rPr>
              <w:t>copies,</w:t>
            </w:r>
            <w:r w:rsidRPr="00B0225C">
              <w:rPr>
                <w:rFonts w:ascii="Arial Narrow" w:hAnsi="Arial Narrow"/>
                <w:b/>
                <w:bCs/>
                <w:spacing w:val="6"/>
                <w:sz w:val="20"/>
              </w:rPr>
              <w:t xml:space="preserve"> </w:t>
            </w:r>
            <w:r w:rsidRPr="00B0225C">
              <w:rPr>
                <w:rFonts w:ascii="Arial Narrow" w:hAnsi="Arial Narrow"/>
                <w:b/>
                <w:bCs/>
                <w:sz w:val="20"/>
              </w:rPr>
              <w:t>de</w:t>
            </w:r>
            <w:r w:rsidRPr="00B0225C">
              <w:rPr>
                <w:rFonts w:ascii="Arial Narrow" w:hAnsi="Arial Narrow"/>
                <w:b/>
                <w:bCs/>
                <w:spacing w:val="6"/>
                <w:sz w:val="20"/>
              </w:rPr>
              <w:t xml:space="preserve"> </w:t>
            </w:r>
            <w:r w:rsidRPr="00B0225C">
              <w:rPr>
                <w:rFonts w:ascii="Arial Narrow" w:hAnsi="Arial Narrow"/>
                <w:b/>
                <w:bCs/>
                <w:sz w:val="20"/>
              </w:rPr>
              <w:t>manière</w:t>
            </w:r>
            <w:r w:rsidRPr="00B0225C">
              <w:rPr>
                <w:rFonts w:ascii="Arial Narrow" w:hAnsi="Arial Narrow"/>
                <w:b/>
                <w:bCs/>
                <w:spacing w:val="6"/>
                <w:sz w:val="20"/>
              </w:rPr>
              <w:t xml:space="preserve"> </w:t>
            </w:r>
            <w:r w:rsidRPr="00B0225C">
              <w:rPr>
                <w:rFonts w:ascii="Arial Narrow" w:hAnsi="Arial Narrow"/>
                <w:b/>
                <w:bCs/>
                <w:sz w:val="20"/>
              </w:rPr>
              <w:t>à</w:t>
            </w:r>
            <w:r w:rsidRPr="00B0225C">
              <w:rPr>
                <w:rFonts w:ascii="Arial Narrow" w:hAnsi="Arial Narrow"/>
                <w:b/>
                <w:bCs/>
                <w:spacing w:val="6"/>
                <w:sz w:val="20"/>
              </w:rPr>
              <w:t xml:space="preserve"> </w:t>
            </w:r>
            <w:r w:rsidRPr="00B0225C">
              <w:rPr>
                <w:rFonts w:ascii="Arial Narrow" w:hAnsi="Arial Narrow"/>
                <w:b/>
                <w:bCs/>
                <w:sz w:val="20"/>
              </w:rPr>
              <w:t>faciliter</w:t>
            </w:r>
            <w:r w:rsidRPr="00B0225C">
              <w:rPr>
                <w:rFonts w:ascii="Arial Narrow" w:hAnsi="Arial Narrow"/>
                <w:b/>
                <w:bCs/>
                <w:spacing w:val="6"/>
                <w:sz w:val="20"/>
              </w:rPr>
              <w:t xml:space="preserve"> </w:t>
            </w:r>
            <w:r w:rsidRPr="00B0225C">
              <w:rPr>
                <w:rFonts w:ascii="Arial Narrow" w:hAnsi="Arial Narrow"/>
                <w:b/>
                <w:bCs/>
                <w:sz w:val="20"/>
              </w:rPr>
              <w:t>son examen</w:t>
            </w:r>
            <w:bookmarkEnd w:id="206"/>
          </w:p>
        </w:tc>
      </w:tr>
      <w:tr w:rsidR="00E142DB" w:rsidRPr="00B0225C" w14:paraId="3AC558EE" w14:textId="77777777" w:rsidTr="00890D39">
        <w:trPr>
          <w:trHeight w:val="426"/>
          <w:jc w:val="center"/>
        </w:trPr>
        <w:tc>
          <w:tcPr>
            <w:tcW w:w="993" w:type="dxa"/>
            <w:shd w:val="clear" w:color="auto" w:fill="auto"/>
            <w:tcMar>
              <w:top w:w="0" w:type="dxa"/>
              <w:left w:w="0" w:type="dxa"/>
              <w:bottom w:w="0" w:type="dxa"/>
              <w:right w:w="0" w:type="dxa"/>
            </w:tcMar>
            <w:vAlign w:val="center"/>
          </w:tcPr>
          <w:p w14:paraId="6EB0CC05" w14:textId="214A09EF" w:rsidR="00A85CAC" w:rsidRPr="00B0225C" w:rsidRDefault="003741F9" w:rsidP="00230C15">
            <w:pPr>
              <w:widowControl w:val="0"/>
              <w:autoSpaceDE w:val="0"/>
              <w:spacing w:line="360" w:lineRule="auto"/>
              <w:jc w:val="center"/>
              <w:rPr>
                <w:rFonts w:ascii="Arial Narrow" w:hAnsi="Arial Narrow"/>
                <w:b/>
                <w:bCs/>
                <w:sz w:val="20"/>
              </w:rPr>
            </w:pPr>
            <w:r w:rsidRPr="00B0225C">
              <w:rPr>
                <w:rFonts w:ascii="Arial Narrow" w:hAnsi="Arial Narrow"/>
                <w:b/>
                <w:bCs/>
                <w:sz w:val="20"/>
              </w:rPr>
              <w:lastRenderedPageBreak/>
              <w:t>2.3</w:t>
            </w:r>
          </w:p>
        </w:tc>
        <w:tc>
          <w:tcPr>
            <w:tcW w:w="9775" w:type="dxa"/>
            <w:shd w:val="clear" w:color="auto" w:fill="auto"/>
            <w:tcMar>
              <w:top w:w="0" w:type="dxa"/>
              <w:left w:w="0" w:type="dxa"/>
              <w:bottom w:w="0" w:type="dxa"/>
              <w:right w:w="0" w:type="dxa"/>
            </w:tcMar>
            <w:vAlign w:val="center"/>
          </w:tcPr>
          <w:p w14:paraId="5B4A79B0" w14:textId="368FCBD9" w:rsidR="00A85CAC" w:rsidRPr="00B0225C" w:rsidRDefault="00A85CAC" w:rsidP="00D25B67">
            <w:pPr>
              <w:widowControl w:val="0"/>
              <w:autoSpaceDE w:val="0"/>
              <w:ind w:firstLine="285"/>
              <w:jc w:val="both"/>
              <w:rPr>
                <w:rFonts w:ascii="Arial Narrow" w:hAnsi="Arial Narrow"/>
                <w:b/>
                <w:bCs/>
                <w:sz w:val="20"/>
              </w:rPr>
            </w:pPr>
            <w:r w:rsidRPr="00B0225C">
              <w:rPr>
                <w:rFonts w:ascii="Arial Narrow" w:hAnsi="Arial Narrow"/>
                <w:b/>
                <w:bCs/>
                <w:sz w:val="20"/>
              </w:rPr>
              <w:t xml:space="preserve">Impôts et taxes :  </w:t>
            </w:r>
            <w:r w:rsidR="00373363" w:rsidRPr="00B0225C">
              <w:rPr>
                <w:rFonts w:ascii="Arial Narrow" w:hAnsi="Arial Narrow"/>
                <w:b/>
                <w:bCs/>
                <w:sz w:val="20"/>
              </w:rPr>
              <w:t xml:space="preserve">Les prix proposés doivent être libellés Toutes Taxes Comprises </w:t>
            </w:r>
          </w:p>
        </w:tc>
      </w:tr>
      <w:tr w:rsidR="00E142DB" w:rsidRPr="00B0225C" w14:paraId="274E19BE" w14:textId="77777777" w:rsidTr="00890D39">
        <w:trPr>
          <w:trHeight w:hRule="exact" w:val="268"/>
          <w:jc w:val="center"/>
        </w:trPr>
        <w:tc>
          <w:tcPr>
            <w:tcW w:w="993" w:type="dxa"/>
            <w:shd w:val="clear" w:color="auto" w:fill="auto"/>
            <w:tcMar>
              <w:top w:w="0" w:type="dxa"/>
              <w:left w:w="0" w:type="dxa"/>
              <w:bottom w:w="0" w:type="dxa"/>
              <w:right w:w="0" w:type="dxa"/>
            </w:tcMar>
            <w:vAlign w:val="center"/>
          </w:tcPr>
          <w:p w14:paraId="2EF81F1C" w14:textId="58F806CE"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2.4</w:t>
            </w:r>
          </w:p>
        </w:tc>
        <w:tc>
          <w:tcPr>
            <w:tcW w:w="9775" w:type="dxa"/>
            <w:shd w:val="clear" w:color="auto" w:fill="auto"/>
            <w:tcMar>
              <w:top w:w="0" w:type="dxa"/>
              <w:left w:w="0" w:type="dxa"/>
              <w:bottom w:w="0" w:type="dxa"/>
              <w:right w:w="0" w:type="dxa"/>
            </w:tcMar>
            <w:vAlign w:val="center"/>
          </w:tcPr>
          <w:p w14:paraId="1B154B11" w14:textId="30B28680" w:rsidR="00A85CAC" w:rsidRPr="00B0225C" w:rsidRDefault="0087178D" w:rsidP="00230C15">
            <w:pPr>
              <w:widowControl w:val="0"/>
              <w:autoSpaceDE w:val="0"/>
              <w:spacing w:line="360" w:lineRule="auto"/>
              <w:jc w:val="both"/>
              <w:rPr>
                <w:rFonts w:ascii="Arial Narrow" w:hAnsi="Arial Narrow"/>
                <w:sz w:val="20"/>
              </w:rPr>
            </w:pPr>
            <w:r w:rsidRPr="00B0225C">
              <w:rPr>
                <w:rFonts w:ascii="Arial Narrow" w:hAnsi="Arial Narrow"/>
                <w:b/>
                <w:bCs/>
                <w:sz w:val="20"/>
              </w:rPr>
              <w:t xml:space="preserve">   </w:t>
            </w:r>
            <w:r w:rsidR="00373363" w:rsidRPr="00B0225C">
              <w:rPr>
                <w:rFonts w:ascii="Arial Narrow" w:hAnsi="Arial Narrow"/>
                <w:b/>
                <w:bCs/>
                <w:sz w:val="20"/>
              </w:rPr>
              <w:t xml:space="preserve">Les prix </w:t>
            </w:r>
            <w:r w:rsidR="00E170DA">
              <w:rPr>
                <w:rFonts w:ascii="Arial Narrow" w:hAnsi="Arial Narrow"/>
                <w:b/>
                <w:bCs/>
                <w:sz w:val="20"/>
              </w:rPr>
              <w:t>du Marché</w:t>
            </w:r>
            <w:r w:rsidR="00373363" w:rsidRPr="00B0225C">
              <w:rPr>
                <w:i/>
                <w:iCs/>
                <w:sz w:val="20"/>
              </w:rPr>
              <w:t xml:space="preserve"> </w:t>
            </w:r>
            <w:r w:rsidR="00373363" w:rsidRPr="00B0225C">
              <w:rPr>
                <w:sz w:val="20"/>
              </w:rPr>
              <w:t>ne seront pas</w:t>
            </w:r>
            <w:r w:rsidR="00373363" w:rsidRPr="00B0225C">
              <w:rPr>
                <w:rFonts w:ascii="Arial Narrow" w:hAnsi="Arial Narrow"/>
                <w:position w:val="1"/>
                <w:sz w:val="20"/>
              </w:rPr>
              <w:t xml:space="preserve"> </w:t>
            </w:r>
            <w:r w:rsidR="00373363" w:rsidRPr="00B0225C">
              <w:rPr>
                <w:rFonts w:ascii="Arial Narrow" w:hAnsi="Arial Narrow"/>
                <w:sz w:val="20"/>
              </w:rPr>
              <w:t>révisables.</w:t>
            </w:r>
          </w:p>
        </w:tc>
      </w:tr>
      <w:tr w:rsidR="00E142DB" w:rsidRPr="00B0225C" w14:paraId="69A1938B" w14:textId="77777777" w:rsidTr="00890D39">
        <w:trPr>
          <w:jc w:val="center"/>
        </w:trPr>
        <w:tc>
          <w:tcPr>
            <w:tcW w:w="993" w:type="dxa"/>
            <w:shd w:val="clear" w:color="auto" w:fill="auto"/>
            <w:tcMar>
              <w:top w:w="0" w:type="dxa"/>
              <w:left w:w="0" w:type="dxa"/>
              <w:bottom w:w="0" w:type="dxa"/>
              <w:right w:w="0" w:type="dxa"/>
            </w:tcMar>
            <w:vAlign w:val="center"/>
          </w:tcPr>
          <w:p w14:paraId="44C4D63F" w14:textId="237BB6CE"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2.5</w:t>
            </w:r>
          </w:p>
        </w:tc>
        <w:tc>
          <w:tcPr>
            <w:tcW w:w="9775" w:type="dxa"/>
            <w:shd w:val="clear" w:color="auto" w:fill="auto"/>
            <w:tcMar>
              <w:top w:w="0" w:type="dxa"/>
              <w:left w:w="0" w:type="dxa"/>
              <w:bottom w:w="0" w:type="dxa"/>
              <w:right w:w="0" w:type="dxa"/>
            </w:tcMar>
            <w:vAlign w:val="center"/>
          </w:tcPr>
          <w:p w14:paraId="39CDB001" w14:textId="167E0786" w:rsidR="00A85CAC" w:rsidRPr="00B0225C" w:rsidRDefault="0087178D" w:rsidP="000826D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Dans le cadre </w:t>
            </w:r>
            <w:r w:rsidR="000826D7" w:rsidRPr="00B0225C">
              <w:rPr>
                <w:rFonts w:ascii="Arial Narrow" w:hAnsi="Arial Narrow"/>
                <w:sz w:val="20"/>
              </w:rPr>
              <w:t>du</w:t>
            </w:r>
            <w:r w:rsidR="00A85CAC" w:rsidRPr="00B0225C">
              <w:rPr>
                <w:rFonts w:ascii="Arial Narrow" w:hAnsi="Arial Narrow"/>
                <w:sz w:val="20"/>
              </w:rPr>
              <w:t xml:space="preserve"> présent </w:t>
            </w:r>
            <w:r w:rsidR="000826D7" w:rsidRPr="00B0225C">
              <w:rPr>
                <w:rFonts w:ascii="Arial Narrow" w:hAnsi="Arial Narrow"/>
                <w:sz w:val="20"/>
              </w:rPr>
              <w:t>Appel d’Offres</w:t>
            </w:r>
            <w:r w:rsidR="00A85CAC" w:rsidRPr="00B0225C">
              <w:rPr>
                <w:rFonts w:ascii="Arial Narrow" w:hAnsi="Arial Narrow"/>
                <w:sz w:val="20"/>
              </w:rPr>
              <w:t>, la</w:t>
            </w:r>
            <w:r w:rsidR="000826D7" w:rsidRPr="00B0225C">
              <w:rPr>
                <w:rFonts w:ascii="Arial Narrow" w:hAnsi="Arial Narrow"/>
                <w:sz w:val="20"/>
              </w:rPr>
              <w:t xml:space="preserve"> </w:t>
            </w:r>
            <w:r w:rsidR="00A85CAC" w:rsidRPr="00B0225C">
              <w:rPr>
                <w:rFonts w:ascii="Arial Narrow" w:hAnsi="Arial Narrow"/>
                <w:sz w:val="20"/>
              </w:rPr>
              <w:t>monnaie de l’offre est</w:t>
            </w:r>
            <w:r w:rsidR="000826D7" w:rsidRPr="00B0225C">
              <w:rPr>
                <w:rFonts w:ascii="Arial Narrow" w:hAnsi="Arial Narrow"/>
                <w:sz w:val="20"/>
              </w:rPr>
              <w:t xml:space="preserve"> </w:t>
            </w:r>
            <w:r w:rsidR="00A85CAC" w:rsidRPr="00B0225C">
              <w:rPr>
                <w:rFonts w:ascii="Arial Narrow" w:hAnsi="Arial Narrow"/>
                <w:sz w:val="20"/>
              </w:rPr>
              <w:t>définie suivant</w:t>
            </w:r>
            <w:r w:rsidR="000826D7" w:rsidRPr="00B0225C">
              <w:rPr>
                <w:rFonts w:ascii="Arial Narrow" w:hAnsi="Arial Narrow"/>
                <w:sz w:val="20"/>
              </w:rPr>
              <w:t xml:space="preserve"> en </w:t>
            </w:r>
            <w:r w:rsidR="00373363" w:rsidRPr="00B0225C">
              <w:rPr>
                <w:rFonts w:ascii="Arial Narrow" w:hAnsi="Arial Narrow"/>
                <w:sz w:val="20"/>
              </w:rPr>
              <w:t>monnaie locale uniquement</w:t>
            </w:r>
          </w:p>
        </w:tc>
      </w:tr>
      <w:tr w:rsidR="00E142DB" w:rsidRPr="00B0225C" w14:paraId="59DBB9F4" w14:textId="77777777" w:rsidTr="00890D39">
        <w:trPr>
          <w:trHeight w:hRule="exact" w:val="500"/>
          <w:jc w:val="center"/>
        </w:trPr>
        <w:tc>
          <w:tcPr>
            <w:tcW w:w="993" w:type="dxa"/>
            <w:shd w:val="clear" w:color="auto" w:fill="auto"/>
            <w:tcMar>
              <w:top w:w="0" w:type="dxa"/>
              <w:left w:w="0" w:type="dxa"/>
              <w:bottom w:w="0" w:type="dxa"/>
              <w:right w:w="0" w:type="dxa"/>
            </w:tcMar>
            <w:vAlign w:val="center"/>
          </w:tcPr>
          <w:p w14:paraId="1B0FEAC9" w14:textId="13E8E130"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2.6</w:t>
            </w:r>
          </w:p>
        </w:tc>
        <w:tc>
          <w:tcPr>
            <w:tcW w:w="9775" w:type="dxa"/>
            <w:shd w:val="clear" w:color="auto" w:fill="auto"/>
            <w:tcMar>
              <w:top w:w="0" w:type="dxa"/>
              <w:left w:w="0" w:type="dxa"/>
              <w:bottom w:w="0" w:type="dxa"/>
              <w:right w:w="0" w:type="dxa"/>
            </w:tcMar>
            <w:vAlign w:val="center"/>
          </w:tcPr>
          <w:p w14:paraId="4CAEE235" w14:textId="30D91E0C" w:rsidR="00A85CAC" w:rsidRPr="00B0225C" w:rsidRDefault="00A85CAC" w:rsidP="002A0777">
            <w:pPr>
              <w:widowControl w:val="0"/>
              <w:autoSpaceDE w:val="0"/>
              <w:jc w:val="both"/>
              <w:rPr>
                <w:rFonts w:ascii="Arial Narrow" w:hAnsi="Arial Narrow"/>
                <w:sz w:val="20"/>
              </w:rPr>
            </w:pPr>
            <w:r w:rsidRPr="00B0225C">
              <w:rPr>
                <w:rFonts w:ascii="Arial Narrow" w:hAnsi="Arial Narrow"/>
                <w:sz w:val="20"/>
              </w:rPr>
              <w:t xml:space="preserve"> </w:t>
            </w:r>
            <w:r w:rsidRPr="00B0225C">
              <w:rPr>
                <w:rFonts w:ascii="Arial Narrow" w:hAnsi="Arial Narrow"/>
                <w:b/>
                <w:sz w:val="20"/>
              </w:rPr>
              <w:t xml:space="preserve">Validité des offres </w:t>
            </w:r>
            <w:r w:rsidRPr="00B0225C">
              <w:rPr>
                <w:rFonts w:ascii="Arial Narrow" w:hAnsi="Arial Narrow"/>
                <w:sz w:val="20"/>
              </w:rPr>
              <w:t>:</w:t>
            </w:r>
          </w:p>
          <w:p w14:paraId="6C28E624" w14:textId="23415F8B" w:rsidR="00A85CAC" w:rsidRPr="00B0225C" w:rsidRDefault="0087178D" w:rsidP="002A07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La période de validité des offres est </w:t>
            </w:r>
            <w:r w:rsidR="00373363" w:rsidRPr="00B0225C">
              <w:rPr>
                <w:rFonts w:ascii="Arial Narrow" w:hAnsi="Arial Narrow"/>
                <w:b/>
                <w:bCs/>
                <w:sz w:val="20"/>
              </w:rPr>
              <w:t>Quatre-vingt-dix (90) jours</w:t>
            </w:r>
            <w:r w:rsidR="00A85CAC" w:rsidRPr="00B0225C">
              <w:rPr>
                <w:rFonts w:ascii="Arial Narrow" w:hAnsi="Arial Narrow"/>
                <w:sz w:val="20"/>
              </w:rPr>
              <w:t xml:space="preserve"> à partir de la date limite de dépôt des offres.</w:t>
            </w:r>
          </w:p>
          <w:p w14:paraId="2DB2A654" w14:textId="123C8D69" w:rsidR="00A85CAC" w:rsidRPr="00B0225C" w:rsidRDefault="00A85CAC" w:rsidP="00230C15">
            <w:pPr>
              <w:widowControl w:val="0"/>
              <w:autoSpaceDE w:val="0"/>
              <w:spacing w:line="360" w:lineRule="auto"/>
              <w:jc w:val="both"/>
              <w:rPr>
                <w:rFonts w:ascii="Arial Narrow" w:hAnsi="Arial Narrow"/>
                <w:sz w:val="20"/>
              </w:rPr>
            </w:pPr>
          </w:p>
        </w:tc>
      </w:tr>
      <w:tr w:rsidR="00E142DB" w:rsidRPr="00B0225C" w14:paraId="186819F7" w14:textId="77777777" w:rsidTr="00890D39">
        <w:trPr>
          <w:trHeight w:val="402"/>
          <w:jc w:val="center"/>
        </w:trPr>
        <w:tc>
          <w:tcPr>
            <w:tcW w:w="993" w:type="dxa"/>
            <w:shd w:val="clear" w:color="auto" w:fill="auto"/>
            <w:tcMar>
              <w:top w:w="0" w:type="dxa"/>
              <w:left w:w="0" w:type="dxa"/>
              <w:bottom w:w="0" w:type="dxa"/>
              <w:right w:w="0" w:type="dxa"/>
            </w:tcMar>
            <w:vAlign w:val="center"/>
          </w:tcPr>
          <w:p w14:paraId="1FE1EC99" w14:textId="0736B0F6"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2.7</w:t>
            </w:r>
          </w:p>
        </w:tc>
        <w:tc>
          <w:tcPr>
            <w:tcW w:w="9775" w:type="dxa"/>
            <w:shd w:val="clear" w:color="auto" w:fill="auto"/>
            <w:tcMar>
              <w:top w:w="0" w:type="dxa"/>
              <w:left w:w="0" w:type="dxa"/>
              <w:bottom w:w="0" w:type="dxa"/>
              <w:right w:w="0" w:type="dxa"/>
            </w:tcMar>
            <w:vAlign w:val="center"/>
          </w:tcPr>
          <w:p w14:paraId="1EFAED69" w14:textId="3ABB99A1" w:rsidR="00A85CAC" w:rsidRPr="00B0225C" w:rsidRDefault="0087178D" w:rsidP="002A07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Le</w:t>
            </w:r>
            <w:r w:rsidR="002A0777" w:rsidRPr="00B0225C">
              <w:rPr>
                <w:rFonts w:ascii="Arial Narrow" w:hAnsi="Arial Narrow"/>
                <w:sz w:val="20"/>
              </w:rPr>
              <w:t xml:space="preserve"> </w:t>
            </w:r>
            <w:r w:rsidR="00A85CAC" w:rsidRPr="00B0225C">
              <w:rPr>
                <w:rFonts w:ascii="Arial Narrow" w:hAnsi="Arial Narrow"/>
                <w:sz w:val="20"/>
              </w:rPr>
              <w:t xml:space="preserve">Montant du cautionnement de soumission </w:t>
            </w:r>
            <w:r w:rsidR="002A0777" w:rsidRPr="00B0225C">
              <w:rPr>
                <w:rFonts w:ascii="Arial Narrow" w:hAnsi="Arial Narrow"/>
                <w:sz w:val="20"/>
              </w:rPr>
              <w:t>s’élève</w:t>
            </w:r>
            <w:r w:rsidR="00A85CAC" w:rsidRPr="00B0225C">
              <w:rPr>
                <w:rFonts w:ascii="Arial Narrow" w:hAnsi="Arial Narrow"/>
                <w:sz w:val="20"/>
              </w:rPr>
              <w:t xml:space="preserve"> </w:t>
            </w:r>
            <w:r w:rsidR="002A0777" w:rsidRPr="00B0225C">
              <w:rPr>
                <w:rFonts w:ascii="Arial Narrow" w:hAnsi="Arial Narrow"/>
                <w:sz w:val="20"/>
              </w:rPr>
              <w:t>à</w:t>
            </w:r>
            <w:r w:rsidR="00A85CAC" w:rsidRPr="00B0225C">
              <w:rPr>
                <w:rFonts w:ascii="Arial Narrow" w:hAnsi="Arial Narrow"/>
                <w:sz w:val="20"/>
              </w:rPr>
              <w:t xml:space="preserve"> :</w:t>
            </w:r>
            <w:r w:rsidR="001E02F1" w:rsidRPr="00B0225C">
              <w:rPr>
                <w:rFonts w:ascii="Arial Narrow" w:hAnsi="Arial Narrow"/>
                <w:sz w:val="20"/>
              </w:rPr>
              <w:t xml:space="preserve"> </w:t>
            </w:r>
            <w:r w:rsidR="00D26AF1">
              <w:rPr>
                <w:rFonts w:ascii="Arial Narrow" w:hAnsi="Arial Narrow"/>
                <w:b/>
                <w:bCs/>
                <w:iCs/>
                <w:sz w:val="20"/>
              </w:rPr>
              <w:t>1 60</w:t>
            </w:r>
            <w:r w:rsidR="001E02F1" w:rsidRPr="00B0225C">
              <w:rPr>
                <w:rFonts w:ascii="Arial Narrow" w:hAnsi="Arial Narrow"/>
                <w:b/>
                <w:bCs/>
                <w:iCs/>
                <w:sz w:val="20"/>
              </w:rPr>
              <w:t>0 000 (</w:t>
            </w:r>
            <w:r w:rsidR="00D26AF1">
              <w:rPr>
                <w:rFonts w:ascii="Arial Narrow" w:hAnsi="Arial Narrow"/>
                <w:b/>
                <w:bCs/>
                <w:iCs/>
                <w:sz w:val="20"/>
              </w:rPr>
              <w:t>un million six cent</w:t>
            </w:r>
            <w:r w:rsidR="001E02F1" w:rsidRPr="00B0225C">
              <w:rPr>
                <w:rFonts w:ascii="Arial Narrow" w:hAnsi="Arial Narrow"/>
                <w:b/>
                <w:bCs/>
                <w:iCs/>
                <w:sz w:val="20"/>
              </w:rPr>
              <w:t xml:space="preserve"> mille) francs CFA</w:t>
            </w:r>
          </w:p>
        </w:tc>
      </w:tr>
      <w:tr w:rsidR="00E142DB" w:rsidRPr="00B0225C" w14:paraId="101480D7" w14:textId="77777777" w:rsidTr="00890D39">
        <w:trPr>
          <w:trHeight w:hRule="exact" w:val="419"/>
          <w:jc w:val="center"/>
        </w:trPr>
        <w:tc>
          <w:tcPr>
            <w:tcW w:w="993" w:type="dxa"/>
            <w:shd w:val="clear" w:color="auto" w:fill="auto"/>
            <w:tcMar>
              <w:top w:w="0" w:type="dxa"/>
              <w:left w:w="0" w:type="dxa"/>
              <w:bottom w:w="0" w:type="dxa"/>
              <w:right w:w="0" w:type="dxa"/>
            </w:tcMar>
            <w:vAlign w:val="center"/>
          </w:tcPr>
          <w:p w14:paraId="23C2DD6A" w14:textId="0B9CF88B"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2.8</w:t>
            </w:r>
          </w:p>
        </w:tc>
        <w:tc>
          <w:tcPr>
            <w:tcW w:w="9775" w:type="dxa"/>
            <w:shd w:val="clear" w:color="auto" w:fill="auto"/>
            <w:tcMar>
              <w:top w:w="0" w:type="dxa"/>
              <w:left w:w="0" w:type="dxa"/>
              <w:bottom w:w="0" w:type="dxa"/>
              <w:right w:w="0" w:type="dxa"/>
            </w:tcMar>
            <w:vAlign w:val="center"/>
          </w:tcPr>
          <w:p w14:paraId="0C0E3659" w14:textId="153E0556" w:rsidR="00A85CAC" w:rsidRPr="00B0225C" w:rsidRDefault="0087178D" w:rsidP="002A07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Les variantes techniques sur la ou les parties des travaux spécifiés ci-dessous </w:t>
            </w:r>
            <w:r w:rsidR="002A0777" w:rsidRPr="00B0225C">
              <w:rPr>
                <w:rFonts w:ascii="Arial Narrow" w:hAnsi="Arial Narrow"/>
                <w:sz w:val="20"/>
              </w:rPr>
              <w:t xml:space="preserve">ne </w:t>
            </w:r>
            <w:r w:rsidR="00A85CAC" w:rsidRPr="00B0225C">
              <w:rPr>
                <w:rFonts w:ascii="Arial Narrow" w:hAnsi="Arial Narrow"/>
                <w:sz w:val="20"/>
              </w:rPr>
              <w:t xml:space="preserve">sont permises dans le cadre </w:t>
            </w:r>
            <w:r w:rsidR="002A0777" w:rsidRPr="00B0225C">
              <w:rPr>
                <w:rFonts w:ascii="Arial Narrow" w:hAnsi="Arial Narrow"/>
                <w:sz w:val="20"/>
              </w:rPr>
              <w:t>des CCTP</w:t>
            </w:r>
          </w:p>
        </w:tc>
      </w:tr>
      <w:tr w:rsidR="00E142DB" w:rsidRPr="00B0225C" w14:paraId="3E5B9CB2" w14:textId="77777777" w:rsidTr="00890D39">
        <w:trPr>
          <w:trHeight w:hRule="exact" w:val="300"/>
          <w:jc w:val="center"/>
        </w:trPr>
        <w:tc>
          <w:tcPr>
            <w:tcW w:w="993" w:type="dxa"/>
            <w:shd w:val="clear" w:color="auto" w:fill="auto"/>
            <w:tcMar>
              <w:top w:w="0" w:type="dxa"/>
              <w:left w:w="0" w:type="dxa"/>
              <w:bottom w:w="0" w:type="dxa"/>
              <w:right w:w="0" w:type="dxa"/>
            </w:tcMar>
            <w:vAlign w:val="center"/>
          </w:tcPr>
          <w:p w14:paraId="7D9F7086" w14:textId="5E3A72D1"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2.9</w:t>
            </w:r>
          </w:p>
        </w:tc>
        <w:tc>
          <w:tcPr>
            <w:tcW w:w="9775" w:type="dxa"/>
            <w:shd w:val="clear" w:color="auto" w:fill="auto"/>
            <w:tcMar>
              <w:top w:w="0" w:type="dxa"/>
              <w:left w:w="0" w:type="dxa"/>
              <w:bottom w:w="0" w:type="dxa"/>
              <w:right w:w="0" w:type="dxa"/>
            </w:tcMar>
            <w:vAlign w:val="center"/>
          </w:tcPr>
          <w:p w14:paraId="68ACBC43" w14:textId="1F100C0B" w:rsidR="00EC4050" w:rsidRPr="00B0225C" w:rsidRDefault="0087178D" w:rsidP="00EC4050">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La réunion préparatoire à l’établissement des offres se tiendra</w:t>
            </w:r>
            <w:r w:rsidR="00EC4050" w:rsidRPr="00B0225C">
              <w:rPr>
                <w:rFonts w:ascii="Arial Narrow" w:hAnsi="Arial Narrow"/>
                <w:sz w:val="20"/>
              </w:rPr>
              <w:t xml:space="preserve"> : </w:t>
            </w:r>
            <w:r w:rsidR="00EC4050" w:rsidRPr="00B0225C">
              <w:rPr>
                <w:rFonts w:ascii="Arial Narrow" w:hAnsi="Arial Narrow"/>
                <w:b/>
                <w:bCs/>
                <w:sz w:val="20"/>
              </w:rPr>
              <w:t>Non</w:t>
            </w:r>
            <w:r w:rsidR="00A85CAC" w:rsidRPr="00B0225C">
              <w:rPr>
                <w:rFonts w:ascii="Arial Narrow" w:hAnsi="Arial Narrow"/>
                <w:sz w:val="20"/>
              </w:rPr>
              <w:t xml:space="preserve"> </w:t>
            </w:r>
          </w:p>
          <w:p w14:paraId="57D26AE4" w14:textId="21489F7A" w:rsidR="00A85CAC" w:rsidRPr="00B0225C" w:rsidRDefault="00A85CAC" w:rsidP="00A85CAC">
            <w:pPr>
              <w:widowControl w:val="0"/>
              <w:autoSpaceDE w:val="0"/>
              <w:jc w:val="both"/>
              <w:rPr>
                <w:rFonts w:ascii="Arial Narrow" w:hAnsi="Arial Narrow"/>
                <w:sz w:val="20"/>
              </w:rPr>
            </w:pPr>
          </w:p>
        </w:tc>
      </w:tr>
      <w:tr w:rsidR="00E142DB" w:rsidRPr="00B0225C" w14:paraId="7048599B" w14:textId="77777777" w:rsidTr="00890D39">
        <w:trPr>
          <w:trHeight w:hRule="exact" w:val="419"/>
          <w:jc w:val="center"/>
        </w:trPr>
        <w:tc>
          <w:tcPr>
            <w:tcW w:w="993" w:type="dxa"/>
            <w:shd w:val="clear" w:color="auto" w:fill="auto"/>
            <w:tcMar>
              <w:top w:w="0" w:type="dxa"/>
              <w:left w:w="0" w:type="dxa"/>
              <w:bottom w:w="0" w:type="dxa"/>
              <w:right w:w="0" w:type="dxa"/>
            </w:tcMar>
            <w:vAlign w:val="center"/>
          </w:tcPr>
          <w:p w14:paraId="09E732EE" w14:textId="77777777" w:rsidR="00C6440D" w:rsidRPr="00B0225C" w:rsidRDefault="00C6440D" w:rsidP="00230C15">
            <w:pPr>
              <w:widowControl w:val="0"/>
              <w:autoSpaceDE w:val="0"/>
              <w:spacing w:line="360" w:lineRule="auto"/>
              <w:jc w:val="center"/>
              <w:rPr>
                <w:rFonts w:ascii="Arial Narrow" w:hAnsi="Arial Narrow"/>
                <w:sz w:val="20"/>
              </w:rPr>
            </w:pPr>
          </w:p>
        </w:tc>
        <w:tc>
          <w:tcPr>
            <w:tcW w:w="9775" w:type="dxa"/>
            <w:shd w:val="clear" w:color="auto" w:fill="auto"/>
            <w:tcMar>
              <w:top w:w="0" w:type="dxa"/>
              <w:left w:w="0" w:type="dxa"/>
              <w:bottom w:w="0" w:type="dxa"/>
              <w:right w:w="0" w:type="dxa"/>
            </w:tcMar>
            <w:vAlign w:val="center"/>
          </w:tcPr>
          <w:p w14:paraId="05999727" w14:textId="2FE8A18B" w:rsidR="00C6440D" w:rsidRPr="00B0225C" w:rsidRDefault="00C6440D" w:rsidP="00C6440D">
            <w:pPr>
              <w:widowControl w:val="0"/>
              <w:autoSpaceDE w:val="0"/>
              <w:jc w:val="center"/>
              <w:rPr>
                <w:rFonts w:ascii="Arial Narrow" w:hAnsi="Arial Narrow"/>
                <w:sz w:val="20"/>
              </w:rPr>
            </w:pPr>
            <w:r w:rsidRPr="00B0225C">
              <w:rPr>
                <w:rFonts w:ascii="Arial Narrow" w:hAnsi="Arial Narrow"/>
                <w:b/>
                <w:sz w:val="20"/>
              </w:rPr>
              <w:t>C. DEPOT DES OFFRES</w:t>
            </w:r>
          </w:p>
        </w:tc>
      </w:tr>
      <w:tr w:rsidR="00E142DB" w:rsidRPr="00B0225C" w14:paraId="39077114" w14:textId="77777777" w:rsidTr="00890D39">
        <w:trPr>
          <w:trHeight w:hRule="exact" w:val="2571"/>
          <w:jc w:val="center"/>
        </w:trPr>
        <w:tc>
          <w:tcPr>
            <w:tcW w:w="993" w:type="dxa"/>
            <w:shd w:val="clear" w:color="auto" w:fill="auto"/>
            <w:tcMar>
              <w:top w:w="0" w:type="dxa"/>
              <w:left w:w="0" w:type="dxa"/>
              <w:bottom w:w="0" w:type="dxa"/>
              <w:right w:w="0" w:type="dxa"/>
            </w:tcMar>
            <w:vAlign w:val="center"/>
          </w:tcPr>
          <w:p w14:paraId="7FE47212" w14:textId="77777777" w:rsidR="0087178D" w:rsidRPr="00B0225C" w:rsidRDefault="0087178D" w:rsidP="0087178D">
            <w:pPr>
              <w:widowControl w:val="0"/>
              <w:autoSpaceDE w:val="0"/>
              <w:spacing w:line="360" w:lineRule="auto"/>
              <w:jc w:val="center"/>
              <w:rPr>
                <w:rFonts w:ascii="Arial Narrow" w:hAnsi="Arial Narrow"/>
                <w:sz w:val="20"/>
              </w:rPr>
            </w:pPr>
          </w:p>
          <w:p w14:paraId="79F922A8" w14:textId="0C427A38" w:rsidR="0087178D" w:rsidRPr="00B0225C" w:rsidRDefault="001D010E" w:rsidP="0087178D">
            <w:pPr>
              <w:widowControl w:val="0"/>
              <w:autoSpaceDE w:val="0"/>
              <w:spacing w:line="360" w:lineRule="auto"/>
              <w:jc w:val="center"/>
              <w:rPr>
                <w:rFonts w:ascii="Arial Narrow" w:hAnsi="Arial Narrow"/>
                <w:sz w:val="20"/>
              </w:rPr>
            </w:pPr>
            <w:r w:rsidRPr="00B0225C">
              <w:rPr>
                <w:rFonts w:ascii="Arial Narrow" w:hAnsi="Arial Narrow"/>
                <w:sz w:val="20"/>
              </w:rPr>
              <w:t>3.1</w:t>
            </w:r>
          </w:p>
          <w:p w14:paraId="65B38CA0" w14:textId="77777777" w:rsidR="0087178D" w:rsidRPr="00B0225C" w:rsidRDefault="0087178D" w:rsidP="0087178D">
            <w:pPr>
              <w:widowControl w:val="0"/>
              <w:autoSpaceDE w:val="0"/>
              <w:spacing w:line="360" w:lineRule="auto"/>
              <w:jc w:val="center"/>
              <w:rPr>
                <w:rFonts w:ascii="Arial Narrow" w:hAnsi="Arial Narrow"/>
                <w:sz w:val="20"/>
              </w:rPr>
            </w:pPr>
          </w:p>
          <w:p w14:paraId="025350DA" w14:textId="77777777" w:rsidR="0087178D" w:rsidRPr="00B0225C" w:rsidRDefault="0087178D" w:rsidP="0087178D">
            <w:pPr>
              <w:widowControl w:val="0"/>
              <w:autoSpaceDE w:val="0"/>
              <w:spacing w:line="360" w:lineRule="auto"/>
              <w:jc w:val="center"/>
              <w:rPr>
                <w:rFonts w:ascii="Arial Narrow" w:hAnsi="Arial Narrow"/>
                <w:sz w:val="20"/>
              </w:rPr>
            </w:pPr>
          </w:p>
        </w:tc>
        <w:tc>
          <w:tcPr>
            <w:tcW w:w="9775" w:type="dxa"/>
            <w:shd w:val="clear" w:color="auto" w:fill="auto"/>
            <w:tcMar>
              <w:top w:w="0" w:type="dxa"/>
              <w:left w:w="0" w:type="dxa"/>
              <w:bottom w:w="0" w:type="dxa"/>
              <w:right w:w="0" w:type="dxa"/>
            </w:tcMar>
            <w:vAlign w:val="center"/>
          </w:tcPr>
          <w:p w14:paraId="15783BBB" w14:textId="4447437C" w:rsidR="0066534D" w:rsidRPr="00E170DA" w:rsidRDefault="00C6440D" w:rsidP="001B4B6B">
            <w:pPr>
              <w:widowControl w:val="0"/>
              <w:numPr>
                <w:ilvl w:val="0"/>
                <w:numId w:val="37"/>
              </w:numPr>
              <w:autoSpaceDE w:val="0"/>
              <w:spacing w:before="11"/>
              <w:ind w:left="138" w:right="94" w:hanging="141"/>
              <w:jc w:val="both"/>
              <w:rPr>
                <w:rFonts w:ascii="Arial Narrow" w:hAnsi="Arial Narrow"/>
                <w:sz w:val="20"/>
                <w:lang w:val="fr-CM"/>
              </w:rPr>
            </w:pPr>
            <w:r w:rsidRPr="00B0225C">
              <w:rPr>
                <w:rFonts w:ascii="Arial Narrow" w:hAnsi="Arial Narrow"/>
                <w:b/>
                <w:bCs/>
                <w:sz w:val="20"/>
              </w:rPr>
              <w:t xml:space="preserve">    </w:t>
            </w:r>
            <w:r w:rsidR="0087178D" w:rsidRPr="00B0225C">
              <w:rPr>
                <w:rFonts w:ascii="Arial Narrow" w:hAnsi="Arial Narrow"/>
                <w:sz w:val="20"/>
              </w:rPr>
              <w:t>Chaque offre rédigée en français ou en anglais</w:t>
            </w:r>
            <w:r w:rsidR="0087178D" w:rsidRPr="00B0225C" w:rsidDel="00806F56">
              <w:rPr>
                <w:rFonts w:ascii="Arial Narrow" w:hAnsi="Arial Narrow"/>
                <w:sz w:val="20"/>
              </w:rPr>
              <w:t xml:space="preserve"> </w:t>
            </w:r>
            <w:r w:rsidR="0087178D" w:rsidRPr="00B0225C">
              <w:rPr>
                <w:rFonts w:ascii="Arial Narrow" w:hAnsi="Arial Narrow"/>
                <w:sz w:val="20"/>
              </w:rPr>
              <w:t>en sept (07) exemplaires</w:t>
            </w:r>
            <w:r w:rsidR="00A60275">
              <w:rPr>
                <w:rFonts w:ascii="Arial Narrow" w:hAnsi="Arial Narrow"/>
                <w:sz w:val="20"/>
              </w:rPr>
              <w:t xml:space="preserve"> avec reliures en spirales</w:t>
            </w:r>
            <w:r w:rsidR="0087178D" w:rsidRPr="00B0225C">
              <w:rPr>
                <w:rFonts w:ascii="Arial Narrow" w:hAnsi="Arial Narrow"/>
                <w:sz w:val="20"/>
              </w:rPr>
              <w:t xml:space="preserve">, dont un (01) original et six (06) </w:t>
            </w:r>
            <w:r w:rsidR="00E142DB" w:rsidRPr="00B0225C">
              <w:rPr>
                <w:rFonts w:ascii="Arial Narrow" w:hAnsi="Arial Narrow"/>
                <w:sz w:val="20"/>
              </w:rPr>
              <w:t>copies</w:t>
            </w:r>
            <w:r w:rsidR="00E142DB" w:rsidRPr="00B0225C">
              <w:rPr>
                <w:rFonts w:ascii="Arial Narrow" w:hAnsi="Arial Narrow"/>
                <w:sz w:val="20"/>
                <w:u w:val="single"/>
              </w:rPr>
              <w:t xml:space="preserve"> </w:t>
            </w:r>
            <w:r w:rsidR="00E142DB" w:rsidRPr="00B0225C">
              <w:rPr>
                <w:rFonts w:ascii="Arial Narrow" w:hAnsi="Arial Narrow"/>
                <w:sz w:val="20"/>
              </w:rPr>
              <w:t>et</w:t>
            </w:r>
            <w:r w:rsidR="0087178D" w:rsidRPr="00B0225C">
              <w:rPr>
                <w:rFonts w:ascii="Arial Narrow" w:hAnsi="Arial Narrow"/>
                <w:sz w:val="20"/>
              </w:rPr>
              <w:t xml:space="preserve"> tenir compte de l’exemplaire à transmettre séance tenante après l’ouverture des </w:t>
            </w:r>
            <w:r w:rsidR="00E142DB" w:rsidRPr="00B0225C">
              <w:rPr>
                <w:rFonts w:ascii="Arial Narrow" w:hAnsi="Arial Narrow"/>
                <w:sz w:val="20"/>
              </w:rPr>
              <w:t>offres au</w:t>
            </w:r>
            <w:r w:rsidR="0087178D" w:rsidRPr="00B0225C">
              <w:rPr>
                <w:rFonts w:ascii="Arial Narrow" w:hAnsi="Arial Narrow"/>
                <w:sz w:val="20"/>
              </w:rPr>
              <w:t xml:space="preserve"> point focal désigné par l’Organisme Chargé de la régulation des Marchés </w:t>
            </w:r>
            <w:r w:rsidR="00E142DB" w:rsidRPr="00B0225C">
              <w:rPr>
                <w:rFonts w:ascii="Arial Narrow" w:hAnsi="Arial Narrow"/>
                <w:sz w:val="20"/>
              </w:rPr>
              <w:t>Publics de</w:t>
            </w:r>
            <w:r w:rsidR="0087178D" w:rsidRPr="00B0225C">
              <w:rPr>
                <w:rFonts w:ascii="Arial Narrow" w:hAnsi="Arial Narrow"/>
                <w:sz w:val="20"/>
              </w:rPr>
              <w:t xml:space="preserve"> chaque </w:t>
            </w:r>
            <w:r w:rsidR="00E142DB" w:rsidRPr="00B0225C">
              <w:rPr>
                <w:rFonts w:ascii="Arial Narrow" w:hAnsi="Arial Narrow"/>
                <w:sz w:val="20"/>
              </w:rPr>
              <w:t>proposition marquée</w:t>
            </w:r>
            <w:r w:rsidR="0087178D" w:rsidRPr="00B0225C">
              <w:rPr>
                <w:rFonts w:ascii="Arial Narrow" w:hAnsi="Arial Narrow"/>
                <w:spacing w:val="3"/>
                <w:sz w:val="20"/>
              </w:rPr>
              <w:t xml:space="preserve"> </w:t>
            </w:r>
            <w:r w:rsidR="0087178D" w:rsidRPr="00B0225C">
              <w:rPr>
                <w:rFonts w:ascii="Arial Narrow" w:hAnsi="Arial Narrow"/>
                <w:sz w:val="20"/>
              </w:rPr>
              <w:t>comme</w:t>
            </w:r>
            <w:r w:rsidR="0087178D" w:rsidRPr="00B0225C">
              <w:rPr>
                <w:rFonts w:ascii="Arial Narrow" w:hAnsi="Arial Narrow"/>
                <w:spacing w:val="3"/>
                <w:sz w:val="20"/>
              </w:rPr>
              <w:t xml:space="preserve"> </w:t>
            </w:r>
            <w:r w:rsidR="0087178D" w:rsidRPr="00B0225C">
              <w:rPr>
                <w:rFonts w:ascii="Arial Narrow" w:hAnsi="Arial Narrow"/>
                <w:sz w:val="20"/>
              </w:rPr>
              <w:t>tels,</w:t>
            </w:r>
            <w:r w:rsidR="0087178D" w:rsidRPr="00B0225C">
              <w:rPr>
                <w:rFonts w:ascii="Arial Narrow" w:hAnsi="Arial Narrow"/>
                <w:spacing w:val="3"/>
                <w:sz w:val="20"/>
              </w:rPr>
              <w:t xml:space="preserve"> </w:t>
            </w:r>
            <w:r w:rsidR="0087178D" w:rsidRPr="00B0225C">
              <w:rPr>
                <w:rFonts w:ascii="Arial Narrow" w:hAnsi="Arial Narrow"/>
                <w:sz w:val="20"/>
              </w:rPr>
              <w:t>devra</w:t>
            </w:r>
            <w:r w:rsidR="0087178D" w:rsidRPr="00B0225C">
              <w:rPr>
                <w:rFonts w:ascii="Arial Narrow" w:hAnsi="Arial Narrow"/>
                <w:spacing w:val="3"/>
                <w:sz w:val="20"/>
              </w:rPr>
              <w:t xml:space="preserve"> </w:t>
            </w:r>
            <w:r w:rsidR="0087178D" w:rsidRPr="00B0225C">
              <w:rPr>
                <w:rFonts w:ascii="Arial Narrow" w:hAnsi="Arial Narrow"/>
                <w:sz w:val="20"/>
              </w:rPr>
              <w:t xml:space="preserve">parvenir </w:t>
            </w:r>
            <w:r w:rsidR="00E142DB" w:rsidRPr="00B0225C">
              <w:rPr>
                <w:rFonts w:ascii="Arial Narrow" w:hAnsi="Arial Narrow"/>
                <w:sz w:val="20"/>
              </w:rPr>
              <w:t xml:space="preserve">à la </w:t>
            </w:r>
            <w:r w:rsidR="00E142DB" w:rsidRPr="00B0225C">
              <w:rPr>
                <w:rFonts w:ascii="Arial Narrow" w:hAnsi="Arial Narrow"/>
                <w:spacing w:val="3"/>
                <w:sz w:val="20"/>
              </w:rPr>
              <w:t>Structure Interne de Gestion Administrative des Marchés Publics (SIGAMP)</w:t>
            </w:r>
            <w:r w:rsidR="00E170DA">
              <w:rPr>
                <w:rFonts w:ascii="Arial Narrow" w:hAnsi="Arial Narrow"/>
                <w:sz w:val="20"/>
                <w:lang w:val="fr-CM"/>
              </w:rPr>
              <w:t xml:space="preserve"> </w:t>
            </w:r>
            <w:r w:rsidR="0087178D" w:rsidRPr="00E170DA">
              <w:rPr>
                <w:rFonts w:ascii="Arial Narrow" w:hAnsi="Arial Narrow"/>
                <w:sz w:val="20"/>
              </w:rPr>
              <w:t xml:space="preserve">de la Commune </w:t>
            </w:r>
            <w:r w:rsidR="00E142DB" w:rsidRPr="00E170DA">
              <w:rPr>
                <w:rFonts w:ascii="Arial Narrow" w:hAnsi="Arial Narrow"/>
                <w:sz w:val="20"/>
              </w:rPr>
              <w:t>de Kyé-Ossi</w:t>
            </w:r>
            <w:r w:rsidR="0087178D" w:rsidRPr="00E170DA">
              <w:rPr>
                <w:rFonts w:ascii="Arial Narrow" w:hAnsi="Arial Narrow"/>
                <w:sz w:val="20"/>
              </w:rPr>
              <w:t xml:space="preserve">, au plus tard </w:t>
            </w:r>
            <w:r w:rsidR="00A60275" w:rsidRPr="00E170DA">
              <w:rPr>
                <w:rFonts w:ascii="Arial Narrow" w:hAnsi="Arial Narrow"/>
                <w:b/>
                <w:bCs/>
                <w:sz w:val="20"/>
              </w:rPr>
              <w:t xml:space="preserve">le </w:t>
            </w:r>
            <w:r w:rsidR="00EF516C">
              <w:rPr>
                <w:rFonts w:ascii="Arial Narrow" w:hAnsi="Arial Narrow"/>
                <w:b/>
                <w:bCs/>
                <w:sz w:val="20"/>
              </w:rPr>
              <w:t>07 Mai 2026</w:t>
            </w:r>
            <w:r w:rsidR="0004382C" w:rsidRPr="00E170DA">
              <w:rPr>
                <w:rFonts w:ascii="Arial Narrow" w:hAnsi="Arial Narrow"/>
                <w:b/>
                <w:bCs/>
                <w:sz w:val="20"/>
              </w:rPr>
              <w:t xml:space="preserve"> à 14 </w:t>
            </w:r>
            <w:r w:rsidR="0087178D" w:rsidRPr="00E170DA">
              <w:rPr>
                <w:rFonts w:ascii="Arial Narrow" w:hAnsi="Arial Narrow"/>
                <w:b/>
                <w:bCs/>
                <w:sz w:val="20"/>
              </w:rPr>
              <w:t>Heures</w:t>
            </w:r>
            <w:r w:rsidR="0087178D" w:rsidRPr="00E170DA">
              <w:rPr>
                <w:rFonts w:ascii="Arial Narrow" w:hAnsi="Arial Narrow"/>
                <w:sz w:val="20"/>
              </w:rPr>
              <w:t xml:space="preserve">, heure locale </w:t>
            </w:r>
            <w:r w:rsidR="0087178D" w:rsidRPr="00E170DA">
              <w:rPr>
                <w:rFonts w:ascii="Arial Narrow" w:hAnsi="Arial Narrow"/>
                <w:spacing w:val="-18"/>
                <w:sz w:val="20"/>
              </w:rPr>
              <w:t>et</w:t>
            </w:r>
            <w:r w:rsidR="0087178D" w:rsidRPr="00E170DA">
              <w:rPr>
                <w:rFonts w:ascii="Arial Narrow" w:hAnsi="Arial Narrow"/>
                <w:sz w:val="20"/>
              </w:rPr>
              <w:t xml:space="preserve"> devra porter</w:t>
            </w:r>
            <w:r w:rsidR="0087178D" w:rsidRPr="00E170DA">
              <w:rPr>
                <w:rFonts w:ascii="Arial Narrow" w:hAnsi="Arial Narrow"/>
                <w:spacing w:val="6"/>
                <w:sz w:val="20"/>
              </w:rPr>
              <w:t xml:space="preserve"> </w:t>
            </w:r>
            <w:r w:rsidR="0087178D" w:rsidRPr="00E170DA">
              <w:rPr>
                <w:rFonts w:ascii="Arial Narrow" w:hAnsi="Arial Narrow"/>
                <w:sz w:val="20"/>
              </w:rPr>
              <w:t>la</w:t>
            </w:r>
            <w:r w:rsidR="0087178D" w:rsidRPr="00E170DA">
              <w:rPr>
                <w:rFonts w:ascii="Arial Narrow" w:hAnsi="Arial Narrow"/>
                <w:spacing w:val="6"/>
                <w:sz w:val="20"/>
              </w:rPr>
              <w:t xml:space="preserve"> </w:t>
            </w:r>
            <w:r w:rsidR="0087178D" w:rsidRPr="00E170DA">
              <w:rPr>
                <w:rFonts w:ascii="Arial Narrow" w:hAnsi="Arial Narrow"/>
                <w:sz w:val="20"/>
              </w:rPr>
              <w:t>mention suivante sur les enveloppes fermées</w:t>
            </w:r>
            <w:r w:rsidR="0087178D" w:rsidRPr="00E170DA">
              <w:rPr>
                <w:rFonts w:ascii="Arial Narrow" w:hAnsi="Arial Narrow"/>
                <w:spacing w:val="6"/>
                <w:sz w:val="20"/>
              </w:rPr>
              <w:t xml:space="preserve"> </w:t>
            </w:r>
            <w:r w:rsidR="0004382C" w:rsidRPr="00E170DA">
              <w:rPr>
                <w:rFonts w:ascii="Arial Narrow" w:hAnsi="Arial Narrow"/>
                <w:sz w:val="20"/>
              </w:rPr>
              <w:t>:</w:t>
            </w:r>
          </w:p>
          <w:p w14:paraId="78FE6931" w14:textId="0930E50F" w:rsidR="00786AF6" w:rsidRPr="00786AF6" w:rsidRDefault="00786AF6" w:rsidP="00786AF6">
            <w:pPr>
              <w:spacing w:line="276" w:lineRule="auto"/>
              <w:ind w:right="140"/>
              <w:jc w:val="center"/>
              <w:rPr>
                <w:rFonts w:ascii="Tahoma" w:hAnsi="Tahoma" w:cs="Tahoma"/>
                <w:b/>
                <w:sz w:val="20"/>
              </w:rPr>
            </w:pPr>
            <w:r w:rsidRPr="00786AF6">
              <w:rPr>
                <w:rFonts w:ascii="Tahoma" w:hAnsi="Tahoma" w:cs="Tahoma"/>
                <w:b/>
                <w:sz w:val="20"/>
              </w:rPr>
              <w:t xml:space="preserve">AVIS D’APPEL D’OFFRES NATIONAL OUVERT EN PROCEDURE D’URGENCE </w:t>
            </w:r>
            <w:r w:rsidR="00EF516C">
              <w:rPr>
                <w:rFonts w:ascii="Tahoma" w:hAnsi="Tahoma" w:cs="Tahoma"/>
                <w:b/>
                <w:sz w:val="20"/>
              </w:rPr>
              <w:t>N°005</w:t>
            </w:r>
            <w:r w:rsidRPr="00786AF6">
              <w:rPr>
                <w:rFonts w:ascii="Tahoma" w:hAnsi="Tahoma" w:cs="Tahoma"/>
                <w:b/>
                <w:sz w:val="20"/>
              </w:rPr>
              <w:t>/DAONO/PU/RS/DVNT/CKO/CI</w:t>
            </w:r>
            <w:r w:rsidR="00E170DA">
              <w:rPr>
                <w:rFonts w:ascii="Tahoma" w:hAnsi="Tahoma" w:cs="Tahoma"/>
                <w:b/>
                <w:sz w:val="20"/>
              </w:rPr>
              <w:t>PM/2026</w:t>
            </w:r>
            <w:r w:rsidR="00EF516C">
              <w:rPr>
                <w:rFonts w:ascii="Tahoma" w:hAnsi="Tahoma" w:cs="Tahoma"/>
                <w:b/>
                <w:sz w:val="20"/>
              </w:rPr>
              <w:t xml:space="preserve"> DU 09 AVRIL</w:t>
            </w:r>
            <w:r w:rsidRPr="00786AF6">
              <w:rPr>
                <w:rFonts w:ascii="Tahoma" w:hAnsi="Tahoma" w:cs="Tahoma"/>
                <w:b/>
                <w:sz w:val="20"/>
              </w:rPr>
              <w:t xml:space="preserve"> 2026 POUR L’ACQUISITION D’UN CAMION BENNE A LA COMMUNE DE KYE-OSSI, DEPARTEMENT DE LA VALLEE DU NTEM, REGION DU SUD</w:t>
            </w:r>
          </w:p>
          <w:p w14:paraId="48314F52" w14:textId="77777777" w:rsidR="00DF5E33" w:rsidRPr="00DF5E33" w:rsidRDefault="00DF5E33" w:rsidP="00DF5E33">
            <w:pPr>
              <w:widowControl w:val="0"/>
              <w:autoSpaceDE w:val="0"/>
              <w:adjustRightInd w:val="0"/>
              <w:spacing w:line="360" w:lineRule="auto"/>
              <w:ind w:left="843"/>
              <w:jc w:val="center"/>
              <w:rPr>
                <w:rFonts w:ascii="Arial Narrow" w:hAnsi="Arial Narrow"/>
                <w:b/>
                <w:sz w:val="20"/>
              </w:rPr>
            </w:pPr>
            <w:r w:rsidRPr="00DF5E33">
              <w:rPr>
                <w:rFonts w:ascii="Arial Narrow" w:hAnsi="Arial Narrow"/>
                <w:b/>
                <w:sz w:val="20"/>
              </w:rPr>
              <w:t>"A N'OUVRIR QU'EN SEANCE DE DEPOUILLEMENT"</w:t>
            </w:r>
          </w:p>
          <w:p w14:paraId="51515A71" w14:textId="1910A8B8" w:rsidR="0087178D" w:rsidRPr="0004382C" w:rsidRDefault="0087178D" w:rsidP="0004382C">
            <w:pPr>
              <w:widowControl w:val="0"/>
              <w:autoSpaceDE w:val="0"/>
              <w:adjustRightInd w:val="0"/>
              <w:spacing w:line="360" w:lineRule="auto"/>
              <w:ind w:left="843"/>
              <w:jc w:val="center"/>
              <w:rPr>
                <w:rFonts w:ascii="Arial Narrow" w:hAnsi="Arial Narrow"/>
                <w:b/>
                <w:bCs/>
                <w:sz w:val="20"/>
              </w:rPr>
            </w:pPr>
          </w:p>
        </w:tc>
      </w:tr>
      <w:tr w:rsidR="00E142DB" w:rsidRPr="00B0225C" w14:paraId="67A80BCE" w14:textId="77777777" w:rsidTr="00890D39">
        <w:trPr>
          <w:trHeight w:hRule="exact" w:val="698"/>
          <w:jc w:val="center"/>
        </w:trPr>
        <w:tc>
          <w:tcPr>
            <w:tcW w:w="993" w:type="dxa"/>
            <w:shd w:val="clear" w:color="auto" w:fill="auto"/>
            <w:tcMar>
              <w:top w:w="0" w:type="dxa"/>
              <w:left w:w="0" w:type="dxa"/>
              <w:bottom w:w="0" w:type="dxa"/>
              <w:right w:w="0" w:type="dxa"/>
            </w:tcMar>
            <w:vAlign w:val="center"/>
          </w:tcPr>
          <w:p w14:paraId="5B9739C5" w14:textId="77777777" w:rsidR="00A85CAC" w:rsidRPr="00B0225C" w:rsidRDefault="00A85CAC" w:rsidP="00230C15">
            <w:pPr>
              <w:widowControl w:val="0"/>
              <w:autoSpaceDE w:val="0"/>
              <w:spacing w:line="360" w:lineRule="auto"/>
              <w:jc w:val="center"/>
              <w:rPr>
                <w:rFonts w:ascii="Arial Narrow" w:hAnsi="Arial Narrow"/>
                <w:sz w:val="20"/>
              </w:rPr>
            </w:pPr>
          </w:p>
          <w:p w14:paraId="539023FD" w14:textId="01D0BF8B"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3.2</w:t>
            </w:r>
          </w:p>
        </w:tc>
        <w:tc>
          <w:tcPr>
            <w:tcW w:w="9775" w:type="dxa"/>
            <w:shd w:val="clear" w:color="auto" w:fill="auto"/>
            <w:tcMar>
              <w:top w:w="0" w:type="dxa"/>
              <w:left w:w="0" w:type="dxa"/>
              <w:bottom w:w="0" w:type="dxa"/>
              <w:right w:w="0" w:type="dxa"/>
            </w:tcMar>
            <w:vAlign w:val="center"/>
          </w:tcPr>
          <w:p w14:paraId="389B7136" w14:textId="749CBF6C" w:rsidR="001E02F1" w:rsidRPr="00B0225C" w:rsidRDefault="00C6440D" w:rsidP="006B7CC0">
            <w:pPr>
              <w:widowControl w:val="0"/>
              <w:autoSpaceDE w:val="0"/>
              <w:adjustRightInd w:val="0"/>
              <w:ind w:right="132"/>
              <w:rPr>
                <w:rFonts w:ascii="Arial Narrow" w:hAnsi="Arial Narrow"/>
                <w:b/>
                <w:sz w:val="20"/>
              </w:rPr>
            </w:pPr>
            <w:r w:rsidRPr="00B0225C">
              <w:rPr>
                <w:rFonts w:ascii="Arial Narrow" w:hAnsi="Arial Narrow"/>
                <w:b/>
                <w:sz w:val="20"/>
              </w:rPr>
              <w:t xml:space="preserve">    </w:t>
            </w:r>
            <w:r w:rsidR="001E02F1" w:rsidRPr="00B0225C">
              <w:rPr>
                <w:rFonts w:ascii="Arial Narrow" w:hAnsi="Arial Narrow"/>
                <w:b/>
                <w:sz w:val="20"/>
              </w:rPr>
              <w:t>La date et l’heure limites de remise des offres sont les suivantes :</w:t>
            </w:r>
          </w:p>
          <w:p w14:paraId="3E52EC66" w14:textId="7C1D3EC6" w:rsidR="001E02F1" w:rsidRPr="00B0225C" w:rsidRDefault="00C6440D" w:rsidP="006B7CC0">
            <w:pPr>
              <w:widowControl w:val="0"/>
              <w:autoSpaceDE w:val="0"/>
              <w:adjustRightInd w:val="0"/>
              <w:ind w:right="132"/>
              <w:rPr>
                <w:rFonts w:ascii="Arial Narrow" w:hAnsi="Arial Narrow"/>
                <w:sz w:val="20"/>
              </w:rPr>
            </w:pPr>
            <w:r w:rsidRPr="00B0225C">
              <w:rPr>
                <w:rFonts w:ascii="Arial Narrow" w:hAnsi="Arial Narrow"/>
                <w:sz w:val="20"/>
              </w:rPr>
              <w:t xml:space="preserve">    </w:t>
            </w:r>
            <w:r w:rsidR="00831FEC">
              <w:rPr>
                <w:rFonts w:ascii="Arial Narrow" w:hAnsi="Arial Narrow"/>
                <w:sz w:val="20"/>
              </w:rPr>
              <w:t xml:space="preserve">Date : Le </w:t>
            </w:r>
            <w:r w:rsidR="00EF516C">
              <w:rPr>
                <w:rFonts w:ascii="Arial Narrow" w:hAnsi="Arial Narrow"/>
                <w:sz w:val="20"/>
              </w:rPr>
              <w:t>07/05/2026</w:t>
            </w:r>
          </w:p>
          <w:p w14:paraId="0E43DF59" w14:textId="6FD067F3" w:rsidR="001E02F1" w:rsidRPr="00B0225C" w:rsidRDefault="00C6440D" w:rsidP="00121306">
            <w:pPr>
              <w:widowControl w:val="0"/>
              <w:autoSpaceDE w:val="0"/>
              <w:adjustRightInd w:val="0"/>
              <w:ind w:right="132" w:firstLine="139"/>
              <w:rPr>
                <w:rFonts w:ascii="Arial Narrow" w:hAnsi="Arial Narrow"/>
                <w:sz w:val="20"/>
              </w:rPr>
            </w:pPr>
            <w:r w:rsidRPr="00B0225C">
              <w:rPr>
                <w:rFonts w:ascii="Arial Narrow" w:hAnsi="Arial Narrow"/>
                <w:sz w:val="20"/>
              </w:rPr>
              <w:t xml:space="preserve">    </w:t>
            </w:r>
            <w:r w:rsidR="001E02F1" w:rsidRPr="00B0225C">
              <w:rPr>
                <w:rFonts w:ascii="Arial Narrow" w:hAnsi="Arial Narrow"/>
                <w:sz w:val="20"/>
              </w:rPr>
              <w:t>Heure </w:t>
            </w:r>
            <w:r w:rsidR="0004382C">
              <w:rPr>
                <w:rFonts w:ascii="Arial Narrow" w:hAnsi="Arial Narrow"/>
                <w:iCs/>
                <w:sz w:val="20"/>
              </w:rPr>
              <w:t xml:space="preserve">: </w:t>
            </w:r>
            <w:r w:rsidR="00E24F89">
              <w:rPr>
                <w:rFonts w:ascii="Arial Narrow" w:hAnsi="Arial Narrow"/>
                <w:iCs/>
                <w:sz w:val="20"/>
              </w:rPr>
              <w:t xml:space="preserve">14 </w:t>
            </w:r>
            <w:r w:rsidR="001E02F1" w:rsidRPr="00B0225C">
              <w:rPr>
                <w:rFonts w:ascii="Arial Narrow" w:hAnsi="Arial Narrow"/>
                <w:iCs/>
                <w:sz w:val="20"/>
              </w:rPr>
              <w:t xml:space="preserve">heures heure locale </w:t>
            </w:r>
          </w:p>
          <w:p w14:paraId="5CDC0816" w14:textId="5BD52BB2" w:rsidR="001E02F1" w:rsidRPr="00B0225C" w:rsidRDefault="001E02F1" w:rsidP="001E02F1">
            <w:pPr>
              <w:widowControl w:val="0"/>
              <w:autoSpaceDE w:val="0"/>
              <w:adjustRightInd w:val="0"/>
              <w:spacing w:before="3" w:line="360" w:lineRule="auto"/>
              <w:ind w:right="132"/>
              <w:rPr>
                <w:rFonts w:ascii="Arial Narrow" w:hAnsi="Arial Narrow"/>
                <w:sz w:val="20"/>
              </w:rPr>
            </w:pPr>
          </w:p>
          <w:p w14:paraId="49DF96DD" w14:textId="77777777" w:rsidR="00A85CAC" w:rsidRPr="00B0225C" w:rsidRDefault="00A85CAC" w:rsidP="00230C15">
            <w:pPr>
              <w:widowControl w:val="0"/>
              <w:autoSpaceDE w:val="0"/>
              <w:adjustRightInd w:val="0"/>
              <w:spacing w:before="3" w:line="360" w:lineRule="auto"/>
              <w:ind w:right="132"/>
              <w:rPr>
                <w:rFonts w:ascii="Arial Narrow" w:hAnsi="Arial Narrow"/>
                <w:sz w:val="20"/>
              </w:rPr>
            </w:pPr>
          </w:p>
          <w:p w14:paraId="2BD363CA" w14:textId="44B72C82" w:rsidR="00A85CAC" w:rsidRPr="00B0225C" w:rsidRDefault="00A85CAC" w:rsidP="00230C15">
            <w:pPr>
              <w:widowControl w:val="0"/>
              <w:autoSpaceDE w:val="0"/>
              <w:spacing w:line="360" w:lineRule="auto"/>
              <w:jc w:val="both"/>
              <w:rPr>
                <w:rFonts w:ascii="Arial Narrow" w:hAnsi="Arial Narrow"/>
                <w:sz w:val="20"/>
              </w:rPr>
            </w:pPr>
          </w:p>
        </w:tc>
      </w:tr>
      <w:tr w:rsidR="00E142DB" w:rsidRPr="00B0225C" w14:paraId="605DA687" w14:textId="77777777" w:rsidTr="00890D39">
        <w:trPr>
          <w:trHeight w:val="553"/>
          <w:jc w:val="center"/>
        </w:trPr>
        <w:tc>
          <w:tcPr>
            <w:tcW w:w="993" w:type="dxa"/>
            <w:shd w:val="clear" w:color="auto" w:fill="auto"/>
            <w:tcMar>
              <w:top w:w="0" w:type="dxa"/>
              <w:left w:w="0" w:type="dxa"/>
              <w:bottom w:w="0" w:type="dxa"/>
              <w:right w:w="0" w:type="dxa"/>
            </w:tcMar>
            <w:vAlign w:val="center"/>
          </w:tcPr>
          <w:p w14:paraId="34D9CC5B" w14:textId="75119700" w:rsidR="00C6440D" w:rsidRPr="00B0225C" w:rsidRDefault="001D010E" w:rsidP="00C6440D">
            <w:pPr>
              <w:widowControl w:val="0"/>
              <w:autoSpaceDE w:val="0"/>
              <w:jc w:val="center"/>
              <w:rPr>
                <w:rFonts w:ascii="Arial Narrow" w:hAnsi="Arial Narrow"/>
                <w:bCs/>
                <w:sz w:val="20"/>
              </w:rPr>
            </w:pPr>
            <w:r w:rsidRPr="00B0225C">
              <w:rPr>
                <w:rFonts w:ascii="Arial Narrow" w:hAnsi="Arial Narrow"/>
                <w:bCs/>
                <w:sz w:val="20"/>
              </w:rPr>
              <w:t>3.3</w:t>
            </w:r>
          </w:p>
        </w:tc>
        <w:tc>
          <w:tcPr>
            <w:tcW w:w="9775" w:type="dxa"/>
            <w:shd w:val="clear" w:color="auto" w:fill="auto"/>
            <w:tcMar>
              <w:top w:w="0" w:type="dxa"/>
              <w:left w:w="0" w:type="dxa"/>
              <w:bottom w:w="0" w:type="dxa"/>
              <w:right w:w="0" w:type="dxa"/>
            </w:tcMar>
            <w:vAlign w:val="center"/>
          </w:tcPr>
          <w:p w14:paraId="1027F5CB" w14:textId="54914D00" w:rsidR="00C6440D" w:rsidRPr="00B0225C" w:rsidRDefault="00C6440D" w:rsidP="00795107">
            <w:pPr>
              <w:widowControl w:val="0"/>
              <w:autoSpaceDE w:val="0"/>
              <w:rPr>
                <w:rFonts w:ascii="Arial Narrow" w:hAnsi="Arial Narrow"/>
                <w:b/>
                <w:bCs/>
                <w:spacing w:val="10"/>
                <w:sz w:val="20"/>
              </w:rPr>
            </w:pPr>
            <w:r w:rsidRPr="00B0225C">
              <w:rPr>
                <w:rFonts w:ascii="Arial Narrow" w:hAnsi="Arial Narrow"/>
                <w:b/>
                <w:bCs/>
                <w:spacing w:val="10"/>
                <w:sz w:val="20"/>
              </w:rPr>
              <w:t xml:space="preserve">   MODE DE SOUMISSION</w:t>
            </w:r>
          </w:p>
          <w:p w14:paraId="228195D4" w14:textId="6AA87DA7" w:rsidR="00C6440D" w:rsidRPr="00B0225C" w:rsidRDefault="00C6440D" w:rsidP="00795107">
            <w:pPr>
              <w:widowControl w:val="0"/>
              <w:autoSpaceDE w:val="0"/>
              <w:rPr>
                <w:rFonts w:ascii="Arial Narrow" w:hAnsi="Arial Narrow"/>
                <w:b/>
                <w:sz w:val="20"/>
              </w:rPr>
            </w:pPr>
            <w:r w:rsidRPr="00B0225C">
              <w:rPr>
                <w:rFonts w:ascii="Arial Narrow" w:hAnsi="Arial Narrow"/>
                <w:sz w:val="20"/>
              </w:rPr>
              <w:t xml:space="preserve">    Le mode de soumission retenu pour cet Appel d’Offres </w:t>
            </w:r>
            <w:r w:rsidRPr="00B0225C">
              <w:rPr>
                <w:rFonts w:ascii="Arial Narrow" w:hAnsi="Arial Narrow"/>
                <w:b/>
                <w:bCs/>
                <w:sz w:val="20"/>
              </w:rPr>
              <w:t xml:space="preserve">est </w:t>
            </w:r>
            <w:r w:rsidRPr="00B0225C">
              <w:rPr>
                <w:rFonts w:ascii="Arial Narrow" w:hAnsi="Arial Narrow"/>
                <w:b/>
                <w:bCs/>
                <w:iCs/>
                <w:sz w:val="20"/>
              </w:rPr>
              <w:t>hors ligne</w:t>
            </w:r>
            <w:r w:rsidRPr="00B0225C">
              <w:rPr>
                <w:rFonts w:ascii="Arial Narrow" w:hAnsi="Arial Narrow"/>
                <w:sz w:val="20"/>
              </w:rPr>
              <w:t xml:space="preserve"> </w:t>
            </w:r>
          </w:p>
        </w:tc>
      </w:tr>
      <w:tr w:rsidR="00E142DB" w:rsidRPr="00B0225C" w14:paraId="5C00DA9B" w14:textId="77777777" w:rsidTr="00890D39">
        <w:trPr>
          <w:trHeight w:val="410"/>
          <w:jc w:val="center"/>
        </w:trPr>
        <w:tc>
          <w:tcPr>
            <w:tcW w:w="993" w:type="dxa"/>
            <w:shd w:val="clear" w:color="auto" w:fill="auto"/>
            <w:tcMar>
              <w:top w:w="0" w:type="dxa"/>
              <w:left w:w="0" w:type="dxa"/>
              <w:bottom w:w="0" w:type="dxa"/>
              <w:right w:w="0" w:type="dxa"/>
            </w:tcMar>
            <w:vAlign w:val="center"/>
          </w:tcPr>
          <w:p w14:paraId="64403605" w14:textId="77777777" w:rsidR="00A85CAC" w:rsidRPr="00B0225C" w:rsidRDefault="00A85CAC" w:rsidP="00230C15">
            <w:pPr>
              <w:widowControl w:val="0"/>
              <w:autoSpaceDE w:val="0"/>
              <w:spacing w:line="360" w:lineRule="auto"/>
              <w:jc w:val="center"/>
              <w:rPr>
                <w:rFonts w:ascii="Arial Narrow" w:hAnsi="Arial Narrow"/>
                <w:b/>
                <w:color w:val="FF0000"/>
                <w:sz w:val="20"/>
              </w:rPr>
            </w:pPr>
          </w:p>
        </w:tc>
        <w:tc>
          <w:tcPr>
            <w:tcW w:w="9775" w:type="dxa"/>
            <w:tcBorders>
              <w:bottom w:val="single" w:sz="4" w:space="0" w:color="auto"/>
            </w:tcBorders>
            <w:shd w:val="clear" w:color="auto" w:fill="auto"/>
            <w:tcMar>
              <w:top w:w="0" w:type="dxa"/>
              <w:left w:w="0" w:type="dxa"/>
              <w:bottom w:w="0" w:type="dxa"/>
              <w:right w:w="0" w:type="dxa"/>
            </w:tcMar>
            <w:vAlign w:val="center"/>
          </w:tcPr>
          <w:p w14:paraId="0E653722" w14:textId="56233460" w:rsidR="00A60275" w:rsidRPr="00B0225C" w:rsidRDefault="00C6440D" w:rsidP="00786AF6">
            <w:pPr>
              <w:widowControl w:val="0"/>
              <w:autoSpaceDE w:val="0"/>
              <w:spacing w:line="360" w:lineRule="auto"/>
              <w:jc w:val="center"/>
              <w:rPr>
                <w:rFonts w:ascii="Arial Narrow" w:hAnsi="Arial Narrow"/>
                <w:b/>
                <w:sz w:val="20"/>
              </w:rPr>
            </w:pPr>
            <w:r w:rsidRPr="00B0225C">
              <w:rPr>
                <w:rFonts w:ascii="Arial Narrow" w:hAnsi="Arial Narrow"/>
                <w:b/>
                <w:sz w:val="20"/>
              </w:rPr>
              <w:t>D</w:t>
            </w:r>
            <w:r w:rsidR="00A85CAC" w:rsidRPr="00B0225C">
              <w:rPr>
                <w:rFonts w:ascii="Arial Narrow" w:hAnsi="Arial Narrow"/>
                <w:b/>
                <w:sz w:val="20"/>
              </w:rPr>
              <w:t>. OUVERTURE DES PLIS ET EVALUATION DES OFFRES</w:t>
            </w:r>
          </w:p>
        </w:tc>
      </w:tr>
      <w:tr w:rsidR="00E142DB" w:rsidRPr="00121306" w14:paraId="57CCA663" w14:textId="77777777" w:rsidTr="00890D39">
        <w:trPr>
          <w:trHeight w:val="5384"/>
          <w:jc w:val="center"/>
        </w:trPr>
        <w:tc>
          <w:tcPr>
            <w:tcW w:w="993" w:type="dxa"/>
            <w:shd w:val="clear" w:color="auto" w:fill="auto"/>
            <w:tcMar>
              <w:top w:w="0" w:type="dxa"/>
              <w:left w:w="0" w:type="dxa"/>
              <w:bottom w:w="0" w:type="dxa"/>
              <w:right w:w="0" w:type="dxa"/>
            </w:tcMar>
            <w:vAlign w:val="center"/>
          </w:tcPr>
          <w:p w14:paraId="27CF628C" w14:textId="77777777" w:rsidR="000B2571" w:rsidRPr="00121306" w:rsidRDefault="000B2571" w:rsidP="00230C15">
            <w:pPr>
              <w:widowControl w:val="0"/>
              <w:autoSpaceDE w:val="0"/>
              <w:spacing w:line="360" w:lineRule="auto"/>
              <w:jc w:val="center"/>
              <w:rPr>
                <w:rFonts w:ascii="Arial Narrow" w:hAnsi="Arial Narrow"/>
                <w:color w:val="FF0000"/>
                <w:sz w:val="20"/>
              </w:rPr>
            </w:pPr>
          </w:p>
          <w:p w14:paraId="5A046076" w14:textId="78F32C66" w:rsidR="000B2571" w:rsidRPr="00121306" w:rsidRDefault="001D010E" w:rsidP="00230C15">
            <w:pPr>
              <w:widowControl w:val="0"/>
              <w:autoSpaceDE w:val="0"/>
              <w:spacing w:line="360" w:lineRule="auto"/>
              <w:jc w:val="center"/>
              <w:rPr>
                <w:rFonts w:ascii="Arial Narrow" w:hAnsi="Arial Narrow"/>
                <w:color w:val="FF0000"/>
                <w:sz w:val="20"/>
              </w:rPr>
            </w:pPr>
            <w:r w:rsidRPr="00121306">
              <w:rPr>
                <w:rFonts w:ascii="Arial Narrow" w:hAnsi="Arial Narrow"/>
                <w:sz w:val="20"/>
              </w:rPr>
              <w:t>4.1</w:t>
            </w:r>
          </w:p>
        </w:tc>
        <w:tc>
          <w:tcPr>
            <w:tcW w:w="9775" w:type="dxa"/>
            <w:tcBorders>
              <w:bottom w:val="single" w:sz="4" w:space="0" w:color="auto"/>
            </w:tcBorders>
            <w:shd w:val="clear" w:color="auto" w:fill="auto"/>
            <w:tcMar>
              <w:top w:w="0" w:type="dxa"/>
              <w:left w:w="0" w:type="dxa"/>
              <w:bottom w:w="0" w:type="dxa"/>
              <w:right w:w="0" w:type="dxa"/>
            </w:tcMar>
            <w:vAlign w:val="center"/>
          </w:tcPr>
          <w:p w14:paraId="00B9E9F9" w14:textId="150F7049" w:rsidR="000B2571" w:rsidRPr="00121306" w:rsidRDefault="000B2571" w:rsidP="00890D39">
            <w:pPr>
              <w:widowControl w:val="0"/>
              <w:autoSpaceDE w:val="0"/>
              <w:ind w:right="132"/>
              <w:jc w:val="both"/>
              <w:rPr>
                <w:rFonts w:ascii="Arial Narrow" w:hAnsi="Arial Narrow"/>
                <w:sz w:val="20"/>
              </w:rPr>
            </w:pPr>
            <w:r w:rsidRPr="00121306">
              <w:rPr>
                <w:rFonts w:ascii="Arial Narrow" w:hAnsi="Arial Narrow"/>
                <w:sz w:val="20"/>
              </w:rPr>
              <w:t xml:space="preserve">L’ouverture </w:t>
            </w:r>
            <w:r w:rsidRPr="008D600C">
              <w:rPr>
                <w:rFonts w:ascii="Arial Narrow" w:hAnsi="Arial Narrow"/>
                <w:sz w:val="20"/>
              </w:rPr>
              <w:t xml:space="preserve">des plis se fait en un temps et </w:t>
            </w:r>
            <w:r w:rsidR="00EF516C">
              <w:rPr>
                <w:rFonts w:ascii="Arial Narrow" w:hAnsi="Arial Narrow"/>
                <w:b/>
                <w:bCs/>
                <w:sz w:val="20"/>
              </w:rPr>
              <w:t>aura lieu le 07 Mai 2026</w:t>
            </w:r>
            <w:r w:rsidR="0004382C" w:rsidRPr="008D600C">
              <w:rPr>
                <w:rFonts w:ascii="Arial Narrow" w:hAnsi="Arial Narrow"/>
                <w:b/>
                <w:bCs/>
                <w:sz w:val="20"/>
              </w:rPr>
              <w:t xml:space="preserve"> à </w:t>
            </w:r>
            <w:r w:rsidR="00910038" w:rsidRPr="008D600C">
              <w:rPr>
                <w:rFonts w:ascii="Arial Narrow" w:hAnsi="Arial Narrow"/>
                <w:b/>
                <w:bCs/>
                <w:sz w:val="20"/>
              </w:rPr>
              <w:t>15</w:t>
            </w:r>
            <w:r w:rsidRPr="008D600C">
              <w:rPr>
                <w:rFonts w:ascii="Arial Narrow" w:hAnsi="Arial Narrow"/>
                <w:b/>
                <w:bCs/>
                <w:sz w:val="20"/>
              </w:rPr>
              <w:t xml:space="preserve"> </w:t>
            </w:r>
            <w:r w:rsidRPr="008D600C">
              <w:rPr>
                <w:rFonts w:ascii="Arial Narrow" w:hAnsi="Arial Narrow"/>
                <w:b/>
                <w:bCs/>
                <w:spacing w:val="2"/>
                <w:sz w:val="20"/>
              </w:rPr>
              <w:t>heure</w:t>
            </w:r>
            <w:r w:rsidRPr="008D600C">
              <w:rPr>
                <w:rFonts w:ascii="Arial Narrow" w:hAnsi="Arial Narrow"/>
                <w:b/>
                <w:bCs/>
                <w:sz w:val="20"/>
              </w:rPr>
              <w:t>s</w:t>
            </w:r>
            <w:r w:rsidRPr="008D600C">
              <w:rPr>
                <w:rFonts w:ascii="Arial Narrow" w:hAnsi="Arial Narrow"/>
                <w:sz w:val="20"/>
              </w:rPr>
              <w:t xml:space="preserve"> </w:t>
            </w:r>
            <w:r w:rsidRPr="008D600C">
              <w:rPr>
                <w:rFonts w:ascii="Arial Narrow" w:hAnsi="Arial Narrow"/>
                <w:spacing w:val="2"/>
                <w:sz w:val="20"/>
              </w:rPr>
              <w:t>pa</w:t>
            </w:r>
            <w:r w:rsidRPr="008D600C">
              <w:rPr>
                <w:rFonts w:ascii="Arial Narrow" w:hAnsi="Arial Narrow"/>
                <w:sz w:val="20"/>
              </w:rPr>
              <w:t xml:space="preserve">r </w:t>
            </w:r>
            <w:r w:rsidRPr="008D600C">
              <w:rPr>
                <w:rFonts w:ascii="Arial Narrow" w:hAnsi="Arial Narrow"/>
                <w:spacing w:val="2"/>
                <w:sz w:val="20"/>
              </w:rPr>
              <w:t>l</w:t>
            </w:r>
            <w:r w:rsidRPr="008D600C">
              <w:rPr>
                <w:rFonts w:ascii="Arial Narrow" w:hAnsi="Arial Narrow"/>
                <w:sz w:val="20"/>
              </w:rPr>
              <w:t xml:space="preserve">a </w:t>
            </w:r>
            <w:r w:rsidRPr="008D600C">
              <w:rPr>
                <w:rFonts w:ascii="Arial Narrow" w:hAnsi="Arial Narrow"/>
                <w:spacing w:val="2"/>
                <w:sz w:val="20"/>
              </w:rPr>
              <w:t>Commissio</w:t>
            </w:r>
            <w:r w:rsidRPr="008D600C">
              <w:rPr>
                <w:rFonts w:ascii="Arial Narrow" w:hAnsi="Arial Narrow"/>
                <w:sz w:val="20"/>
              </w:rPr>
              <w:t xml:space="preserve">n Interne </w:t>
            </w:r>
            <w:r w:rsidRPr="008D600C">
              <w:rPr>
                <w:rFonts w:ascii="Arial Narrow" w:hAnsi="Arial Narrow"/>
                <w:spacing w:val="2"/>
                <w:sz w:val="20"/>
              </w:rPr>
              <w:t>d</w:t>
            </w:r>
            <w:r w:rsidRPr="008D600C">
              <w:rPr>
                <w:rFonts w:ascii="Arial Narrow" w:hAnsi="Arial Narrow"/>
                <w:sz w:val="20"/>
              </w:rPr>
              <w:t xml:space="preserve">e </w:t>
            </w:r>
            <w:r w:rsidRPr="008D600C">
              <w:rPr>
                <w:rFonts w:ascii="Arial Narrow" w:hAnsi="Arial Narrow"/>
                <w:spacing w:val="2"/>
                <w:sz w:val="20"/>
              </w:rPr>
              <w:t>Passatio</w:t>
            </w:r>
            <w:r w:rsidRPr="008D600C">
              <w:rPr>
                <w:rFonts w:ascii="Arial Narrow" w:hAnsi="Arial Narrow"/>
                <w:sz w:val="20"/>
              </w:rPr>
              <w:t xml:space="preserve">n </w:t>
            </w:r>
            <w:r w:rsidRPr="008D600C">
              <w:rPr>
                <w:rFonts w:ascii="Arial Narrow" w:hAnsi="Arial Narrow"/>
                <w:spacing w:val="2"/>
                <w:sz w:val="20"/>
              </w:rPr>
              <w:t>des</w:t>
            </w:r>
            <w:r w:rsidRPr="00121306">
              <w:rPr>
                <w:rFonts w:ascii="Arial Narrow" w:hAnsi="Arial Narrow"/>
                <w:spacing w:val="2"/>
                <w:sz w:val="20"/>
              </w:rPr>
              <w:t xml:space="preserve"> </w:t>
            </w:r>
            <w:r w:rsidRPr="00121306">
              <w:rPr>
                <w:rFonts w:ascii="Arial Narrow" w:hAnsi="Arial Narrow"/>
                <w:sz w:val="20"/>
              </w:rPr>
              <w:t xml:space="preserve">Marchés de la Commune </w:t>
            </w:r>
            <w:r w:rsidR="00E142DB" w:rsidRPr="00121306">
              <w:rPr>
                <w:rFonts w:ascii="Arial Narrow" w:hAnsi="Arial Narrow"/>
                <w:sz w:val="20"/>
              </w:rPr>
              <w:t>de Kyé-Ossi</w:t>
            </w:r>
            <w:r w:rsidRPr="00121306">
              <w:rPr>
                <w:rFonts w:ascii="Arial Narrow" w:hAnsi="Arial Narrow"/>
                <w:sz w:val="20"/>
              </w:rPr>
              <w:t xml:space="preserve"> dans la salle des actes de la Mairie sise à</w:t>
            </w:r>
            <w:r w:rsidR="00E142DB" w:rsidRPr="00121306">
              <w:rPr>
                <w:rFonts w:ascii="Arial Narrow" w:hAnsi="Arial Narrow"/>
                <w:sz w:val="20"/>
              </w:rPr>
              <w:t xml:space="preserve"> Kyé-Ossi</w:t>
            </w:r>
            <w:r w:rsidRPr="00121306">
              <w:rPr>
                <w:rFonts w:ascii="Arial Narrow" w:hAnsi="Arial Narrow"/>
                <w:sz w:val="20"/>
              </w:rPr>
              <w:t xml:space="preserve">. </w:t>
            </w:r>
          </w:p>
          <w:p w14:paraId="1003DE9E" w14:textId="59753B40" w:rsidR="000B2571" w:rsidRPr="00121306" w:rsidRDefault="000B2571" w:rsidP="00890D39">
            <w:pPr>
              <w:widowControl w:val="0"/>
              <w:autoSpaceDE w:val="0"/>
              <w:ind w:right="132"/>
              <w:jc w:val="both"/>
              <w:rPr>
                <w:rFonts w:ascii="Arial Narrow" w:hAnsi="Arial Narrow"/>
                <w:sz w:val="20"/>
              </w:rPr>
            </w:pPr>
            <w:r w:rsidRPr="00121306">
              <w:rPr>
                <w:rFonts w:ascii="Arial Narrow" w:hAnsi="Arial Narrow"/>
                <w:sz w:val="20"/>
              </w:rPr>
              <w:t xml:space="preserve">   Seuls les soumissionnaires peuvent assister à cette séance d'ouverture ou s'y faire représenter par une seule personne de leur choix dûment mandatée même en cas de groupement d’entreprises.</w:t>
            </w:r>
          </w:p>
          <w:p w14:paraId="55C2D087" w14:textId="02AEF1E4" w:rsidR="000B2571" w:rsidRPr="00121306" w:rsidRDefault="000B2571" w:rsidP="00890D39">
            <w:pPr>
              <w:widowControl w:val="0"/>
              <w:autoSpaceDE w:val="0"/>
              <w:ind w:right="132"/>
              <w:jc w:val="both"/>
              <w:rPr>
                <w:rFonts w:ascii="Arial Narrow" w:hAnsi="Arial Narrow"/>
                <w:b/>
                <w:sz w:val="20"/>
              </w:rPr>
            </w:pPr>
            <w:r w:rsidRPr="00121306">
              <w:rPr>
                <w:rFonts w:ascii="Arial Narrow" w:hAnsi="Arial Narrow"/>
                <w:b/>
                <w:sz w:val="20"/>
              </w:rPr>
              <w:t xml:space="preserve">   Sous peine de</w:t>
            </w:r>
            <w:r w:rsidRPr="00121306">
              <w:rPr>
                <w:rFonts w:ascii="Arial Narrow" w:hAnsi="Arial Narrow"/>
                <w:b/>
                <w:spacing w:val="-23"/>
                <w:sz w:val="20"/>
              </w:rPr>
              <w:t xml:space="preserve"> </w:t>
            </w:r>
            <w:r w:rsidRPr="00121306">
              <w:rPr>
                <w:rFonts w:ascii="Arial Narrow" w:hAnsi="Arial Narrow"/>
                <w:b/>
                <w:sz w:val="20"/>
              </w:rPr>
              <w:t>rejet, les</w:t>
            </w:r>
            <w:r w:rsidRPr="00121306">
              <w:rPr>
                <w:rFonts w:ascii="Arial Narrow" w:hAnsi="Arial Narrow"/>
                <w:b/>
                <w:spacing w:val="-23"/>
                <w:sz w:val="20"/>
              </w:rPr>
              <w:t xml:space="preserve"> </w:t>
            </w:r>
            <w:r w:rsidRPr="00121306">
              <w:rPr>
                <w:rFonts w:ascii="Arial Narrow" w:hAnsi="Arial Narrow"/>
                <w:b/>
                <w:sz w:val="20"/>
              </w:rPr>
              <w:t xml:space="preserve">pièces </w:t>
            </w:r>
            <w:r w:rsidRPr="00121306">
              <w:rPr>
                <w:rFonts w:ascii="Arial Narrow" w:hAnsi="Arial Narrow"/>
                <w:b/>
                <w:spacing w:val="-23"/>
                <w:sz w:val="20"/>
              </w:rPr>
              <w:t xml:space="preserve">du dossier </w:t>
            </w:r>
            <w:r w:rsidRPr="00121306">
              <w:rPr>
                <w:rFonts w:ascii="Arial Narrow" w:hAnsi="Arial Narrow"/>
                <w:b/>
                <w:sz w:val="20"/>
              </w:rPr>
              <w:t>administratif</w:t>
            </w:r>
            <w:r w:rsidRPr="00121306">
              <w:rPr>
                <w:rFonts w:ascii="Arial Narrow" w:hAnsi="Arial Narrow"/>
                <w:b/>
                <w:spacing w:val="-6"/>
                <w:sz w:val="20"/>
              </w:rPr>
              <w:t xml:space="preserve"> </w:t>
            </w:r>
            <w:r w:rsidRPr="00121306">
              <w:rPr>
                <w:rFonts w:ascii="Arial Narrow" w:hAnsi="Arial Narrow"/>
                <w:b/>
                <w:sz w:val="20"/>
              </w:rPr>
              <w:t>requises</w:t>
            </w:r>
            <w:r w:rsidRPr="00121306">
              <w:rPr>
                <w:rFonts w:ascii="Arial Narrow" w:hAnsi="Arial Narrow"/>
                <w:b/>
                <w:spacing w:val="-6"/>
                <w:sz w:val="20"/>
              </w:rPr>
              <w:t xml:space="preserve"> </w:t>
            </w:r>
            <w:r w:rsidRPr="00121306">
              <w:rPr>
                <w:rFonts w:ascii="Arial Narrow" w:hAnsi="Arial Narrow"/>
                <w:b/>
                <w:sz w:val="20"/>
              </w:rPr>
              <w:t>doivent</w:t>
            </w:r>
            <w:r w:rsidRPr="00121306">
              <w:rPr>
                <w:rFonts w:ascii="Arial Narrow" w:hAnsi="Arial Narrow"/>
                <w:b/>
                <w:spacing w:val="-6"/>
                <w:sz w:val="20"/>
              </w:rPr>
              <w:t xml:space="preserve"> </w:t>
            </w:r>
            <w:r w:rsidRPr="00121306">
              <w:rPr>
                <w:rFonts w:ascii="Arial Narrow" w:hAnsi="Arial Narrow"/>
                <w:b/>
                <w:sz w:val="20"/>
              </w:rPr>
              <w:t>être</w:t>
            </w:r>
            <w:r w:rsidRPr="00121306">
              <w:rPr>
                <w:rFonts w:ascii="Arial Narrow" w:hAnsi="Arial Narrow"/>
                <w:b/>
                <w:spacing w:val="-6"/>
                <w:sz w:val="20"/>
              </w:rPr>
              <w:t xml:space="preserve"> </w:t>
            </w:r>
            <w:r w:rsidRPr="00121306">
              <w:rPr>
                <w:rFonts w:ascii="Arial Narrow" w:hAnsi="Arial Narrow"/>
                <w:b/>
                <w:sz w:val="20"/>
              </w:rPr>
              <w:t>produites en</w:t>
            </w:r>
            <w:r w:rsidRPr="00121306">
              <w:rPr>
                <w:rFonts w:ascii="Arial Narrow" w:hAnsi="Arial Narrow"/>
                <w:b/>
                <w:spacing w:val="-8"/>
                <w:sz w:val="20"/>
              </w:rPr>
              <w:t xml:space="preserve"> </w:t>
            </w:r>
            <w:r w:rsidRPr="00121306">
              <w:rPr>
                <w:rFonts w:ascii="Arial Narrow" w:hAnsi="Arial Narrow"/>
                <w:b/>
                <w:sz w:val="20"/>
              </w:rPr>
              <w:t>originaux</w:t>
            </w:r>
            <w:r w:rsidRPr="00121306">
              <w:rPr>
                <w:rFonts w:ascii="Arial Narrow" w:hAnsi="Arial Narrow"/>
                <w:b/>
                <w:spacing w:val="-8"/>
                <w:sz w:val="20"/>
              </w:rPr>
              <w:t xml:space="preserve"> </w:t>
            </w:r>
            <w:r w:rsidRPr="00121306">
              <w:rPr>
                <w:rFonts w:ascii="Arial Narrow" w:hAnsi="Arial Narrow"/>
                <w:b/>
                <w:sz w:val="20"/>
              </w:rPr>
              <w:t>ou</w:t>
            </w:r>
            <w:r w:rsidRPr="00121306">
              <w:rPr>
                <w:rFonts w:ascii="Arial Narrow" w:hAnsi="Arial Narrow"/>
                <w:b/>
                <w:spacing w:val="-8"/>
                <w:sz w:val="20"/>
              </w:rPr>
              <w:t xml:space="preserve"> </w:t>
            </w:r>
            <w:r w:rsidRPr="00121306">
              <w:rPr>
                <w:rFonts w:ascii="Arial Narrow" w:hAnsi="Arial Narrow"/>
                <w:b/>
                <w:sz w:val="20"/>
              </w:rPr>
              <w:t>en</w:t>
            </w:r>
            <w:r w:rsidRPr="00121306">
              <w:rPr>
                <w:rFonts w:ascii="Arial Narrow" w:hAnsi="Arial Narrow"/>
                <w:b/>
                <w:spacing w:val="-8"/>
                <w:sz w:val="20"/>
              </w:rPr>
              <w:t xml:space="preserve"> </w:t>
            </w:r>
            <w:r w:rsidRPr="00121306">
              <w:rPr>
                <w:rFonts w:ascii="Arial Narrow" w:hAnsi="Arial Narrow"/>
                <w:b/>
                <w:sz w:val="20"/>
              </w:rPr>
              <w:t>copies</w:t>
            </w:r>
            <w:r w:rsidRPr="00121306">
              <w:rPr>
                <w:rFonts w:ascii="Arial Narrow" w:hAnsi="Arial Narrow"/>
                <w:b/>
                <w:spacing w:val="-8"/>
                <w:sz w:val="20"/>
              </w:rPr>
              <w:t xml:space="preserve"> </w:t>
            </w:r>
            <w:r w:rsidRPr="00121306">
              <w:rPr>
                <w:rFonts w:ascii="Arial Narrow" w:hAnsi="Arial Narrow"/>
                <w:b/>
                <w:sz w:val="20"/>
              </w:rPr>
              <w:t>certifiées</w:t>
            </w:r>
            <w:r w:rsidRPr="00121306">
              <w:rPr>
                <w:rFonts w:ascii="Arial Narrow" w:hAnsi="Arial Narrow"/>
                <w:b/>
                <w:spacing w:val="-8"/>
                <w:sz w:val="20"/>
              </w:rPr>
              <w:t xml:space="preserve"> </w:t>
            </w:r>
            <w:r w:rsidRPr="00121306">
              <w:rPr>
                <w:rFonts w:ascii="Arial Narrow" w:hAnsi="Arial Narrow"/>
                <w:b/>
                <w:sz w:val="20"/>
              </w:rPr>
              <w:t>conformes</w:t>
            </w:r>
            <w:r w:rsidRPr="00121306">
              <w:rPr>
                <w:rFonts w:ascii="Arial Narrow" w:hAnsi="Arial Narrow"/>
                <w:b/>
                <w:spacing w:val="-8"/>
                <w:sz w:val="20"/>
              </w:rPr>
              <w:t xml:space="preserve"> </w:t>
            </w:r>
            <w:r w:rsidRPr="00121306">
              <w:rPr>
                <w:rFonts w:ascii="Arial Narrow" w:hAnsi="Arial Narrow"/>
                <w:b/>
                <w:sz w:val="20"/>
              </w:rPr>
              <w:t>par</w:t>
            </w:r>
            <w:r w:rsidRPr="00121306">
              <w:rPr>
                <w:rFonts w:ascii="Arial Narrow" w:hAnsi="Arial Narrow"/>
                <w:b/>
                <w:spacing w:val="-8"/>
                <w:sz w:val="20"/>
              </w:rPr>
              <w:t xml:space="preserve"> </w:t>
            </w:r>
            <w:r w:rsidRPr="00121306">
              <w:rPr>
                <w:rFonts w:ascii="Arial Narrow" w:hAnsi="Arial Narrow"/>
                <w:b/>
                <w:sz w:val="20"/>
              </w:rPr>
              <w:t xml:space="preserve">le </w:t>
            </w:r>
            <w:r w:rsidRPr="00121306">
              <w:rPr>
                <w:rFonts w:ascii="Arial Narrow" w:hAnsi="Arial Narrow"/>
                <w:b/>
                <w:spacing w:val="1"/>
                <w:sz w:val="20"/>
              </w:rPr>
              <w:t>servic</w:t>
            </w:r>
            <w:r w:rsidRPr="00121306">
              <w:rPr>
                <w:rFonts w:ascii="Arial Narrow" w:hAnsi="Arial Narrow"/>
                <w:b/>
                <w:sz w:val="20"/>
              </w:rPr>
              <w:t xml:space="preserve">e </w:t>
            </w:r>
            <w:r w:rsidRPr="00121306">
              <w:rPr>
                <w:rFonts w:ascii="Arial Narrow" w:hAnsi="Arial Narrow"/>
                <w:b/>
                <w:spacing w:val="1"/>
                <w:sz w:val="20"/>
              </w:rPr>
              <w:t>émetteu</w:t>
            </w:r>
            <w:r w:rsidRPr="00121306">
              <w:rPr>
                <w:rFonts w:ascii="Arial Narrow" w:hAnsi="Arial Narrow"/>
                <w:b/>
                <w:sz w:val="20"/>
              </w:rPr>
              <w:t>r ou l’Autorité Administrative compétente</w:t>
            </w:r>
            <w:r w:rsidRPr="00121306">
              <w:rPr>
                <w:rFonts w:ascii="Arial Narrow" w:hAnsi="Arial Narrow"/>
                <w:b/>
                <w:strike/>
                <w:sz w:val="20"/>
              </w:rPr>
              <w:t>,</w:t>
            </w:r>
            <w:r w:rsidRPr="00121306">
              <w:rPr>
                <w:rFonts w:ascii="Arial Narrow" w:hAnsi="Arial Narrow"/>
                <w:b/>
                <w:sz w:val="20"/>
              </w:rPr>
              <w:t xml:space="preserve"> conformément aux stipulations du Règlement Particulier de l’Appel d’Offres. Elles doivent être valides au moment du dépôt de l’Offre, dater de moins de trois (03) mois à compter de la date</w:t>
            </w:r>
            <w:r w:rsidRPr="00121306">
              <w:rPr>
                <w:rFonts w:ascii="Arial Narrow" w:hAnsi="Arial Narrow"/>
                <w:b/>
                <w:spacing w:val="2"/>
                <w:sz w:val="20"/>
              </w:rPr>
              <w:t xml:space="preserve"> limite originelle d’ouverture des offres </w:t>
            </w:r>
            <w:r w:rsidRPr="00121306">
              <w:rPr>
                <w:rFonts w:ascii="Arial Narrow" w:hAnsi="Arial Narrow"/>
                <w:b/>
                <w:sz w:val="20"/>
              </w:rPr>
              <w:t>ou</w:t>
            </w:r>
            <w:r w:rsidRPr="00121306">
              <w:rPr>
                <w:rFonts w:ascii="Arial Narrow" w:hAnsi="Arial Narrow"/>
                <w:b/>
                <w:spacing w:val="1"/>
                <w:sz w:val="20"/>
              </w:rPr>
              <w:t xml:space="preserve"> </w:t>
            </w:r>
            <w:r w:rsidRPr="00121306">
              <w:rPr>
                <w:rFonts w:ascii="Arial Narrow" w:hAnsi="Arial Narrow"/>
                <w:b/>
                <w:sz w:val="20"/>
              </w:rPr>
              <w:t>avoir</w:t>
            </w:r>
            <w:r w:rsidRPr="00121306">
              <w:rPr>
                <w:rFonts w:ascii="Arial Narrow" w:hAnsi="Arial Narrow"/>
                <w:b/>
                <w:spacing w:val="1"/>
                <w:sz w:val="20"/>
              </w:rPr>
              <w:t xml:space="preserve"> </w:t>
            </w:r>
            <w:r w:rsidRPr="00121306">
              <w:rPr>
                <w:rFonts w:ascii="Arial Narrow" w:hAnsi="Arial Narrow"/>
                <w:b/>
                <w:sz w:val="20"/>
              </w:rPr>
              <w:t>été</w:t>
            </w:r>
            <w:r w:rsidRPr="00121306">
              <w:rPr>
                <w:rFonts w:ascii="Arial Narrow" w:hAnsi="Arial Narrow"/>
                <w:b/>
                <w:spacing w:val="1"/>
                <w:sz w:val="20"/>
              </w:rPr>
              <w:t xml:space="preserve"> </w:t>
            </w:r>
            <w:r w:rsidRPr="00121306">
              <w:rPr>
                <w:rFonts w:ascii="Arial Narrow" w:hAnsi="Arial Narrow"/>
                <w:b/>
                <w:sz w:val="20"/>
              </w:rPr>
              <w:t>établies</w:t>
            </w:r>
            <w:r w:rsidRPr="00121306">
              <w:rPr>
                <w:rFonts w:ascii="Arial Narrow" w:hAnsi="Arial Narrow"/>
                <w:b/>
                <w:spacing w:val="1"/>
                <w:sz w:val="20"/>
              </w:rPr>
              <w:t xml:space="preserve"> </w:t>
            </w:r>
            <w:r w:rsidRPr="00121306">
              <w:rPr>
                <w:rFonts w:ascii="Arial Narrow" w:hAnsi="Arial Narrow"/>
                <w:b/>
                <w:sz w:val="20"/>
              </w:rPr>
              <w:t>postérieurement</w:t>
            </w:r>
            <w:r w:rsidRPr="00121306">
              <w:rPr>
                <w:rFonts w:ascii="Arial Narrow" w:hAnsi="Arial Narrow"/>
                <w:b/>
                <w:spacing w:val="1"/>
                <w:sz w:val="20"/>
              </w:rPr>
              <w:t xml:space="preserve"> </w:t>
            </w:r>
            <w:r w:rsidRPr="00121306">
              <w:rPr>
                <w:rFonts w:ascii="Arial Narrow" w:hAnsi="Arial Narrow"/>
                <w:b/>
                <w:sz w:val="20"/>
              </w:rPr>
              <w:t>à</w:t>
            </w:r>
            <w:r w:rsidRPr="00121306">
              <w:rPr>
                <w:rFonts w:ascii="Arial Narrow" w:hAnsi="Arial Narrow"/>
                <w:b/>
                <w:spacing w:val="1"/>
                <w:sz w:val="20"/>
              </w:rPr>
              <w:t xml:space="preserve"> </w:t>
            </w:r>
            <w:r w:rsidRPr="00121306">
              <w:rPr>
                <w:rFonts w:ascii="Arial Narrow" w:hAnsi="Arial Narrow"/>
                <w:b/>
                <w:sz w:val="20"/>
              </w:rPr>
              <w:t>la date</w:t>
            </w:r>
            <w:r w:rsidRPr="00121306">
              <w:rPr>
                <w:rFonts w:ascii="Arial Narrow" w:hAnsi="Arial Narrow"/>
                <w:b/>
                <w:spacing w:val="6"/>
                <w:sz w:val="20"/>
              </w:rPr>
              <w:t xml:space="preserve"> </w:t>
            </w:r>
            <w:r w:rsidRPr="00121306">
              <w:rPr>
                <w:rFonts w:ascii="Arial Narrow" w:hAnsi="Arial Narrow"/>
                <w:b/>
                <w:sz w:val="20"/>
              </w:rPr>
              <w:t>de</w:t>
            </w:r>
            <w:r w:rsidRPr="00121306">
              <w:rPr>
                <w:rFonts w:ascii="Arial Narrow" w:hAnsi="Arial Narrow"/>
                <w:b/>
                <w:spacing w:val="6"/>
                <w:sz w:val="20"/>
              </w:rPr>
              <w:t xml:space="preserve"> </w:t>
            </w:r>
            <w:r w:rsidRPr="00121306">
              <w:rPr>
                <w:rFonts w:ascii="Arial Narrow" w:hAnsi="Arial Narrow"/>
                <w:b/>
                <w:sz w:val="20"/>
              </w:rPr>
              <w:t>signature</w:t>
            </w:r>
            <w:r w:rsidRPr="00121306">
              <w:rPr>
                <w:rFonts w:ascii="Arial Narrow" w:hAnsi="Arial Narrow"/>
                <w:b/>
                <w:spacing w:val="6"/>
                <w:sz w:val="20"/>
              </w:rPr>
              <w:t xml:space="preserve"> </w:t>
            </w:r>
            <w:r w:rsidRPr="00121306">
              <w:rPr>
                <w:rFonts w:ascii="Arial Narrow" w:hAnsi="Arial Narrow"/>
                <w:b/>
                <w:sz w:val="20"/>
              </w:rPr>
              <w:t>de</w:t>
            </w:r>
            <w:r w:rsidRPr="00121306">
              <w:rPr>
                <w:rFonts w:ascii="Arial Narrow" w:hAnsi="Arial Narrow"/>
                <w:b/>
                <w:spacing w:val="6"/>
                <w:sz w:val="20"/>
              </w:rPr>
              <w:t xml:space="preserve"> </w:t>
            </w:r>
            <w:r w:rsidRPr="00121306">
              <w:rPr>
                <w:rFonts w:ascii="Arial Narrow" w:hAnsi="Arial Narrow"/>
                <w:b/>
                <w:sz w:val="20"/>
              </w:rPr>
              <w:t>l’Avis</w:t>
            </w:r>
            <w:r w:rsidRPr="00121306">
              <w:rPr>
                <w:rFonts w:ascii="Arial Narrow" w:hAnsi="Arial Narrow"/>
                <w:b/>
                <w:spacing w:val="6"/>
                <w:sz w:val="20"/>
              </w:rPr>
              <w:t xml:space="preserve"> </w:t>
            </w:r>
            <w:r w:rsidRPr="00121306">
              <w:rPr>
                <w:rFonts w:ascii="Arial Narrow" w:hAnsi="Arial Narrow"/>
                <w:b/>
                <w:sz w:val="20"/>
              </w:rPr>
              <w:t>d’Appel</w:t>
            </w:r>
            <w:r w:rsidRPr="00121306">
              <w:rPr>
                <w:rFonts w:ascii="Arial Narrow" w:hAnsi="Arial Narrow"/>
                <w:b/>
                <w:spacing w:val="6"/>
                <w:sz w:val="20"/>
              </w:rPr>
              <w:t xml:space="preserve"> </w:t>
            </w:r>
            <w:r w:rsidR="00831FEC" w:rsidRPr="00121306">
              <w:rPr>
                <w:rFonts w:ascii="Arial Narrow" w:hAnsi="Arial Narrow"/>
                <w:b/>
                <w:sz w:val="20"/>
              </w:rPr>
              <w:t>d’Offres.</w:t>
            </w:r>
          </w:p>
          <w:p w14:paraId="7EE0E381" w14:textId="704A120F" w:rsidR="000B2571" w:rsidRPr="00121306" w:rsidRDefault="000B2571" w:rsidP="00890D39">
            <w:pPr>
              <w:widowControl w:val="0"/>
              <w:autoSpaceDE w:val="0"/>
              <w:ind w:right="132"/>
              <w:jc w:val="both"/>
              <w:rPr>
                <w:rFonts w:ascii="Arial Narrow" w:hAnsi="Arial Narrow"/>
                <w:w w:val="110"/>
                <w:sz w:val="20"/>
              </w:rPr>
            </w:pPr>
            <w:r w:rsidRPr="00121306">
              <w:rPr>
                <w:rFonts w:ascii="Arial Narrow" w:hAnsi="Arial Narrow"/>
                <w:w w:val="110"/>
                <w:sz w:val="20"/>
              </w:rPr>
              <w:t xml:space="preserve">   En</w:t>
            </w:r>
            <w:r w:rsidRPr="00121306">
              <w:rPr>
                <w:rFonts w:ascii="Arial Narrow" w:hAnsi="Arial Narrow"/>
                <w:spacing w:val="-5"/>
                <w:w w:val="110"/>
                <w:sz w:val="20"/>
              </w:rPr>
              <w:t xml:space="preserve"> </w:t>
            </w:r>
            <w:r w:rsidRPr="00121306">
              <w:rPr>
                <w:rFonts w:ascii="Arial Narrow" w:hAnsi="Arial Narrow"/>
                <w:w w:val="110"/>
                <w:sz w:val="20"/>
              </w:rPr>
              <w:t>cas</w:t>
            </w:r>
            <w:r w:rsidRPr="00121306">
              <w:rPr>
                <w:rFonts w:ascii="Arial Narrow" w:hAnsi="Arial Narrow"/>
                <w:spacing w:val="-5"/>
                <w:w w:val="110"/>
                <w:sz w:val="20"/>
              </w:rPr>
              <w:t xml:space="preserve"> </w:t>
            </w:r>
            <w:r w:rsidRPr="00121306">
              <w:rPr>
                <w:rFonts w:ascii="Arial Narrow" w:hAnsi="Arial Narrow"/>
                <w:w w:val="110"/>
                <w:sz w:val="20"/>
              </w:rPr>
              <w:t>d’absence</w:t>
            </w:r>
            <w:r w:rsidRPr="00121306">
              <w:rPr>
                <w:rFonts w:ascii="Arial Narrow" w:hAnsi="Arial Narrow"/>
                <w:spacing w:val="-5"/>
                <w:w w:val="110"/>
                <w:sz w:val="20"/>
              </w:rPr>
              <w:t xml:space="preserve"> </w:t>
            </w:r>
            <w:r w:rsidRPr="00121306">
              <w:rPr>
                <w:rFonts w:ascii="Arial Narrow" w:hAnsi="Arial Narrow"/>
                <w:w w:val="110"/>
                <w:sz w:val="20"/>
              </w:rPr>
              <w:t>ou</w:t>
            </w:r>
            <w:r w:rsidRPr="00121306">
              <w:rPr>
                <w:rFonts w:ascii="Arial Narrow" w:hAnsi="Arial Narrow"/>
                <w:spacing w:val="-5"/>
                <w:w w:val="110"/>
                <w:sz w:val="20"/>
              </w:rPr>
              <w:t xml:space="preserve"> </w:t>
            </w:r>
            <w:r w:rsidRPr="00121306">
              <w:rPr>
                <w:rFonts w:ascii="Arial Narrow" w:hAnsi="Arial Narrow"/>
                <w:w w:val="110"/>
                <w:sz w:val="20"/>
              </w:rPr>
              <w:t>de</w:t>
            </w:r>
            <w:r w:rsidRPr="00121306">
              <w:rPr>
                <w:rFonts w:ascii="Arial Narrow" w:hAnsi="Arial Narrow"/>
                <w:spacing w:val="-5"/>
                <w:w w:val="110"/>
                <w:sz w:val="20"/>
              </w:rPr>
              <w:t xml:space="preserve"> </w:t>
            </w:r>
            <w:r w:rsidRPr="00121306">
              <w:rPr>
                <w:rFonts w:ascii="Arial Narrow" w:hAnsi="Arial Narrow"/>
                <w:spacing w:val="-3"/>
                <w:w w:val="110"/>
                <w:sz w:val="20"/>
              </w:rPr>
              <w:t>non-conformité</w:t>
            </w:r>
            <w:r w:rsidRPr="00121306">
              <w:rPr>
                <w:rFonts w:ascii="Arial Narrow" w:hAnsi="Arial Narrow"/>
                <w:spacing w:val="-5"/>
                <w:w w:val="110"/>
                <w:sz w:val="20"/>
              </w:rPr>
              <w:t xml:space="preserve"> </w:t>
            </w:r>
            <w:r w:rsidRPr="00121306">
              <w:rPr>
                <w:rFonts w:ascii="Arial Narrow" w:hAnsi="Arial Narrow"/>
                <w:w w:val="110"/>
                <w:sz w:val="20"/>
              </w:rPr>
              <w:t>d’une</w:t>
            </w:r>
            <w:r w:rsidRPr="00121306">
              <w:rPr>
                <w:rFonts w:ascii="Arial Narrow" w:hAnsi="Arial Narrow"/>
                <w:spacing w:val="-5"/>
                <w:w w:val="110"/>
                <w:sz w:val="20"/>
              </w:rPr>
              <w:t xml:space="preserve"> </w:t>
            </w:r>
            <w:r w:rsidRPr="00121306">
              <w:rPr>
                <w:rFonts w:ascii="Arial Narrow" w:hAnsi="Arial Narrow"/>
                <w:w w:val="110"/>
                <w:sz w:val="20"/>
              </w:rPr>
              <w:t>pièce</w:t>
            </w:r>
            <w:r w:rsidRPr="00121306">
              <w:rPr>
                <w:rFonts w:ascii="Arial Narrow" w:hAnsi="Arial Narrow"/>
                <w:spacing w:val="-5"/>
                <w:w w:val="110"/>
                <w:sz w:val="20"/>
              </w:rPr>
              <w:t xml:space="preserve"> </w:t>
            </w:r>
            <w:r w:rsidRPr="00121306">
              <w:rPr>
                <w:rFonts w:ascii="Arial Narrow" w:hAnsi="Arial Narrow"/>
                <w:w w:val="110"/>
                <w:sz w:val="20"/>
              </w:rPr>
              <w:t>du</w:t>
            </w:r>
            <w:r w:rsidRPr="00121306">
              <w:rPr>
                <w:rFonts w:ascii="Arial Narrow" w:hAnsi="Arial Narrow"/>
                <w:spacing w:val="-5"/>
                <w:w w:val="110"/>
                <w:sz w:val="20"/>
              </w:rPr>
              <w:t xml:space="preserve"> </w:t>
            </w:r>
            <w:r w:rsidRPr="00121306">
              <w:rPr>
                <w:rFonts w:ascii="Arial Narrow" w:hAnsi="Arial Narrow"/>
                <w:w w:val="110"/>
                <w:sz w:val="20"/>
              </w:rPr>
              <w:t xml:space="preserve">dossier </w:t>
            </w:r>
            <w:r w:rsidRPr="00121306">
              <w:rPr>
                <w:rFonts w:ascii="Arial Narrow" w:hAnsi="Arial Narrow"/>
                <w:spacing w:val="-3"/>
                <w:w w:val="110"/>
                <w:sz w:val="20"/>
              </w:rPr>
              <w:t xml:space="preserve">administratif </w:t>
            </w:r>
            <w:r w:rsidRPr="00121306">
              <w:rPr>
                <w:rFonts w:ascii="Arial Narrow" w:hAnsi="Arial Narrow"/>
                <w:w w:val="110"/>
                <w:sz w:val="20"/>
              </w:rPr>
              <w:t xml:space="preserve">lors de </w:t>
            </w:r>
            <w:r w:rsidRPr="00121306">
              <w:rPr>
                <w:rFonts w:ascii="Arial Narrow" w:hAnsi="Arial Narrow"/>
                <w:spacing w:val="-3"/>
                <w:w w:val="110"/>
                <w:sz w:val="20"/>
              </w:rPr>
              <w:t xml:space="preserve">l’ouverture </w:t>
            </w:r>
            <w:r w:rsidRPr="00121306">
              <w:rPr>
                <w:rFonts w:ascii="Arial Narrow" w:hAnsi="Arial Narrow"/>
                <w:w w:val="110"/>
                <w:sz w:val="20"/>
              </w:rPr>
              <w:t xml:space="preserve">des plis, un délai de </w:t>
            </w:r>
            <w:r w:rsidRPr="00121306">
              <w:rPr>
                <w:rFonts w:ascii="Arial Narrow" w:hAnsi="Arial Narrow"/>
                <w:spacing w:val="-3"/>
                <w:w w:val="110"/>
                <w:sz w:val="20"/>
              </w:rPr>
              <w:t>quarante-</w:t>
            </w:r>
            <w:r w:rsidR="009269B3" w:rsidRPr="00121306">
              <w:rPr>
                <w:rFonts w:ascii="Arial Narrow" w:hAnsi="Arial Narrow"/>
                <w:spacing w:val="-3"/>
                <w:w w:val="110"/>
                <w:sz w:val="20"/>
              </w:rPr>
              <w:t>huit (</w:t>
            </w:r>
            <w:r w:rsidRPr="00121306">
              <w:rPr>
                <w:rFonts w:ascii="Arial Narrow" w:hAnsi="Arial Narrow"/>
                <w:spacing w:val="-3"/>
                <w:w w:val="110"/>
                <w:sz w:val="20"/>
              </w:rPr>
              <w:t>48) heures</w:t>
            </w:r>
            <w:r w:rsidRPr="00121306">
              <w:rPr>
                <w:rFonts w:ascii="Arial Narrow" w:hAnsi="Arial Narrow"/>
                <w:spacing w:val="-15"/>
                <w:w w:val="110"/>
                <w:sz w:val="20"/>
              </w:rPr>
              <w:t xml:space="preserve"> </w:t>
            </w:r>
            <w:r w:rsidRPr="00121306">
              <w:rPr>
                <w:rFonts w:ascii="Arial Narrow" w:hAnsi="Arial Narrow"/>
                <w:spacing w:val="-2"/>
                <w:w w:val="110"/>
                <w:sz w:val="20"/>
              </w:rPr>
              <w:t>est</w:t>
            </w:r>
            <w:r w:rsidRPr="00121306">
              <w:rPr>
                <w:rFonts w:ascii="Arial Narrow" w:hAnsi="Arial Narrow"/>
                <w:spacing w:val="-15"/>
                <w:w w:val="110"/>
                <w:sz w:val="20"/>
              </w:rPr>
              <w:t xml:space="preserve"> </w:t>
            </w:r>
            <w:r w:rsidRPr="00121306">
              <w:rPr>
                <w:rFonts w:ascii="Arial Narrow" w:hAnsi="Arial Narrow"/>
                <w:spacing w:val="-4"/>
                <w:w w:val="110"/>
                <w:sz w:val="20"/>
              </w:rPr>
              <w:t>accordé</w:t>
            </w:r>
            <w:r w:rsidRPr="00121306">
              <w:rPr>
                <w:rFonts w:ascii="Arial Narrow" w:hAnsi="Arial Narrow"/>
                <w:spacing w:val="-15"/>
                <w:w w:val="110"/>
                <w:sz w:val="20"/>
              </w:rPr>
              <w:t xml:space="preserve"> </w:t>
            </w:r>
            <w:r w:rsidRPr="00121306">
              <w:rPr>
                <w:rFonts w:ascii="Arial Narrow" w:hAnsi="Arial Narrow"/>
                <w:w w:val="110"/>
                <w:sz w:val="20"/>
              </w:rPr>
              <w:t>aux</w:t>
            </w:r>
            <w:r w:rsidRPr="00121306">
              <w:rPr>
                <w:rFonts w:ascii="Arial Narrow" w:hAnsi="Arial Narrow"/>
                <w:spacing w:val="-15"/>
                <w:w w:val="110"/>
                <w:sz w:val="20"/>
              </w:rPr>
              <w:t xml:space="preserve"> </w:t>
            </w:r>
            <w:r w:rsidRPr="00121306">
              <w:rPr>
                <w:rFonts w:ascii="Arial Narrow" w:hAnsi="Arial Narrow"/>
                <w:spacing w:val="-3"/>
                <w:w w:val="110"/>
                <w:sz w:val="20"/>
              </w:rPr>
              <w:t>soumissionnaires</w:t>
            </w:r>
            <w:r w:rsidRPr="00121306">
              <w:rPr>
                <w:rFonts w:ascii="Arial Narrow" w:hAnsi="Arial Narrow"/>
                <w:spacing w:val="-15"/>
                <w:w w:val="110"/>
                <w:sz w:val="20"/>
              </w:rPr>
              <w:t xml:space="preserve"> </w:t>
            </w:r>
            <w:r w:rsidRPr="00121306">
              <w:rPr>
                <w:rFonts w:ascii="Arial Narrow" w:hAnsi="Arial Narrow"/>
                <w:spacing w:val="-3"/>
                <w:w w:val="110"/>
                <w:sz w:val="20"/>
              </w:rPr>
              <w:t>concernés</w:t>
            </w:r>
            <w:r w:rsidRPr="00121306">
              <w:rPr>
                <w:rFonts w:ascii="Arial Narrow" w:hAnsi="Arial Narrow"/>
                <w:spacing w:val="-15"/>
                <w:w w:val="110"/>
                <w:sz w:val="20"/>
              </w:rPr>
              <w:t xml:space="preserve"> </w:t>
            </w:r>
            <w:r w:rsidRPr="00121306">
              <w:rPr>
                <w:rFonts w:ascii="Arial Narrow" w:hAnsi="Arial Narrow"/>
                <w:w w:val="110"/>
                <w:sz w:val="20"/>
              </w:rPr>
              <w:t>pour</w:t>
            </w:r>
            <w:r w:rsidRPr="00121306">
              <w:rPr>
                <w:rFonts w:ascii="Arial Narrow" w:hAnsi="Arial Narrow"/>
                <w:spacing w:val="-15"/>
                <w:w w:val="110"/>
                <w:sz w:val="20"/>
              </w:rPr>
              <w:t xml:space="preserve"> </w:t>
            </w:r>
            <w:r w:rsidRPr="00121306">
              <w:rPr>
                <w:rFonts w:ascii="Arial Narrow" w:hAnsi="Arial Narrow"/>
                <w:spacing w:val="-3"/>
                <w:w w:val="110"/>
                <w:sz w:val="20"/>
              </w:rPr>
              <w:t>produire</w:t>
            </w:r>
            <w:r w:rsidRPr="00121306">
              <w:rPr>
                <w:rFonts w:ascii="Arial Narrow" w:hAnsi="Arial Narrow"/>
                <w:spacing w:val="-15"/>
                <w:w w:val="110"/>
                <w:sz w:val="20"/>
              </w:rPr>
              <w:t xml:space="preserve"> </w:t>
            </w:r>
            <w:r w:rsidRPr="00121306">
              <w:rPr>
                <w:rFonts w:ascii="Arial Narrow" w:hAnsi="Arial Narrow"/>
                <w:w w:val="110"/>
                <w:sz w:val="20"/>
              </w:rPr>
              <w:t xml:space="preserve">ou </w:t>
            </w:r>
            <w:r w:rsidRPr="00121306">
              <w:rPr>
                <w:rFonts w:ascii="Arial Narrow" w:hAnsi="Arial Narrow"/>
                <w:spacing w:val="-3"/>
                <w:w w:val="110"/>
                <w:sz w:val="20"/>
              </w:rPr>
              <w:t>remplacer</w:t>
            </w:r>
            <w:r w:rsidRPr="00121306">
              <w:rPr>
                <w:rFonts w:ascii="Arial Narrow" w:hAnsi="Arial Narrow"/>
                <w:spacing w:val="-25"/>
                <w:w w:val="110"/>
                <w:sz w:val="20"/>
              </w:rPr>
              <w:t xml:space="preserve"> </w:t>
            </w:r>
            <w:r w:rsidRPr="00121306">
              <w:rPr>
                <w:rFonts w:ascii="Arial Narrow" w:hAnsi="Arial Narrow"/>
                <w:w w:val="110"/>
                <w:sz w:val="20"/>
              </w:rPr>
              <w:t>la</w:t>
            </w:r>
            <w:r w:rsidRPr="00121306">
              <w:rPr>
                <w:rFonts w:ascii="Arial Narrow" w:hAnsi="Arial Narrow"/>
                <w:spacing w:val="-25"/>
                <w:w w:val="110"/>
                <w:sz w:val="20"/>
              </w:rPr>
              <w:t xml:space="preserve"> </w:t>
            </w:r>
            <w:r w:rsidRPr="00121306">
              <w:rPr>
                <w:rFonts w:ascii="Arial Narrow" w:hAnsi="Arial Narrow"/>
                <w:w w:val="110"/>
                <w:sz w:val="20"/>
              </w:rPr>
              <w:t>pièce</w:t>
            </w:r>
            <w:r w:rsidRPr="00121306">
              <w:rPr>
                <w:rFonts w:ascii="Arial Narrow" w:hAnsi="Arial Narrow"/>
                <w:spacing w:val="-25"/>
                <w:w w:val="110"/>
                <w:sz w:val="20"/>
              </w:rPr>
              <w:t xml:space="preserve"> </w:t>
            </w:r>
            <w:r w:rsidRPr="00121306">
              <w:rPr>
                <w:rFonts w:ascii="Arial Narrow" w:hAnsi="Arial Narrow"/>
                <w:w w:val="110"/>
                <w:sz w:val="20"/>
              </w:rPr>
              <w:t>en</w:t>
            </w:r>
            <w:r w:rsidRPr="00121306">
              <w:rPr>
                <w:rFonts w:ascii="Arial Narrow" w:hAnsi="Arial Narrow"/>
                <w:spacing w:val="-25"/>
                <w:w w:val="110"/>
                <w:sz w:val="20"/>
              </w:rPr>
              <w:t xml:space="preserve"> </w:t>
            </w:r>
            <w:r w:rsidR="00831FEC" w:rsidRPr="00121306">
              <w:rPr>
                <w:rFonts w:ascii="Arial Narrow" w:hAnsi="Arial Narrow"/>
                <w:w w:val="110"/>
                <w:sz w:val="20"/>
              </w:rPr>
              <w:t>question.</w:t>
            </w:r>
          </w:p>
          <w:p w14:paraId="2FA1961D" w14:textId="381247D4" w:rsidR="000B2571" w:rsidRPr="00121306" w:rsidRDefault="000B2571" w:rsidP="00890D39">
            <w:pPr>
              <w:widowControl w:val="0"/>
              <w:autoSpaceDE w:val="0"/>
              <w:ind w:right="132"/>
              <w:jc w:val="both"/>
              <w:rPr>
                <w:rFonts w:ascii="Arial Narrow" w:hAnsi="Arial Narrow"/>
                <w:w w:val="110"/>
                <w:sz w:val="20"/>
              </w:rPr>
            </w:pPr>
            <w:r w:rsidRPr="00121306">
              <w:rPr>
                <w:rFonts w:ascii="Arial Narrow" w:hAnsi="Arial Narrow"/>
                <w:w w:val="110"/>
                <w:sz w:val="20"/>
              </w:rPr>
              <w:t xml:space="preserve">  Est déclarée irrecevable et rejetée par la Commission Interne de Passation des Marchés :</w:t>
            </w:r>
          </w:p>
          <w:p w14:paraId="459B087F" w14:textId="0C523B8D" w:rsidR="000B2571" w:rsidRPr="00121306" w:rsidRDefault="000B2571" w:rsidP="001B4B6B">
            <w:pPr>
              <w:pStyle w:val="Paragraphedeliste"/>
              <w:widowControl w:val="0"/>
              <w:numPr>
                <w:ilvl w:val="0"/>
                <w:numId w:val="29"/>
              </w:numPr>
              <w:autoSpaceDE w:val="0"/>
              <w:spacing w:after="0" w:line="240" w:lineRule="auto"/>
              <w:ind w:right="132"/>
              <w:jc w:val="both"/>
              <w:rPr>
                <w:rFonts w:ascii="Arial Narrow" w:hAnsi="Arial Narrow"/>
                <w:w w:val="110"/>
                <w:sz w:val="20"/>
                <w:szCs w:val="24"/>
              </w:rPr>
            </w:pPr>
            <w:r w:rsidRPr="00121306">
              <w:rPr>
                <w:rFonts w:ascii="Arial Narrow" w:hAnsi="Arial Narrow"/>
                <w:w w:val="110"/>
                <w:sz w:val="20"/>
                <w:szCs w:val="24"/>
              </w:rPr>
              <w:t xml:space="preserve">Toute offre produite en nombre insuffisant ou uniquement en copies pour la soumission physique, </w:t>
            </w:r>
          </w:p>
          <w:p w14:paraId="67A1C5B4" w14:textId="66AF6CB5" w:rsidR="000B2571" w:rsidRPr="00121306" w:rsidRDefault="000B2571" w:rsidP="001B4B6B">
            <w:pPr>
              <w:pStyle w:val="Paragraphedeliste"/>
              <w:widowControl w:val="0"/>
              <w:numPr>
                <w:ilvl w:val="0"/>
                <w:numId w:val="29"/>
              </w:numPr>
              <w:autoSpaceDE w:val="0"/>
              <w:spacing w:after="0" w:line="240" w:lineRule="auto"/>
              <w:ind w:right="132"/>
              <w:jc w:val="both"/>
              <w:rPr>
                <w:rFonts w:ascii="Arial Narrow" w:hAnsi="Arial Narrow"/>
                <w:w w:val="110"/>
                <w:sz w:val="20"/>
                <w:szCs w:val="24"/>
              </w:rPr>
            </w:pPr>
            <w:r w:rsidRPr="00121306">
              <w:rPr>
                <w:rFonts w:ascii="Arial Narrow" w:hAnsi="Arial Narrow"/>
                <w:w w:val="110"/>
                <w:sz w:val="20"/>
                <w:szCs w:val="24"/>
              </w:rPr>
              <w:t xml:space="preserve"> Les plis portant les indications sur l’identité des soumissionnaires, </w:t>
            </w:r>
          </w:p>
          <w:p w14:paraId="442A74DD" w14:textId="1FD465D9" w:rsidR="000B2571" w:rsidRPr="00121306" w:rsidRDefault="000B2571" w:rsidP="001B4B6B">
            <w:pPr>
              <w:pStyle w:val="Paragraphedeliste"/>
              <w:widowControl w:val="0"/>
              <w:numPr>
                <w:ilvl w:val="0"/>
                <w:numId w:val="29"/>
              </w:numPr>
              <w:autoSpaceDE w:val="0"/>
              <w:spacing w:after="0" w:line="240" w:lineRule="auto"/>
              <w:ind w:right="132"/>
              <w:jc w:val="both"/>
              <w:rPr>
                <w:rFonts w:ascii="Arial Narrow" w:hAnsi="Arial Narrow"/>
                <w:w w:val="110"/>
                <w:sz w:val="20"/>
                <w:szCs w:val="24"/>
              </w:rPr>
            </w:pPr>
            <w:r w:rsidRPr="00121306">
              <w:rPr>
                <w:rFonts w:ascii="Arial Narrow" w:hAnsi="Arial Narrow"/>
                <w:w w:val="110"/>
                <w:sz w:val="20"/>
                <w:szCs w:val="24"/>
              </w:rPr>
              <w:t xml:space="preserve"> Les plis parvenus postérieurement aux dates et heures limites de dépôt. </w:t>
            </w:r>
          </w:p>
          <w:p w14:paraId="2BD22066" w14:textId="5A1E76DE" w:rsidR="000B2571" w:rsidRPr="00121306" w:rsidRDefault="000B2571" w:rsidP="001B4B6B">
            <w:pPr>
              <w:pStyle w:val="Paragraphedeliste"/>
              <w:widowControl w:val="0"/>
              <w:numPr>
                <w:ilvl w:val="0"/>
                <w:numId w:val="29"/>
              </w:numPr>
              <w:autoSpaceDE w:val="0"/>
              <w:spacing w:after="0" w:line="240" w:lineRule="auto"/>
              <w:ind w:right="132"/>
              <w:jc w:val="both"/>
              <w:rPr>
                <w:rFonts w:ascii="Arial Narrow" w:hAnsi="Arial Narrow"/>
                <w:w w:val="110"/>
                <w:sz w:val="20"/>
                <w:szCs w:val="24"/>
              </w:rPr>
            </w:pPr>
            <w:r w:rsidRPr="00121306">
              <w:rPr>
                <w:rFonts w:ascii="Arial Narrow" w:hAnsi="Arial Narrow"/>
                <w:w w:val="110"/>
                <w:sz w:val="20"/>
                <w:szCs w:val="24"/>
              </w:rPr>
              <w:t xml:space="preserve"> Les plis sans indication de l’identité de l’Appel d’Offres ;</w:t>
            </w:r>
          </w:p>
          <w:p w14:paraId="3731A1ED" w14:textId="1E12056D" w:rsidR="000B2571" w:rsidRPr="00121306" w:rsidRDefault="000B2571" w:rsidP="001B4B6B">
            <w:pPr>
              <w:pStyle w:val="Paragraphedeliste"/>
              <w:widowControl w:val="0"/>
              <w:numPr>
                <w:ilvl w:val="0"/>
                <w:numId w:val="29"/>
              </w:numPr>
              <w:autoSpaceDE w:val="0"/>
              <w:spacing w:after="0" w:line="240" w:lineRule="auto"/>
              <w:ind w:right="132"/>
              <w:jc w:val="both"/>
              <w:rPr>
                <w:rFonts w:ascii="Arial Narrow" w:hAnsi="Arial Narrow"/>
                <w:w w:val="110"/>
                <w:sz w:val="20"/>
                <w:szCs w:val="24"/>
              </w:rPr>
            </w:pPr>
            <w:r w:rsidRPr="00121306">
              <w:rPr>
                <w:rFonts w:ascii="Arial Narrow" w:hAnsi="Arial Narrow"/>
                <w:w w:val="110"/>
                <w:sz w:val="20"/>
                <w:szCs w:val="24"/>
              </w:rPr>
              <w:t xml:space="preserve"> Les plis non-conformes au mode de soumission ;</w:t>
            </w:r>
          </w:p>
          <w:p w14:paraId="061DD5C5" w14:textId="77777777" w:rsidR="000B2571" w:rsidRPr="00121306" w:rsidRDefault="000B2571" w:rsidP="001B4B6B">
            <w:pPr>
              <w:pStyle w:val="Paragraphedeliste"/>
              <w:widowControl w:val="0"/>
              <w:numPr>
                <w:ilvl w:val="0"/>
                <w:numId w:val="29"/>
              </w:numPr>
              <w:autoSpaceDE w:val="0"/>
              <w:spacing w:after="0" w:line="240" w:lineRule="auto"/>
              <w:ind w:right="132"/>
              <w:jc w:val="both"/>
              <w:rPr>
                <w:rFonts w:ascii="Arial Narrow" w:hAnsi="Arial Narrow"/>
                <w:w w:val="110"/>
                <w:sz w:val="20"/>
                <w:szCs w:val="24"/>
              </w:rPr>
            </w:pPr>
            <w:r w:rsidRPr="00121306">
              <w:rPr>
                <w:rFonts w:ascii="Arial Narrow" w:hAnsi="Arial Narrow"/>
                <w:w w:val="110"/>
                <w:sz w:val="20"/>
                <w:szCs w:val="24"/>
              </w:rPr>
              <w:t>Toute offre non conforme aux prescriptions du DAO,</w:t>
            </w:r>
          </w:p>
          <w:p w14:paraId="419EA3C8" w14:textId="70EE44ED" w:rsidR="000B2571" w:rsidRPr="00121306" w:rsidRDefault="008441CF" w:rsidP="001B4B6B">
            <w:pPr>
              <w:pStyle w:val="Paragraphedeliste"/>
              <w:widowControl w:val="0"/>
              <w:numPr>
                <w:ilvl w:val="0"/>
                <w:numId w:val="29"/>
              </w:numPr>
              <w:autoSpaceDE w:val="0"/>
              <w:spacing w:after="0" w:line="240" w:lineRule="auto"/>
              <w:ind w:right="132"/>
              <w:jc w:val="both"/>
              <w:rPr>
                <w:rFonts w:ascii="Arial Narrow" w:hAnsi="Arial Narrow"/>
                <w:w w:val="110"/>
                <w:sz w:val="20"/>
                <w:szCs w:val="24"/>
              </w:rPr>
            </w:pPr>
            <w:r w:rsidRPr="00121306">
              <w:rPr>
                <w:rFonts w:ascii="Arial Narrow" w:hAnsi="Arial Narrow"/>
                <w:w w:val="110"/>
                <w:sz w:val="20"/>
                <w:szCs w:val="24"/>
              </w:rPr>
              <w:t xml:space="preserve"> </w:t>
            </w:r>
            <w:r w:rsidR="000B2571" w:rsidRPr="00121306">
              <w:rPr>
                <w:rFonts w:ascii="Arial Narrow" w:hAnsi="Arial Narrow"/>
                <w:w w:val="110"/>
                <w:sz w:val="20"/>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0A5DB50" w14:textId="0E55405A" w:rsidR="000B2571" w:rsidRPr="00121306" w:rsidRDefault="000B2571" w:rsidP="001B4B6B">
            <w:pPr>
              <w:pStyle w:val="Paragraphedeliste"/>
              <w:widowControl w:val="0"/>
              <w:numPr>
                <w:ilvl w:val="0"/>
                <w:numId w:val="29"/>
              </w:numPr>
              <w:autoSpaceDE w:val="0"/>
              <w:spacing w:after="0" w:line="240" w:lineRule="auto"/>
              <w:ind w:right="132"/>
              <w:jc w:val="both"/>
              <w:rPr>
                <w:rFonts w:ascii="Arial Narrow" w:hAnsi="Arial Narrow"/>
                <w:sz w:val="20"/>
              </w:rPr>
            </w:pPr>
            <w:r w:rsidRPr="00121306">
              <w:rPr>
                <w:rFonts w:ascii="Arial Narrow" w:hAnsi="Arial Narrow"/>
                <w:w w:val="110"/>
                <w:sz w:val="20"/>
                <w:szCs w:val="24"/>
              </w:rPr>
              <w:t>La Commission Interne de Passation des Marchés établira un procès-verbal de la séance d’ouverture des plis, dont une copie sera remise à tous les soumissionnaires</w:t>
            </w:r>
            <w:r w:rsidRPr="00121306">
              <w:rPr>
                <w:rFonts w:ascii="Arial Narrow" w:hAnsi="Arial Narrow"/>
                <w:w w:val="110"/>
                <w:sz w:val="20"/>
              </w:rPr>
              <w:t>.</w:t>
            </w:r>
          </w:p>
          <w:p w14:paraId="72FFBB98" w14:textId="2B96C94F" w:rsidR="00A60275" w:rsidRPr="00786AF6" w:rsidRDefault="000B2571" w:rsidP="00890D39">
            <w:pPr>
              <w:widowControl w:val="0"/>
              <w:autoSpaceDE w:val="0"/>
              <w:ind w:right="274"/>
              <w:jc w:val="both"/>
              <w:rPr>
                <w:rFonts w:ascii="Arial Narrow" w:hAnsi="Arial Narrow"/>
                <w:i/>
                <w:iCs/>
                <w:sz w:val="20"/>
              </w:rPr>
            </w:pPr>
            <w:r w:rsidRPr="00121306">
              <w:rPr>
                <w:rFonts w:ascii="Arial Narrow" w:hAnsi="Arial Narrow"/>
                <w:b/>
                <w:bCs/>
                <w:sz w:val="20"/>
              </w:rPr>
              <w:t xml:space="preserve">    N.B : L’ouverture de la séance de dépouillement doit se faire au plus tard une heure après celle limite de réception des offres fixée dans le Dossier d’Appel d’Offres</w:t>
            </w:r>
            <w:r w:rsidRPr="00121306">
              <w:rPr>
                <w:rFonts w:ascii="Arial Narrow" w:hAnsi="Arial Narrow"/>
                <w:i/>
                <w:iCs/>
                <w:sz w:val="20"/>
              </w:rPr>
              <w:t>.</w:t>
            </w:r>
          </w:p>
        </w:tc>
      </w:tr>
      <w:tr w:rsidR="00E142DB" w:rsidRPr="00B0225C" w14:paraId="6ECDA99F" w14:textId="77777777" w:rsidTr="003551F6">
        <w:trPr>
          <w:trHeight w:val="2549"/>
          <w:jc w:val="center"/>
        </w:trPr>
        <w:tc>
          <w:tcPr>
            <w:tcW w:w="993" w:type="dxa"/>
            <w:shd w:val="clear" w:color="auto" w:fill="auto"/>
            <w:tcMar>
              <w:top w:w="0" w:type="dxa"/>
              <w:left w:w="0" w:type="dxa"/>
              <w:bottom w:w="0" w:type="dxa"/>
              <w:right w:w="0" w:type="dxa"/>
            </w:tcMar>
            <w:vAlign w:val="center"/>
          </w:tcPr>
          <w:p w14:paraId="6117FAA8" w14:textId="4861B01B"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4.2</w:t>
            </w:r>
          </w:p>
        </w:tc>
        <w:tc>
          <w:tcPr>
            <w:tcW w:w="9775" w:type="dxa"/>
            <w:tcBorders>
              <w:top w:val="single" w:sz="4" w:space="0" w:color="auto"/>
            </w:tcBorders>
            <w:shd w:val="clear" w:color="auto" w:fill="auto"/>
            <w:tcMar>
              <w:top w:w="0" w:type="dxa"/>
              <w:left w:w="0" w:type="dxa"/>
              <w:bottom w:w="0" w:type="dxa"/>
              <w:right w:w="0" w:type="dxa"/>
            </w:tcMar>
            <w:vAlign w:val="center"/>
          </w:tcPr>
          <w:p w14:paraId="6FF7DEF0" w14:textId="6DE271C4" w:rsidR="00A85CAC" w:rsidRPr="00B0225C" w:rsidRDefault="00A85CAC" w:rsidP="00890D39">
            <w:pPr>
              <w:widowControl w:val="0"/>
              <w:autoSpaceDE w:val="0"/>
              <w:ind w:right="132"/>
              <w:jc w:val="both"/>
              <w:rPr>
                <w:rFonts w:ascii="Arial Narrow" w:hAnsi="Arial Narrow"/>
                <w:b/>
                <w:sz w:val="20"/>
              </w:rPr>
            </w:pPr>
            <w:r w:rsidRPr="00B0225C">
              <w:rPr>
                <w:rFonts w:ascii="Arial Narrow" w:hAnsi="Arial Narrow"/>
                <w:sz w:val="20"/>
              </w:rPr>
              <w:t>L’évaluation des offres se fera sur la base des critères ci-après</w:t>
            </w:r>
            <w:r w:rsidR="007D75DE" w:rsidRPr="00B0225C">
              <w:rPr>
                <w:rFonts w:ascii="Arial Narrow" w:hAnsi="Arial Narrow"/>
                <w:sz w:val="20"/>
              </w:rPr>
              <w:t> </w:t>
            </w:r>
            <w:r w:rsidR="007D75DE" w:rsidRPr="00B0225C">
              <w:rPr>
                <w:rFonts w:ascii="Arial Narrow" w:hAnsi="Arial Narrow"/>
                <w:b/>
                <w:sz w:val="20"/>
              </w:rPr>
              <w:t>:</w:t>
            </w:r>
            <w:r w:rsidR="0025661A" w:rsidRPr="00B0225C">
              <w:rPr>
                <w:rFonts w:ascii="Arial Narrow" w:hAnsi="Arial Narrow"/>
                <w:b/>
                <w:sz w:val="20"/>
              </w:rPr>
              <w:t xml:space="preserve"> </w:t>
            </w:r>
            <w:r w:rsidRPr="00B0225C">
              <w:rPr>
                <w:rFonts w:ascii="Arial Narrow" w:hAnsi="Arial Narrow"/>
                <w:bCs/>
                <w:sz w:val="20"/>
              </w:rPr>
              <w:t>Etant entendu qu’un critère ne peut être à la fois éliminatoire et essentiel.</w:t>
            </w:r>
            <w:r w:rsidRPr="00B0225C">
              <w:rPr>
                <w:rFonts w:ascii="Arial Narrow" w:hAnsi="Arial Narrow"/>
                <w:sz w:val="20"/>
              </w:rPr>
              <w:t> :</w:t>
            </w:r>
          </w:p>
          <w:p w14:paraId="726B2DB6" w14:textId="77777777" w:rsidR="0025661A" w:rsidRPr="00B0225C" w:rsidRDefault="00A85CAC" w:rsidP="001B4B6B">
            <w:pPr>
              <w:pStyle w:val="Paragraphedeliste"/>
              <w:widowControl w:val="0"/>
              <w:numPr>
                <w:ilvl w:val="0"/>
                <w:numId w:val="59"/>
              </w:numPr>
              <w:autoSpaceDE w:val="0"/>
              <w:spacing w:after="0" w:line="240" w:lineRule="auto"/>
              <w:ind w:left="114" w:right="132" w:hanging="114"/>
              <w:jc w:val="both"/>
              <w:rPr>
                <w:rFonts w:ascii="Arial Narrow" w:hAnsi="Arial Narrow"/>
                <w:spacing w:val="-2"/>
                <w:sz w:val="20"/>
                <w:szCs w:val="24"/>
              </w:rPr>
            </w:pPr>
            <w:r w:rsidRPr="00B0225C">
              <w:rPr>
                <w:rFonts w:ascii="Arial Narrow" w:hAnsi="Arial Narrow"/>
                <w:sz w:val="20"/>
                <w:szCs w:val="24"/>
              </w:rPr>
              <w:t xml:space="preserve">Les </w:t>
            </w:r>
            <w:r w:rsidRPr="00B0225C">
              <w:rPr>
                <w:rFonts w:ascii="Arial Narrow" w:hAnsi="Arial Narrow"/>
                <w:b/>
                <w:sz w:val="20"/>
                <w:szCs w:val="24"/>
              </w:rPr>
              <w:t>critères éliminatoires</w:t>
            </w:r>
            <w:r w:rsidRPr="00B0225C">
              <w:rPr>
                <w:rFonts w:ascii="Arial Narrow" w:hAnsi="Arial Narrow"/>
                <w:sz w:val="20"/>
                <w:szCs w:val="24"/>
              </w:rPr>
              <w:t xml:space="preserve"> </w:t>
            </w:r>
          </w:p>
          <w:p w14:paraId="796EE5A9" w14:textId="77777777" w:rsidR="00A60275" w:rsidRPr="00A77BF3" w:rsidRDefault="00A60275" w:rsidP="00890D39">
            <w:pPr>
              <w:ind w:right="132"/>
              <w:rPr>
                <w:rFonts w:ascii="Arial Narrow" w:hAnsi="Arial Narrow"/>
                <w:bCs/>
              </w:rPr>
            </w:pPr>
            <w:r w:rsidRPr="00A74C71">
              <w:rPr>
                <w:rFonts w:ascii="Arial Narrow" w:hAnsi="Arial Narrow"/>
                <w:bCs/>
              </w:rPr>
              <w:t>Il s’agit notamment :</w:t>
            </w:r>
          </w:p>
          <w:p w14:paraId="2E6D6BB9" w14:textId="77777777" w:rsidR="00A60275" w:rsidRPr="009B2D07" w:rsidRDefault="00A60275" w:rsidP="00890D39">
            <w:pPr>
              <w:pStyle w:val="Paragraphedeliste"/>
              <w:widowControl w:val="0"/>
              <w:numPr>
                <w:ilvl w:val="0"/>
                <w:numId w:val="20"/>
              </w:numPr>
              <w:autoSpaceDE w:val="0"/>
              <w:spacing w:after="0" w:line="240" w:lineRule="auto"/>
              <w:ind w:right="132"/>
              <w:jc w:val="both"/>
              <w:rPr>
                <w:rFonts w:ascii="Arial Narrow" w:hAnsi="Arial Narrow"/>
                <w:szCs w:val="24"/>
              </w:rPr>
            </w:pPr>
            <w:r w:rsidRPr="009B2D07">
              <w:rPr>
                <w:rFonts w:ascii="Arial Narrow" w:hAnsi="Arial Narrow"/>
                <w:szCs w:val="24"/>
              </w:rPr>
              <w:t>Absence ou la non-conformité du cautionnement timbré de soumission à l’ouverture des plis avec récépissé CDEC ;</w:t>
            </w:r>
          </w:p>
          <w:p w14:paraId="36CA5E44" w14:textId="77777777" w:rsidR="00A60275" w:rsidRPr="00320A0D" w:rsidRDefault="00A60275" w:rsidP="00890D39">
            <w:pPr>
              <w:pStyle w:val="Paragraphedeliste"/>
              <w:widowControl w:val="0"/>
              <w:numPr>
                <w:ilvl w:val="0"/>
                <w:numId w:val="20"/>
              </w:numPr>
              <w:autoSpaceDE w:val="0"/>
              <w:spacing w:after="0" w:line="240" w:lineRule="auto"/>
              <w:ind w:right="132"/>
              <w:jc w:val="both"/>
              <w:rPr>
                <w:rFonts w:ascii="Arial Narrow" w:hAnsi="Arial Narrow"/>
                <w:sz w:val="24"/>
                <w:szCs w:val="24"/>
              </w:rPr>
            </w:pPr>
            <w:r w:rsidRPr="00320A0D">
              <w:rPr>
                <w:rFonts w:ascii="Arial Narrow" w:hAnsi="Arial Narrow"/>
                <w:sz w:val="24"/>
                <w:szCs w:val="24"/>
              </w:rPr>
              <w:t>La non -production au-delà du délai de 48 h après l’ouverture des plis, d’une pièce du dossier administratif jugée non conforme ou absente</w:t>
            </w:r>
            <w:r w:rsidRPr="00320A0D">
              <w:rPr>
                <w:rFonts w:ascii="Arial Narrow" w:eastAsia="Times New Roman" w:hAnsi="Arial Narrow"/>
                <w:sz w:val="24"/>
                <w:szCs w:val="24"/>
                <w:lang w:eastAsia="fr-FR"/>
              </w:rPr>
              <w:t xml:space="preserve"> </w:t>
            </w:r>
            <w:r w:rsidRPr="00320A0D">
              <w:rPr>
                <w:rFonts w:ascii="Arial Narrow" w:hAnsi="Arial Narrow"/>
                <w:sz w:val="24"/>
                <w:szCs w:val="24"/>
              </w:rPr>
              <w:t xml:space="preserve">lors de l’ouverture des plis, (excepté le cautionnement de soumission) ; </w:t>
            </w:r>
          </w:p>
          <w:p w14:paraId="0C8F2A2D" w14:textId="77777777" w:rsidR="00A60275" w:rsidRPr="00320A0D" w:rsidRDefault="00A60275" w:rsidP="00890D39">
            <w:pPr>
              <w:pStyle w:val="Paragraphedeliste"/>
              <w:widowControl w:val="0"/>
              <w:numPr>
                <w:ilvl w:val="0"/>
                <w:numId w:val="20"/>
              </w:numPr>
              <w:autoSpaceDE w:val="0"/>
              <w:spacing w:before="29" w:after="0" w:line="240" w:lineRule="auto"/>
              <w:ind w:right="132"/>
              <w:jc w:val="both"/>
              <w:rPr>
                <w:rFonts w:ascii="Arial Narrow" w:hAnsi="Arial Narrow"/>
                <w:sz w:val="24"/>
                <w:szCs w:val="24"/>
              </w:rPr>
            </w:pPr>
            <w:r w:rsidRPr="00320A0D">
              <w:rPr>
                <w:rFonts w:ascii="Arial Narrow" w:hAnsi="Arial Narrow"/>
                <w:sz w:val="24"/>
                <w:szCs w:val="24"/>
              </w:rPr>
              <w:t xml:space="preserve">Fausses déclarations, manœuvres frauduleuses ou </w:t>
            </w:r>
            <w:r w:rsidRPr="00320A0D">
              <w:rPr>
                <w:rFonts w:ascii="Arial Narrow" w:eastAsia="Times New Roman" w:hAnsi="Arial Narrow"/>
                <w:spacing w:val="2"/>
                <w:sz w:val="24"/>
                <w:szCs w:val="24"/>
                <w:lang w:eastAsia="fr-FR"/>
              </w:rPr>
              <w:t>des pièces falsifiées ;</w:t>
            </w:r>
          </w:p>
          <w:p w14:paraId="6B51C129" w14:textId="0A8CE7C5" w:rsidR="00A60275" w:rsidRPr="00DA73CB" w:rsidRDefault="00A60275" w:rsidP="00890D39">
            <w:pPr>
              <w:pStyle w:val="Paragraphedeliste"/>
              <w:widowControl w:val="0"/>
              <w:numPr>
                <w:ilvl w:val="0"/>
                <w:numId w:val="20"/>
              </w:numPr>
              <w:autoSpaceDE w:val="0"/>
              <w:spacing w:after="0" w:line="240" w:lineRule="auto"/>
              <w:ind w:right="132"/>
              <w:jc w:val="both"/>
              <w:rPr>
                <w:rFonts w:ascii="Arial Narrow" w:hAnsi="Arial Narrow"/>
                <w:sz w:val="24"/>
                <w:szCs w:val="24"/>
              </w:rPr>
            </w:pPr>
            <w:r w:rsidRPr="00320A0D">
              <w:rPr>
                <w:rFonts w:ascii="Arial Narrow" w:hAnsi="Arial Narrow"/>
                <w:sz w:val="24"/>
                <w:szCs w:val="24"/>
              </w:rPr>
              <w:t xml:space="preserve">Non-respect de la note minimale de l’évaluation des critères </w:t>
            </w:r>
            <w:r w:rsidRPr="00DA73CB">
              <w:rPr>
                <w:rFonts w:ascii="Arial Narrow" w:hAnsi="Arial Narrow"/>
                <w:sz w:val="24"/>
                <w:szCs w:val="24"/>
              </w:rPr>
              <w:t xml:space="preserve">essentiels </w:t>
            </w:r>
            <w:r w:rsidR="00890D39">
              <w:rPr>
                <w:rFonts w:ascii="Arial Narrow" w:hAnsi="Arial Narrow"/>
                <w:b/>
                <w:bCs/>
                <w:sz w:val="24"/>
                <w:szCs w:val="24"/>
              </w:rPr>
              <w:t>(4</w:t>
            </w:r>
            <w:r w:rsidR="00292CB4">
              <w:rPr>
                <w:rFonts w:ascii="Arial Narrow" w:hAnsi="Arial Narrow"/>
                <w:b/>
                <w:bCs/>
                <w:sz w:val="24"/>
                <w:szCs w:val="24"/>
              </w:rPr>
              <w:t xml:space="preserve"> Oui sur </w:t>
            </w:r>
            <w:r w:rsidR="00890D39">
              <w:rPr>
                <w:rFonts w:ascii="Arial Narrow" w:hAnsi="Arial Narrow"/>
                <w:b/>
                <w:bCs/>
                <w:sz w:val="24"/>
                <w:szCs w:val="24"/>
              </w:rPr>
              <w:t>5</w:t>
            </w:r>
            <w:r w:rsidRPr="00DA73CB">
              <w:rPr>
                <w:rFonts w:ascii="Arial Narrow" w:hAnsi="Arial Narrow"/>
                <w:b/>
                <w:bCs/>
                <w:sz w:val="24"/>
                <w:szCs w:val="24"/>
              </w:rPr>
              <w:t>)</w:t>
            </w:r>
            <w:r w:rsidRPr="00DA73CB">
              <w:rPr>
                <w:rFonts w:ascii="Arial Narrow" w:hAnsi="Arial Narrow"/>
                <w:sz w:val="24"/>
                <w:szCs w:val="24"/>
              </w:rPr>
              <w:t> ;</w:t>
            </w:r>
          </w:p>
          <w:p w14:paraId="61202514" w14:textId="77777777" w:rsidR="00A60275" w:rsidRPr="00320A0D" w:rsidRDefault="00A60275" w:rsidP="00890D39">
            <w:pPr>
              <w:pStyle w:val="Paragraphedeliste"/>
              <w:widowControl w:val="0"/>
              <w:numPr>
                <w:ilvl w:val="0"/>
                <w:numId w:val="20"/>
              </w:numPr>
              <w:autoSpaceDE w:val="0"/>
              <w:spacing w:after="0" w:line="240" w:lineRule="auto"/>
              <w:ind w:right="132"/>
              <w:jc w:val="both"/>
              <w:rPr>
                <w:rFonts w:ascii="Arial Narrow" w:hAnsi="Arial Narrow"/>
                <w:sz w:val="24"/>
                <w:szCs w:val="24"/>
              </w:rPr>
            </w:pPr>
            <w:r w:rsidRPr="00320A0D">
              <w:rPr>
                <w:rFonts w:ascii="Arial Narrow" w:hAnsi="Arial Narrow"/>
                <w:sz w:val="24"/>
                <w:szCs w:val="24"/>
              </w:rPr>
              <w:t>Absence d’un prix unitaire quantifié dans l’Offre financière ;</w:t>
            </w:r>
          </w:p>
          <w:p w14:paraId="293B5AD1" w14:textId="77777777" w:rsidR="00A60275" w:rsidRPr="00320A0D" w:rsidRDefault="00A60275" w:rsidP="00890D39">
            <w:pPr>
              <w:pStyle w:val="Paragraphedeliste"/>
              <w:widowControl w:val="0"/>
              <w:numPr>
                <w:ilvl w:val="0"/>
                <w:numId w:val="6"/>
              </w:numPr>
              <w:autoSpaceDE w:val="0"/>
              <w:spacing w:after="0" w:line="240" w:lineRule="auto"/>
              <w:ind w:right="132"/>
              <w:jc w:val="both"/>
              <w:rPr>
                <w:rFonts w:ascii="Arial Narrow" w:hAnsi="Arial Narrow"/>
                <w:sz w:val="24"/>
                <w:szCs w:val="24"/>
              </w:rPr>
            </w:pPr>
            <w:r w:rsidRPr="00320A0D">
              <w:rPr>
                <w:rFonts w:ascii="Arial Narrow" w:hAnsi="Arial Narrow"/>
                <w:sz w:val="24"/>
                <w:szCs w:val="24"/>
              </w:rPr>
              <w:t xml:space="preserve">Absence d’un élément de l’offre financière (la soumission, les BPU, le DQE) ; </w:t>
            </w:r>
          </w:p>
          <w:p w14:paraId="6517C2A4" w14:textId="2A7EB622" w:rsidR="00A60275" w:rsidRPr="00320A0D" w:rsidRDefault="00A60275" w:rsidP="00890D39">
            <w:pPr>
              <w:pStyle w:val="Paragraphedeliste"/>
              <w:numPr>
                <w:ilvl w:val="0"/>
                <w:numId w:val="6"/>
              </w:numPr>
              <w:spacing w:after="0" w:line="240" w:lineRule="auto"/>
              <w:ind w:left="641" w:right="132" w:hanging="357"/>
              <w:contextualSpacing/>
              <w:rPr>
                <w:rFonts w:ascii="Arial Narrow" w:hAnsi="Arial Narrow"/>
                <w:sz w:val="24"/>
                <w:szCs w:val="24"/>
              </w:rPr>
            </w:pPr>
            <w:r w:rsidRPr="00320A0D">
              <w:rPr>
                <w:rFonts w:ascii="Arial Narrow" w:hAnsi="Arial Narrow"/>
                <w:sz w:val="24"/>
                <w:szCs w:val="24"/>
              </w:rPr>
              <w:t>Absence de la charte d’intégrité datée et signée</w:t>
            </w:r>
            <w:r w:rsidR="00F62956">
              <w:rPr>
                <w:rFonts w:ascii="Arial Narrow" w:hAnsi="Arial Narrow"/>
                <w:sz w:val="24"/>
                <w:szCs w:val="24"/>
              </w:rPr>
              <w:t xml:space="preserve"> paraphée à toutes les pages</w:t>
            </w:r>
            <w:r w:rsidRPr="00320A0D">
              <w:rPr>
                <w:rFonts w:ascii="Arial Narrow" w:hAnsi="Arial Narrow"/>
                <w:sz w:val="24"/>
                <w:szCs w:val="24"/>
              </w:rPr>
              <w:t xml:space="preserve"> ;</w:t>
            </w:r>
          </w:p>
          <w:p w14:paraId="5B92E8B1" w14:textId="525E2B51" w:rsidR="00A60275" w:rsidRDefault="00A60275" w:rsidP="00890D39">
            <w:pPr>
              <w:pStyle w:val="Paragraphedeliste"/>
              <w:numPr>
                <w:ilvl w:val="0"/>
                <w:numId w:val="6"/>
              </w:numPr>
              <w:spacing w:line="240" w:lineRule="auto"/>
              <w:ind w:left="641" w:right="132" w:hanging="357"/>
              <w:contextualSpacing/>
              <w:rPr>
                <w:rFonts w:ascii="Arial Narrow" w:hAnsi="Arial Narrow"/>
                <w:szCs w:val="24"/>
              </w:rPr>
            </w:pPr>
            <w:r w:rsidRPr="009B2D07">
              <w:rPr>
                <w:rFonts w:ascii="Arial Narrow" w:hAnsi="Arial Narrow"/>
                <w:szCs w:val="24"/>
              </w:rPr>
              <w:t>Absence de la déclaration d’engagement au respect des clauses environnemental</w:t>
            </w:r>
            <w:r w:rsidR="007A7262">
              <w:rPr>
                <w:rFonts w:ascii="Arial Narrow" w:hAnsi="Arial Narrow"/>
                <w:szCs w:val="24"/>
              </w:rPr>
              <w:t>es et sociales datée et signée</w:t>
            </w:r>
            <w:r w:rsidR="00F62956">
              <w:rPr>
                <w:rFonts w:ascii="Arial Narrow" w:hAnsi="Arial Narrow"/>
                <w:szCs w:val="24"/>
              </w:rPr>
              <w:t xml:space="preserve"> paraphée à toutes les pages</w:t>
            </w:r>
            <w:r w:rsidR="007A7262">
              <w:rPr>
                <w:rFonts w:ascii="Arial Narrow" w:hAnsi="Arial Narrow"/>
                <w:szCs w:val="24"/>
              </w:rPr>
              <w:t xml:space="preserve"> </w:t>
            </w:r>
          </w:p>
          <w:p w14:paraId="55DEC74E" w14:textId="45D86C92" w:rsidR="00BC1E1B" w:rsidRPr="009B2D07" w:rsidRDefault="00BC1E1B" w:rsidP="00890D39">
            <w:pPr>
              <w:pStyle w:val="Paragraphedeliste"/>
              <w:numPr>
                <w:ilvl w:val="0"/>
                <w:numId w:val="6"/>
              </w:numPr>
              <w:spacing w:line="240" w:lineRule="auto"/>
              <w:ind w:left="641" w:right="132" w:hanging="357"/>
              <w:contextualSpacing/>
              <w:rPr>
                <w:rFonts w:ascii="Arial Narrow" w:hAnsi="Arial Narrow"/>
                <w:szCs w:val="24"/>
              </w:rPr>
            </w:pPr>
            <w:r>
              <w:rPr>
                <w:rFonts w:ascii="Arial Narrow" w:hAnsi="Arial Narrow"/>
                <w:szCs w:val="24"/>
              </w:rPr>
              <w:t>Absence de la capacité financière ;</w:t>
            </w:r>
          </w:p>
          <w:p w14:paraId="2DF5A359" w14:textId="77777777" w:rsidR="00A60275" w:rsidRPr="00DD4FBB" w:rsidRDefault="00A60275" w:rsidP="00890D39">
            <w:pPr>
              <w:pStyle w:val="Paragraphedeliste"/>
              <w:numPr>
                <w:ilvl w:val="0"/>
                <w:numId w:val="6"/>
              </w:numPr>
              <w:spacing w:after="0" w:line="240" w:lineRule="auto"/>
              <w:ind w:right="132"/>
              <w:rPr>
                <w:rFonts w:ascii="Arial Narrow" w:hAnsi="Arial Narrow"/>
                <w:sz w:val="24"/>
                <w:szCs w:val="24"/>
              </w:rPr>
            </w:pPr>
            <w:r w:rsidRPr="00320A0D">
              <w:rPr>
                <w:rFonts w:ascii="Arial Narrow" w:hAnsi="Arial Narrow"/>
                <w:sz w:val="24"/>
                <w:szCs w:val="24"/>
              </w:rPr>
              <w:t>Utilisation d’un C.V ou diplôme d’un fonctionnaire sans preuve de mise en disponibilité.</w:t>
            </w:r>
          </w:p>
          <w:p w14:paraId="1FE7F433" w14:textId="77777777" w:rsidR="00D0727F" w:rsidRPr="00B0225C" w:rsidRDefault="00A85CAC" w:rsidP="001B4B6B">
            <w:pPr>
              <w:pStyle w:val="Paragraphedeliste"/>
              <w:widowControl w:val="0"/>
              <w:numPr>
                <w:ilvl w:val="0"/>
                <w:numId w:val="59"/>
              </w:numPr>
              <w:autoSpaceDE w:val="0"/>
              <w:spacing w:after="0" w:line="240" w:lineRule="auto"/>
              <w:ind w:left="0" w:right="132" w:hanging="3"/>
              <w:jc w:val="both"/>
              <w:rPr>
                <w:rFonts w:ascii="Arial Narrow" w:hAnsi="Arial Narrow"/>
                <w:b/>
                <w:bCs/>
                <w:sz w:val="20"/>
              </w:rPr>
            </w:pPr>
            <w:r w:rsidRPr="00B0225C">
              <w:rPr>
                <w:rFonts w:ascii="Arial Narrow" w:hAnsi="Arial Narrow"/>
                <w:b/>
                <w:bCs/>
                <w:sz w:val="20"/>
                <w:szCs w:val="24"/>
              </w:rPr>
              <w:t>Les critères dits essentiels</w:t>
            </w:r>
            <w:r w:rsidR="00826E79" w:rsidRPr="00B0225C">
              <w:rPr>
                <w:rFonts w:ascii="Arial Narrow" w:hAnsi="Arial Narrow"/>
                <w:b/>
                <w:bCs/>
                <w:sz w:val="20"/>
                <w:szCs w:val="24"/>
              </w:rPr>
              <w:t> </w:t>
            </w:r>
            <w:r w:rsidR="00826E79" w:rsidRPr="00B0225C">
              <w:rPr>
                <w:rFonts w:ascii="Arial Narrow" w:hAnsi="Arial Narrow"/>
                <w:b/>
                <w:bCs/>
                <w:sz w:val="20"/>
              </w:rPr>
              <w:t xml:space="preserve"> </w:t>
            </w:r>
          </w:p>
          <w:p w14:paraId="64990F37" w14:textId="77777777" w:rsidR="00D5433D" w:rsidRPr="00320A0D" w:rsidRDefault="00D5433D" w:rsidP="00890D39">
            <w:pPr>
              <w:widowControl w:val="0"/>
              <w:autoSpaceDE w:val="0"/>
              <w:ind w:left="114" w:right="132"/>
              <w:jc w:val="both"/>
              <w:rPr>
                <w:rFonts w:ascii="Arial Narrow" w:hAnsi="Arial Narrow"/>
              </w:rPr>
            </w:pPr>
            <w:r w:rsidRPr="00320A0D">
              <w:rPr>
                <w:rFonts w:ascii="Arial Narrow" w:hAnsi="Arial Narrow"/>
              </w:rPr>
              <w:t>L’évaluation des Offres techniques sera faite suivant la notation binaire (Oui/Non) sur la base des points essentiels ci-dessous et conformément au RPAO :</w:t>
            </w:r>
          </w:p>
          <w:tbl>
            <w:tblPr>
              <w:tblW w:w="9407" w:type="dxa"/>
              <w:tblInd w:w="114" w:type="dxa"/>
              <w:tblLayout w:type="fixed"/>
              <w:tblCellMar>
                <w:left w:w="10" w:type="dxa"/>
                <w:right w:w="10" w:type="dxa"/>
              </w:tblCellMar>
              <w:tblLook w:val="0000" w:firstRow="0" w:lastRow="0" w:firstColumn="0" w:lastColumn="0" w:noHBand="0" w:noVBand="0"/>
            </w:tblPr>
            <w:tblGrid>
              <w:gridCol w:w="9407"/>
            </w:tblGrid>
            <w:tr w:rsidR="00D5433D" w:rsidRPr="00320A0D" w14:paraId="6ACE368F" w14:textId="77777777" w:rsidTr="00F62956">
              <w:trPr>
                <w:trHeight w:val="1272"/>
              </w:trPr>
              <w:tc>
                <w:tcPr>
                  <w:tcW w:w="9407" w:type="dxa"/>
                  <w:shd w:val="clear" w:color="auto" w:fill="auto"/>
                  <w:tcMar>
                    <w:top w:w="0" w:type="dxa"/>
                    <w:left w:w="0" w:type="dxa"/>
                    <w:bottom w:w="0" w:type="dxa"/>
                    <w:right w:w="0" w:type="dxa"/>
                  </w:tcMar>
                </w:tcPr>
                <w:p w14:paraId="5EE9A20C" w14:textId="77777777" w:rsidR="00D5433D" w:rsidRPr="00320A0D" w:rsidRDefault="00D5433D" w:rsidP="00890D39">
                  <w:pPr>
                    <w:pStyle w:val="Paragraphedeliste"/>
                    <w:widowControl w:val="0"/>
                    <w:numPr>
                      <w:ilvl w:val="0"/>
                      <w:numId w:val="19"/>
                    </w:numPr>
                    <w:autoSpaceDE w:val="0"/>
                    <w:spacing w:before="44" w:after="0" w:line="240" w:lineRule="auto"/>
                    <w:ind w:right="132"/>
                    <w:jc w:val="both"/>
                    <w:rPr>
                      <w:rFonts w:ascii="Arial Narrow" w:hAnsi="Arial Narrow"/>
                      <w:iCs/>
                      <w:sz w:val="24"/>
                      <w:szCs w:val="24"/>
                    </w:rPr>
                  </w:pPr>
                  <w:r w:rsidRPr="00320A0D">
                    <w:rPr>
                      <w:rFonts w:ascii="Arial Narrow" w:hAnsi="Arial Narrow"/>
                      <w:iCs/>
                      <w:sz w:val="24"/>
                      <w:szCs w:val="24"/>
                    </w:rPr>
                    <w:t xml:space="preserve">La présentation de l’offre, </w:t>
                  </w:r>
                  <w:r w:rsidRPr="00320A0D">
                    <w:rPr>
                      <w:rFonts w:ascii="Arial Narrow" w:hAnsi="Arial Narrow"/>
                      <w:b/>
                      <w:bCs/>
                      <w:iCs/>
                      <w:sz w:val="24"/>
                      <w:szCs w:val="24"/>
                    </w:rPr>
                    <w:t>01 critère</w:t>
                  </w:r>
                  <w:r w:rsidRPr="00320A0D">
                    <w:rPr>
                      <w:rFonts w:ascii="Arial Narrow" w:hAnsi="Arial Narrow"/>
                      <w:iCs/>
                      <w:sz w:val="24"/>
                      <w:szCs w:val="24"/>
                    </w:rPr>
                    <w:t> ;</w:t>
                  </w:r>
                </w:p>
                <w:p w14:paraId="7CA1CFDC" w14:textId="77777777" w:rsidR="00D5433D" w:rsidRPr="00320A0D" w:rsidRDefault="00D5433D" w:rsidP="00890D39">
                  <w:pPr>
                    <w:pStyle w:val="Paragraphedeliste"/>
                    <w:widowControl w:val="0"/>
                    <w:numPr>
                      <w:ilvl w:val="0"/>
                      <w:numId w:val="19"/>
                    </w:numPr>
                    <w:autoSpaceDE w:val="0"/>
                    <w:spacing w:before="44" w:after="0" w:line="240" w:lineRule="auto"/>
                    <w:ind w:right="132"/>
                    <w:jc w:val="both"/>
                    <w:rPr>
                      <w:rFonts w:ascii="Arial Narrow" w:hAnsi="Arial Narrow"/>
                      <w:iCs/>
                      <w:sz w:val="24"/>
                      <w:szCs w:val="24"/>
                    </w:rPr>
                  </w:pPr>
                  <w:r w:rsidRPr="00320A0D">
                    <w:rPr>
                      <w:rFonts w:ascii="Arial Narrow" w:hAnsi="Arial Narrow"/>
                      <w:iCs/>
                      <w:sz w:val="24"/>
                      <w:szCs w:val="24"/>
                    </w:rPr>
                    <w:t xml:space="preserve">Les références du soumissionnaire, </w:t>
                  </w:r>
                  <w:r w:rsidRPr="00320A0D">
                    <w:rPr>
                      <w:rFonts w:ascii="Arial Narrow" w:hAnsi="Arial Narrow"/>
                      <w:b/>
                      <w:bCs/>
                      <w:iCs/>
                      <w:sz w:val="24"/>
                      <w:szCs w:val="24"/>
                    </w:rPr>
                    <w:t>02 critères</w:t>
                  </w:r>
                  <w:r w:rsidRPr="00320A0D">
                    <w:rPr>
                      <w:rFonts w:ascii="Arial Narrow" w:hAnsi="Arial Narrow"/>
                      <w:iCs/>
                      <w:sz w:val="24"/>
                      <w:szCs w:val="24"/>
                    </w:rPr>
                    <w:t> ;</w:t>
                  </w:r>
                </w:p>
                <w:p w14:paraId="2B836534" w14:textId="0D4C64ED" w:rsidR="00D5433D" w:rsidRPr="00320A0D" w:rsidRDefault="00D5433D" w:rsidP="00890D39">
                  <w:pPr>
                    <w:pStyle w:val="Paragraphedeliste"/>
                    <w:widowControl w:val="0"/>
                    <w:numPr>
                      <w:ilvl w:val="0"/>
                      <w:numId w:val="19"/>
                    </w:numPr>
                    <w:autoSpaceDE w:val="0"/>
                    <w:spacing w:before="44" w:after="0" w:line="240" w:lineRule="auto"/>
                    <w:ind w:right="132"/>
                    <w:jc w:val="both"/>
                    <w:rPr>
                      <w:rFonts w:ascii="Arial Narrow" w:hAnsi="Arial Narrow"/>
                      <w:sz w:val="24"/>
                      <w:szCs w:val="24"/>
                    </w:rPr>
                  </w:pPr>
                  <w:r w:rsidRPr="00320A0D">
                    <w:rPr>
                      <w:rFonts w:ascii="Arial Narrow" w:hAnsi="Arial Narrow"/>
                      <w:sz w:val="24"/>
                      <w:szCs w:val="24"/>
                    </w:rPr>
                    <w:t xml:space="preserve">La preuve d’acceptation des conditions </w:t>
                  </w:r>
                  <w:r w:rsidR="00C26C56">
                    <w:rPr>
                      <w:rFonts w:ascii="Arial Narrow" w:hAnsi="Arial Narrow"/>
                      <w:sz w:val="24"/>
                      <w:szCs w:val="24"/>
                    </w:rPr>
                    <w:t>du Marché</w:t>
                  </w:r>
                  <w:r w:rsidRPr="00320A0D">
                    <w:rPr>
                      <w:rFonts w:ascii="Arial Narrow" w:hAnsi="Arial Narrow"/>
                      <w:sz w:val="24"/>
                      <w:szCs w:val="24"/>
                    </w:rPr>
                    <w:t xml:space="preserve"> (CCAP et CCTP dûment paraphées sur chaque page, signée et daté à la dernière page précédée de la mention "Lu et Approuvé"), </w:t>
                  </w:r>
                  <w:r w:rsidRPr="00320A0D">
                    <w:rPr>
                      <w:rFonts w:ascii="Arial Narrow" w:hAnsi="Arial Narrow"/>
                      <w:b/>
                      <w:bCs/>
                      <w:sz w:val="24"/>
                      <w:szCs w:val="24"/>
                    </w:rPr>
                    <w:t>02 critères</w:t>
                  </w:r>
                </w:p>
              </w:tc>
            </w:tr>
          </w:tbl>
          <w:p w14:paraId="6ACDA4C2" w14:textId="2FB5D185" w:rsidR="00822E10" w:rsidRPr="00B0225C" w:rsidRDefault="0069137E" w:rsidP="00890D39">
            <w:pPr>
              <w:widowControl w:val="0"/>
              <w:autoSpaceDE w:val="0"/>
              <w:spacing w:line="360" w:lineRule="auto"/>
              <w:jc w:val="center"/>
              <w:rPr>
                <w:rFonts w:ascii="Arial Narrow" w:hAnsi="Arial Narrow"/>
                <w:b/>
                <w:bCs/>
                <w:sz w:val="20"/>
                <w:szCs w:val="26"/>
              </w:rPr>
            </w:pPr>
            <w:r w:rsidRPr="00B0225C">
              <w:rPr>
                <w:rFonts w:ascii="Arial Narrow" w:hAnsi="Arial Narrow"/>
                <w:b/>
                <w:bCs/>
                <w:sz w:val="20"/>
                <w:szCs w:val="26"/>
              </w:rPr>
              <w:t xml:space="preserve">E. </w:t>
            </w:r>
            <w:r w:rsidR="00822E10" w:rsidRPr="00B0225C">
              <w:rPr>
                <w:rFonts w:ascii="Arial Narrow" w:hAnsi="Arial Narrow"/>
                <w:b/>
                <w:bCs/>
                <w:sz w:val="20"/>
                <w:szCs w:val="26"/>
              </w:rPr>
              <w:t>CRITERES ET SOUS CRITERES POUR L’EVALUATION DETAILLE DES OFFRES</w:t>
            </w:r>
          </w:p>
          <w:p w14:paraId="26E701C5" w14:textId="36040150" w:rsidR="00A85CAC" w:rsidRPr="00C9196B" w:rsidRDefault="00C9196B" w:rsidP="00890D39">
            <w:pPr>
              <w:widowControl w:val="0"/>
              <w:autoSpaceDE w:val="0"/>
              <w:spacing w:line="360" w:lineRule="auto"/>
              <w:jc w:val="both"/>
              <w:rPr>
                <w:rFonts w:ascii="Arial Narrow" w:hAnsi="Arial Narrow"/>
                <w:b/>
                <w:bCs/>
                <w:sz w:val="20"/>
              </w:rPr>
            </w:pPr>
            <w:r>
              <w:rPr>
                <w:rFonts w:ascii="Arial Narrow" w:hAnsi="Arial Narrow"/>
                <w:b/>
                <w:bCs/>
                <w:sz w:val="20"/>
              </w:rPr>
              <w:t>Critères éliminatoires</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6174"/>
              <w:gridCol w:w="1798"/>
            </w:tblGrid>
            <w:tr w:rsidR="00E142DB" w:rsidRPr="00B0225C" w14:paraId="097D68DC" w14:textId="77777777" w:rsidTr="005B7E6B">
              <w:trPr>
                <w:tblHeader/>
                <w:jc w:val="center"/>
              </w:trPr>
              <w:tc>
                <w:tcPr>
                  <w:tcW w:w="1015" w:type="dxa"/>
                  <w:shd w:val="clear" w:color="auto" w:fill="DDD9C3"/>
                  <w:vAlign w:val="center"/>
                </w:tcPr>
                <w:p w14:paraId="0ED2DD2C" w14:textId="77777777" w:rsidR="00A85CAC" w:rsidRPr="00B0225C" w:rsidRDefault="00A85CAC" w:rsidP="00890D39">
                  <w:pPr>
                    <w:suppressAutoHyphens w:val="0"/>
                    <w:autoSpaceDN/>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lastRenderedPageBreak/>
                    <w:t>N°</w:t>
                  </w:r>
                </w:p>
              </w:tc>
              <w:tc>
                <w:tcPr>
                  <w:tcW w:w="6174" w:type="dxa"/>
                  <w:shd w:val="clear" w:color="auto" w:fill="DDD9C3"/>
                  <w:vAlign w:val="center"/>
                </w:tcPr>
                <w:p w14:paraId="4A7BA29F" w14:textId="77777777" w:rsidR="00A85CAC" w:rsidRPr="00B0225C" w:rsidRDefault="00A85CAC" w:rsidP="00890D39">
                  <w:pPr>
                    <w:suppressAutoHyphens w:val="0"/>
                    <w:autoSpaceDN/>
                    <w:ind w:left="76"/>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798" w:type="dxa"/>
                  <w:shd w:val="clear" w:color="auto" w:fill="DDD9C3"/>
                  <w:vAlign w:val="center"/>
                </w:tcPr>
                <w:p w14:paraId="041A8C1A" w14:textId="77777777" w:rsidR="00A85CAC" w:rsidRPr="00B0225C" w:rsidRDefault="00A85CAC" w:rsidP="00890D39">
                  <w:pPr>
                    <w:suppressAutoHyphens w:val="0"/>
                    <w:autoSpaceDN/>
                    <w:ind w:left="32"/>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E142DB" w:rsidRPr="00B0225C" w14:paraId="6672FDC6" w14:textId="77777777" w:rsidTr="00C9196B">
              <w:trPr>
                <w:jc w:val="center"/>
              </w:trPr>
              <w:tc>
                <w:tcPr>
                  <w:tcW w:w="8987" w:type="dxa"/>
                  <w:gridSpan w:val="3"/>
                  <w:shd w:val="clear" w:color="auto" w:fill="auto"/>
                  <w:vAlign w:val="center"/>
                </w:tcPr>
                <w:p w14:paraId="2B2C883B" w14:textId="1BDA7AB1" w:rsidR="00A85CAC" w:rsidRPr="00B0225C" w:rsidRDefault="00A85CAC" w:rsidP="001B4B6B">
                  <w:pPr>
                    <w:numPr>
                      <w:ilvl w:val="0"/>
                      <w:numId w:val="35"/>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 xml:space="preserve">Critères éliminatoires relatifs au </w:t>
                  </w:r>
                  <w:r w:rsidR="00822E10" w:rsidRPr="00B0225C">
                    <w:rPr>
                      <w:rFonts w:ascii="Arial Narrow" w:eastAsia="Calibri" w:hAnsi="Arial Narrow"/>
                      <w:b/>
                      <w:sz w:val="20"/>
                      <w:szCs w:val="22"/>
                      <w:lang w:eastAsia="en-US"/>
                    </w:rPr>
                    <w:t>D</w:t>
                  </w:r>
                  <w:r w:rsidRPr="00B0225C">
                    <w:rPr>
                      <w:rFonts w:ascii="Arial Narrow" w:eastAsia="Calibri" w:hAnsi="Arial Narrow"/>
                      <w:b/>
                      <w:sz w:val="20"/>
                      <w:szCs w:val="22"/>
                      <w:lang w:eastAsia="en-US"/>
                    </w:rPr>
                    <w:t xml:space="preserve">ossier </w:t>
                  </w:r>
                  <w:r w:rsidR="00822E10" w:rsidRPr="00B0225C">
                    <w:rPr>
                      <w:rFonts w:ascii="Arial Narrow" w:eastAsia="Calibri" w:hAnsi="Arial Narrow"/>
                      <w:b/>
                      <w:sz w:val="20"/>
                      <w:szCs w:val="22"/>
                      <w:lang w:eastAsia="en-US"/>
                    </w:rPr>
                    <w:t>A</w:t>
                  </w:r>
                  <w:r w:rsidRPr="00B0225C">
                    <w:rPr>
                      <w:rFonts w:ascii="Arial Narrow" w:eastAsia="Calibri" w:hAnsi="Arial Narrow"/>
                      <w:b/>
                      <w:sz w:val="20"/>
                      <w:szCs w:val="22"/>
                      <w:lang w:eastAsia="en-US"/>
                    </w:rPr>
                    <w:t>dministratif</w:t>
                  </w:r>
                </w:p>
              </w:tc>
            </w:tr>
            <w:tr w:rsidR="00E142DB" w:rsidRPr="00B0225C" w14:paraId="6573D825" w14:textId="77777777" w:rsidTr="005B7E6B">
              <w:trPr>
                <w:jc w:val="center"/>
              </w:trPr>
              <w:tc>
                <w:tcPr>
                  <w:tcW w:w="1015" w:type="dxa"/>
                  <w:shd w:val="clear" w:color="auto" w:fill="auto"/>
                  <w:vAlign w:val="center"/>
                </w:tcPr>
                <w:p w14:paraId="647E7390"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w:t>
                  </w:r>
                </w:p>
              </w:tc>
              <w:tc>
                <w:tcPr>
                  <w:tcW w:w="6174" w:type="dxa"/>
                  <w:shd w:val="clear" w:color="auto" w:fill="auto"/>
                  <w:vAlign w:val="center"/>
                </w:tcPr>
                <w:p w14:paraId="622444F6" w14:textId="13FF46C7" w:rsidR="00A85CAC" w:rsidRPr="00B0225C" w:rsidRDefault="00A85CAC" w:rsidP="00890D3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 xml:space="preserve">Absence </w:t>
                  </w:r>
                  <w:r w:rsidR="00822E10" w:rsidRPr="00B0225C">
                    <w:rPr>
                      <w:rFonts w:ascii="Arial Narrow" w:eastAsia="Calibri" w:hAnsi="Arial Narrow"/>
                      <w:sz w:val="20"/>
                      <w:szCs w:val="22"/>
                      <w:lang w:eastAsia="en-US"/>
                    </w:rPr>
                    <w:t xml:space="preserve">ou non conforme </w:t>
                  </w:r>
                  <w:r w:rsidRPr="00B0225C">
                    <w:rPr>
                      <w:rFonts w:ascii="Arial Narrow" w:eastAsia="Calibri" w:hAnsi="Arial Narrow"/>
                      <w:sz w:val="20"/>
                      <w:szCs w:val="22"/>
                      <w:lang w:eastAsia="en-US"/>
                    </w:rPr>
                    <w:t>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B0225C" w:rsidRDefault="00A85CAC" w:rsidP="00890D3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b/>
                      <w:bCs/>
                      <w:sz w:val="20"/>
                      <w:szCs w:val="22"/>
                      <w:lang w:eastAsia="en-US"/>
                    </w:rPr>
                    <w:t>NB</w:t>
                  </w:r>
                  <w:r w:rsidRPr="00B0225C">
                    <w:rPr>
                      <w:rFonts w:ascii="Arial Narrow" w:eastAsia="Calibri" w:hAnsi="Arial Narrow"/>
                      <w:sz w:val="20"/>
                      <w:szCs w:val="22"/>
                      <w:lang w:eastAsia="en-US"/>
                    </w:rPr>
                    <w:t> </w:t>
                  </w:r>
                  <w:r w:rsidRPr="00B0225C">
                    <w:rPr>
                      <w:rFonts w:ascii="Arial Narrow" w:eastAsia="Calibri" w:hAnsi="Arial Narrow"/>
                      <w:b/>
                      <w:bCs/>
                      <w:sz w:val="20"/>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B0225C">
                    <w:rPr>
                      <w:rFonts w:ascii="Arial Narrow" w:eastAsia="Calibri" w:hAnsi="Arial Narrow"/>
                      <w:sz w:val="20"/>
                      <w:szCs w:val="22"/>
                      <w:lang w:eastAsia="en-US"/>
                    </w:rPr>
                    <w:t>.</w:t>
                  </w:r>
                </w:p>
              </w:tc>
              <w:tc>
                <w:tcPr>
                  <w:tcW w:w="1798" w:type="dxa"/>
                  <w:shd w:val="clear" w:color="auto" w:fill="auto"/>
                  <w:vAlign w:val="center"/>
                </w:tcPr>
                <w:p w14:paraId="6EA25A6C"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7076995" w14:textId="77777777" w:rsidTr="005B7E6B">
              <w:trPr>
                <w:jc w:val="center"/>
              </w:trPr>
              <w:tc>
                <w:tcPr>
                  <w:tcW w:w="1015" w:type="dxa"/>
                  <w:shd w:val="clear" w:color="auto" w:fill="auto"/>
                  <w:vAlign w:val="center"/>
                </w:tcPr>
                <w:p w14:paraId="2837E779"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p>
              </w:tc>
              <w:tc>
                <w:tcPr>
                  <w:tcW w:w="6174" w:type="dxa"/>
                  <w:shd w:val="clear" w:color="auto" w:fill="auto"/>
                  <w:vAlign w:val="center"/>
                </w:tcPr>
                <w:p w14:paraId="03B7D33E" w14:textId="58885E56" w:rsidR="00A85CAC" w:rsidRPr="00B0225C" w:rsidRDefault="00A85CAC" w:rsidP="00890D3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 xml:space="preserve">Non-production au-delà du délai de 48h d’une pièce du </w:t>
                  </w:r>
                  <w:r w:rsidR="00822E10" w:rsidRPr="00B0225C">
                    <w:rPr>
                      <w:rFonts w:ascii="Arial Narrow" w:eastAsia="Calibri" w:hAnsi="Arial Narrow"/>
                      <w:sz w:val="20"/>
                      <w:szCs w:val="22"/>
                      <w:lang w:eastAsia="en-US"/>
                    </w:rPr>
                    <w:t>D</w:t>
                  </w:r>
                  <w:r w:rsidRPr="00B0225C">
                    <w:rPr>
                      <w:rFonts w:ascii="Arial Narrow" w:eastAsia="Calibri" w:hAnsi="Arial Narrow"/>
                      <w:sz w:val="20"/>
                      <w:szCs w:val="22"/>
                      <w:lang w:eastAsia="en-US"/>
                    </w:rPr>
                    <w:t xml:space="preserve">ossier </w:t>
                  </w:r>
                  <w:r w:rsidR="00822E10" w:rsidRPr="00B0225C">
                    <w:rPr>
                      <w:rFonts w:ascii="Arial Narrow" w:eastAsia="Calibri" w:hAnsi="Arial Narrow"/>
                      <w:sz w:val="20"/>
                      <w:szCs w:val="22"/>
                      <w:lang w:eastAsia="en-US"/>
                    </w:rPr>
                    <w:t>A</w:t>
                  </w:r>
                  <w:r w:rsidRPr="00B0225C">
                    <w:rPr>
                      <w:rFonts w:ascii="Arial Narrow" w:eastAsia="Calibri" w:hAnsi="Arial Narrow"/>
                      <w:sz w:val="20"/>
                      <w:szCs w:val="22"/>
                      <w:lang w:eastAsia="en-US"/>
                    </w:rPr>
                    <w:t>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8C56C9" w:rsidRPr="00B0225C" w14:paraId="4F4B0BE6" w14:textId="77777777" w:rsidTr="005B7E6B">
              <w:trPr>
                <w:jc w:val="center"/>
              </w:trPr>
              <w:tc>
                <w:tcPr>
                  <w:tcW w:w="1015" w:type="dxa"/>
                  <w:shd w:val="clear" w:color="auto" w:fill="auto"/>
                  <w:vAlign w:val="center"/>
                </w:tcPr>
                <w:p w14:paraId="4CD93859" w14:textId="7479E25E" w:rsidR="008C56C9" w:rsidRPr="00B0225C" w:rsidRDefault="008C56C9"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3</w:t>
                  </w:r>
                </w:p>
              </w:tc>
              <w:tc>
                <w:tcPr>
                  <w:tcW w:w="6174" w:type="dxa"/>
                  <w:shd w:val="clear" w:color="auto" w:fill="auto"/>
                  <w:vAlign w:val="center"/>
                </w:tcPr>
                <w:p w14:paraId="44537B82" w14:textId="14F87EC6" w:rsidR="008C56C9" w:rsidRPr="00B0225C" w:rsidRDefault="008C56C9" w:rsidP="00890D39">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 déclaration d’intention de soumissionner datée, signée et timbrée</w:t>
                  </w:r>
                  <w:r w:rsidR="00A56F4B">
                    <w:rPr>
                      <w:rFonts w:ascii="Arial Narrow" w:eastAsia="Calibri" w:hAnsi="Arial Narrow"/>
                      <w:sz w:val="20"/>
                      <w:szCs w:val="22"/>
                      <w:lang w:eastAsia="en-US"/>
                    </w:rPr>
                    <w:t xml:space="preserve"> au tarif en vigueur</w:t>
                  </w:r>
                </w:p>
              </w:tc>
              <w:tc>
                <w:tcPr>
                  <w:tcW w:w="1798" w:type="dxa"/>
                  <w:shd w:val="clear" w:color="auto" w:fill="auto"/>
                  <w:vAlign w:val="center"/>
                </w:tcPr>
                <w:p w14:paraId="51B60783" w14:textId="1BD7A38F" w:rsidR="008C56C9" w:rsidRPr="00B0225C"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56F4B" w:rsidRPr="00B0225C" w14:paraId="60219A7A" w14:textId="77777777" w:rsidTr="005B7E6B">
              <w:trPr>
                <w:jc w:val="center"/>
              </w:trPr>
              <w:tc>
                <w:tcPr>
                  <w:tcW w:w="1015" w:type="dxa"/>
                  <w:shd w:val="clear" w:color="auto" w:fill="auto"/>
                  <w:vAlign w:val="center"/>
                </w:tcPr>
                <w:p w14:paraId="481AEEA7" w14:textId="4F355A81" w:rsidR="00A56F4B"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4</w:t>
                  </w:r>
                </w:p>
              </w:tc>
              <w:tc>
                <w:tcPr>
                  <w:tcW w:w="6174" w:type="dxa"/>
                  <w:shd w:val="clear" w:color="auto" w:fill="auto"/>
                  <w:vAlign w:val="center"/>
                </w:tcPr>
                <w:p w14:paraId="4C425F0C" w14:textId="03AC4794" w:rsidR="00A56F4B" w:rsidRDefault="00A56F4B" w:rsidP="00890D39">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L’attestation de domiciliation bancaire du soumissionnaire délivrée par un établissement financier agréé par le MINFI, datant de moins de trois mois</w:t>
                  </w:r>
                </w:p>
              </w:tc>
              <w:tc>
                <w:tcPr>
                  <w:tcW w:w="1798" w:type="dxa"/>
                  <w:shd w:val="clear" w:color="auto" w:fill="auto"/>
                  <w:vAlign w:val="center"/>
                </w:tcPr>
                <w:p w14:paraId="29453C28" w14:textId="7CA5E76F" w:rsidR="00A56F4B" w:rsidRPr="00B0225C"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56F4B" w:rsidRPr="00B0225C" w14:paraId="423C6BB9" w14:textId="77777777" w:rsidTr="005B7E6B">
              <w:trPr>
                <w:jc w:val="center"/>
              </w:trPr>
              <w:tc>
                <w:tcPr>
                  <w:tcW w:w="1015" w:type="dxa"/>
                  <w:shd w:val="clear" w:color="auto" w:fill="auto"/>
                  <w:vAlign w:val="center"/>
                </w:tcPr>
                <w:p w14:paraId="0310CD51" w14:textId="19E6A69C" w:rsidR="00A56F4B"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5</w:t>
                  </w:r>
                </w:p>
              </w:tc>
              <w:tc>
                <w:tcPr>
                  <w:tcW w:w="6174" w:type="dxa"/>
                  <w:shd w:val="clear" w:color="auto" w:fill="auto"/>
                  <w:vAlign w:val="center"/>
                </w:tcPr>
                <w:p w14:paraId="36A149DE" w14:textId="37728D6C" w:rsidR="00A56F4B" w:rsidRDefault="00A56F4B" w:rsidP="00890D39">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L’attestation de conformité fiscale</w:t>
                  </w:r>
                  <w:r w:rsidR="00F62956">
                    <w:rPr>
                      <w:rFonts w:ascii="Arial Narrow" w:eastAsia="Calibri" w:hAnsi="Arial Narrow"/>
                      <w:sz w:val="20"/>
                      <w:szCs w:val="22"/>
                      <w:lang w:eastAsia="en-US"/>
                    </w:rPr>
                    <w:t xml:space="preserve"> timbrée </w:t>
                  </w:r>
                  <w:r>
                    <w:rPr>
                      <w:rFonts w:ascii="Arial Narrow" w:eastAsia="Calibri" w:hAnsi="Arial Narrow"/>
                      <w:sz w:val="20"/>
                      <w:szCs w:val="22"/>
                      <w:lang w:eastAsia="en-US"/>
                    </w:rPr>
                    <w:t xml:space="preserve"> </w:t>
                  </w:r>
                </w:p>
              </w:tc>
              <w:tc>
                <w:tcPr>
                  <w:tcW w:w="1798" w:type="dxa"/>
                  <w:shd w:val="clear" w:color="auto" w:fill="auto"/>
                  <w:vAlign w:val="center"/>
                </w:tcPr>
                <w:p w14:paraId="649BA601" w14:textId="63511D66" w:rsidR="00A56F4B" w:rsidRPr="00B0225C"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56F4B" w:rsidRPr="00B0225C" w14:paraId="253B1510" w14:textId="77777777" w:rsidTr="005B7E6B">
              <w:trPr>
                <w:jc w:val="center"/>
              </w:trPr>
              <w:tc>
                <w:tcPr>
                  <w:tcW w:w="1015" w:type="dxa"/>
                  <w:shd w:val="clear" w:color="auto" w:fill="auto"/>
                  <w:vAlign w:val="center"/>
                </w:tcPr>
                <w:p w14:paraId="10E8BB91" w14:textId="3D07E367" w:rsidR="00A56F4B"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6</w:t>
                  </w:r>
                </w:p>
              </w:tc>
              <w:tc>
                <w:tcPr>
                  <w:tcW w:w="6174" w:type="dxa"/>
                  <w:shd w:val="clear" w:color="auto" w:fill="auto"/>
                  <w:vAlign w:val="center"/>
                </w:tcPr>
                <w:p w14:paraId="4B70670B" w14:textId="7863A466" w:rsidR="00A56F4B" w:rsidRDefault="00A56F4B" w:rsidP="00890D39">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L’attestation de soumission à la CNPS</w:t>
                  </w:r>
                </w:p>
              </w:tc>
              <w:tc>
                <w:tcPr>
                  <w:tcW w:w="1798" w:type="dxa"/>
                  <w:shd w:val="clear" w:color="auto" w:fill="auto"/>
                  <w:vAlign w:val="center"/>
                </w:tcPr>
                <w:p w14:paraId="322DE1C5" w14:textId="0310A051" w:rsidR="00A56F4B" w:rsidRPr="00B0225C"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56F4B" w:rsidRPr="00B0225C" w14:paraId="3A6176D9" w14:textId="77777777" w:rsidTr="005B7E6B">
              <w:trPr>
                <w:jc w:val="center"/>
              </w:trPr>
              <w:tc>
                <w:tcPr>
                  <w:tcW w:w="1015" w:type="dxa"/>
                  <w:shd w:val="clear" w:color="auto" w:fill="auto"/>
                  <w:vAlign w:val="center"/>
                </w:tcPr>
                <w:p w14:paraId="1A71CB73" w14:textId="7F46D60E" w:rsidR="00A56F4B"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7</w:t>
                  </w:r>
                </w:p>
              </w:tc>
              <w:tc>
                <w:tcPr>
                  <w:tcW w:w="6174" w:type="dxa"/>
                  <w:shd w:val="clear" w:color="auto" w:fill="auto"/>
                  <w:vAlign w:val="center"/>
                </w:tcPr>
                <w:p w14:paraId="1A96AB8F" w14:textId="2C55D0E1" w:rsidR="00A56F4B" w:rsidRDefault="00A56F4B" w:rsidP="00890D39">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L’attestation de non exclusion des Marchés Publics délivrée à l’ARMP</w:t>
                  </w:r>
                </w:p>
              </w:tc>
              <w:tc>
                <w:tcPr>
                  <w:tcW w:w="1798" w:type="dxa"/>
                  <w:shd w:val="clear" w:color="auto" w:fill="auto"/>
                  <w:vAlign w:val="center"/>
                </w:tcPr>
                <w:p w14:paraId="214049F1" w14:textId="53EE1942" w:rsidR="00A56F4B" w:rsidRPr="00B0225C"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56F4B" w:rsidRPr="00B0225C" w14:paraId="620261CB" w14:textId="77777777" w:rsidTr="005B7E6B">
              <w:trPr>
                <w:jc w:val="center"/>
              </w:trPr>
              <w:tc>
                <w:tcPr>
                  <w:tcW w:w="1015" w:type="dxa"/>
                  <w:shd w:val="clear" w:color="auto" w:fill="auto"/>
                  <w:vAlign w:val="center"/>
                </w:tcPr>
                <w:p w14:paraId="0A3C3CAA" w14:textId="48D6D788" w:rsidR="00A56F4B"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8</w:t>
                  </w:r>
                </w:p>
              </w:tc>
              <w:tc>
                <w:tcPr>
                  <w:tcW w:w="6174" w:type="dxa"/>
                  <w:shd w:val="clear" w:color="auto" w:fill="auto"/>
                  <w:vAlign w:val="center"/>
                </w:tcPr>
                <w:p w14:paraId="43EFF364" w14:textId="0C7C8618" w:rsidR="00A56F4B" w:rsidRDefault="00A56F4B" w:rsidP="00890D39">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 quittance d’achat du DAO</w:t>
                  </w:r>
                </w:p>
              </w:tc>
              <w:tc>
                <w:tcPr>
                  <w:tcW w:w="1798" w:type="dxa"/>
                  <w:shd w:val="clear" w:color="auto" w:fill="auto"/>
                  <w:vAlign w:val="center"/>
                </w:tcPr>
                <w:p w14:paraId="6759258C" w14:textId="5D3D9285" w:rsidR="00A56F4B" w:rsidRPr="00B0225C"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4D83BF0" w14:textId="77777777" w:rsidTr="00C9196B">
              <w:trPr>
                <w:jc w:val="center"/>
              </w:trPr>
              <w:tc>
                <w:tcPr>
                  <w:tcW w:w="8987" w:type="dxa"/>
                  <w:gridSpan w:val="3"/>
                  <w:shd w:val="clear" w:color="auto" w:fill="auto"/>
                  <w:vAlign w:val="center"/>
                </w:tcPr>
                <w:p w14:paraId="026A58AB" w14:textId="7DFBBCEB" w:rsidR="00A85CAC" w:rsidRPr="00B0225C" w:rsidRDefault="00A85CAC" w:rsidP="001B4B6B">
                  <w:pPr>
                    <w:numPr>
                      <w:ilvl w:val="0"/>
                      <w:numId w:val="35"/>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relatifs à l’</w:t>
                  </w:r>
                  <w:r w:rsidR="003E671C" w:rsidRPr="00B0225C">
                    <w:rPr>
                      <w:rFonts w:ascii="Arial Narrow" w:eastAsia="Calibri" w:hAnsi="Arial Narrow"/>
                      <w:b/>
                      <w:sz w:val="20"/>
                      <w:szCs w:val="22"/>
                      <w:lang w:eastAsia="en-US"/>
                    </w:rPr>
                    <w:t>O</w:t>
                  </w:r>
                  <w:r w:rsidRPr="00B0225C">
                    <w:rPr>
                      <w:rFonts w:ascii="Arial Narrow" w:eastAsia="Calibri" w:hAnsi="Arial Narrow"/>
                      <w:b/>
                      <w:sz w:val="20"/>
                      <w:szCs w:val="22"/>
                      <w:lang w:eastAsia="en-US"/>
                    </w:rPr>
                    <w:t xml:space="preserve">ffre </w:t>
                  </w:r>
                  <w:r w:rsidR="003E671C" w:rsidRPr="00B0225C">
                    <w:rPr>
                      <w:rFonts w:ascii="Arial Narrow" w:eastAsia="Calibri" w:hAnsi="Arial Narrow"/>
                      <w:b/>
                      <w:sz w:val="20"/>
                      <w:szCs w:val="22"/>
                      <w:lang w:eastAsia="en-US"/>
                    </w:rPr>
                    <w:t>T</w:t>
                  </w:r>
                  <w:r w:rsidRPr="00B0225C">
                    <w:rPr>
                      <w:rFonts w:ascii="Arial Narrow" w:eastAsia="Calibri" w:hAnsi="Arial Narrow"/>
                      <w:b/>
                      <w:sz w:val="20"/>
                      <w:szCs w:val="22"/>
                      <w:lang w:eastAsia="en-US"/>
                    </w:rPr>
                    <w:t>echnique</w:t>
                  </w:r>
                </w:p>
              </w:tc>
            </w:tr>
            <w:tr w:rsidR="00E142DB" w:rsidRPr="00B0225C" w14:paraId="4815BE12" w14:textId="77777777" w:rsidTr="005B7E6B">
              <w:trPr>
                <w:trHeight w:val="339"/>
                <w:jc w:val="center"/>
              </w:trPr>
              <w:tc>
                <w:tcPr>
                  <w:tcW w:w="1015" w:type="dxa"/>
                  <w:shd w:val="clear" w:color="auto" w:fill="auto"/>
                  <w:vAlign w:val="center"/>
                </w:tcPr>
                <w:p w14:paraId="36803949" w14:textId="1F29470C" w:rsidR="00A85CAC" w:rsidRPr="00B0225C"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9</w:t>
                  </w:r>
                </w:p>
              </w:tc>
              <w:tc>
                <w:tcPr>
                  <w:tcW w:w="6174" w:type="dxa"/>
                  <w:shd w:val="clear" w:color="auto" w:fill="auto"/>
                  <w:vAlign w:val="center"/>
                </w:tcPr>
                <w:p w14:paraId="702280DB" w14:textId="18D2AE86" w:rsidR="00A85CAC" w:rsidRPr="00B0225C" w:rsidRDefault="00A62BC5" w:rsidP="00890D3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Absence de la charte d’intégrité datée et signée</w:t>
                  </w:r>
                  <w:r w:rsidR="00F62956">
                    <w:rPr>
                      <w:rFonts w:ascii="Arial Narrow" w:eastAsia="Calibri" w:hAnsi="Arial Narrow"/>
                      <w:sz w:val="20"/>
                      <w:szCs w:val="22"/>
                      <w:lang w:eastAsia="en-US"/>
                    </w:rPr>
                    <w:t xml:space="preserve"> paraphée à toutes les pages</w:t>
                  </w:r>
                </w:p>
              </w:tc>
              <w:tc>
                <w:tcPr>
                  <w:tcW w:w="1798" w:type="dxa"/>
                  <w:shd w:val="clear" w:color="auto" w:fill="auto"/>
                  <w:vAlign w:val="center"/>
                </w:tcPr>
                <w:p w14:paraId="76B63B81"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DB9E657" w14:textId="77777777" w:rsidTr="005B7E6B">
              <w:trPr>
                <w:jc w:val="center"/>
              </w:trPr>
              <w:tc>
                <w:tcPr>
                  <w:tcW w:w="1015" w:type="dxa"/>
                  <w:shd w:val="clear" w:color="auto" w:fill="auto"/>
                  <w:vAlign w:val="center"/>
                </w:tcPr>
                <w:p w14:paraId="46641E39" w14:textId="2CE47DA2" w:rsidR="00A85CAC" w:rsidRPr="00B0225C"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10</w:t>
                  </w:r>
                </w:p>
              </w:tc>
              <w:tc>
                <w:tcPr>
                  <w:tcW w:w="6174" w:type="dxa"/>
                  <w:shd w:val="clear" w:color="auto" w:fill="auto"/>
                  <w:vAlign w:val="center"/>
                </w:tcPr>
                <w:p w14:paraId="09E84561" w14:textId="5D3321F5" w:rsidR="00A85CAC" w:rsidRPr="00B0225C" w:rsidRDefault="00A62BC5" w:rsidP="00890D39">
                  <w:pPr>
                    <w:suppressAutoHyphens w:val="0"/>
                    <w:autoSpaceDN/>
                    <w:contextualSpacing/>
                    <w:jc w:val="both"/>
                    <w:textAlignment w:val="auto"/>
                    <w:rPr>
                      <w:rFonts w:ascii="Arial Narrow" w:hAnsi="Arial Narrow"/>
                      <w:b/>
                      <w:bCs/>
                      <w:i/>
                      <w:iCs/>
                      <w:sz w:val="20"/>
                      <w:szCs w:val="22"/>
                    </w:rPr>
                  </w:pPr>
                  <w:r w:rsidRPr="00B0225C">
                    <w:rPr>
                      <w:rFonts w:ascii="Arial Narrow" w:eastAsia="Calibri" w:hAnsi="Arial Narrow"/>
                      <w:sz w:val="20"/>
                      <w:szCs w:val="22"/>
                      <w:lang w:eastAsia="en-US"/>
                    </w:rPr>
                    <w:t>Absence de la déclaration d’engagement au respect des clauses environnementales, datée et signée</w:t>
                  </w:r>
                  <w:r w:rsidR="00F62956">
                    <w:rPr>
                      <w:rFonts w:ascii="Arial Narrow" w:eastAsia="Calibri" w:hAnsi="Arial Narrow"/>
                      <w:sz w:val="20"/>
                      <w:szCs w:val="22"/>
                      <w:lang w:eastAsia="en-US"/>
                    </w:rPr>
                    <w:t xml:space="preserve"> paraphée à toutes les pages</w:t>
                  </w:r>
                </w:p>
              </w:tc>
              <w:tc>
                <w:tcPr>
                  <w:tcW w:w="1798" w:type="dxa"/>
                  <w:shd w:val="clear" w:color="auto" w:fill="auto"/>
                  <w:vAlign w:val="center"/>
                </w:tcPr>
                <w:p w14:paraId="2EBA5775"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3FFB764" w14:textId="77777777" w:rsidTr="005B7E6B">
              <w:trPr>
                <w:jc w:val="center"/>
              </w:trPr>
              <w:tc>
                <w:tcPr>
                  <w:tcW w:w="1015" w:type="dxa"/>
                  <w:shd w:val="clear" w:color="auto" w:fill="auto"/>
                  <w:vAlign w:val="center"/>
                </w:tcPr>
                <w:p w14:paraId="6A8AF5B2" w14:textId="44EBFBB8" w:rsidR="00A85CAC" w:rsidRPr="00B0225C" w:rsidRDefault="00A56F4B"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11</w:t>
                  </w:r>
                </w:p>
              </w:tc>
              <w:tc>
                <w:tcPr>
                  <w:tcW w:w="6174" w:type="dxa"/>
                  <w:shd w:val="clear" w:color="auto" w:fill="auto"/>
                  <w:vAlign w:val="center"/>
                </w:tcPr>
                <w:p w14:paraId="70009F54" w14:textId="4D035FC8" w:rsidR="00A85CAC" w:rsidRPr="00B0225C" w:rsidRDefault="00577BBF" w:rsidP="00890D3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Non-respect de la note minimale de l’évaluation des critères essentiels (</w:t>
                  </w:r>
                  <w:r w:rsidR="003551F6">
                    <w:rPr>
                      <w:rFonts w:ascii="Arial Narrow" w:eastAsia="Calibri" w:hAnsi="Arial Narrow"/>
                      <w:sz w:val="20"/>
                      <w:szCs w:val="22"/>
                      <w:lang w:eastAsia="en-US"/>
                    </w:rPr>
                    <w:t>4</w:t>
                  </w:r>
                  <w:r w:rsidRPr="00B0225C">
                    <w:rPr>
                      <w:rFonts w:ascii="Arial Narrow" w:eastAsia="Calibri" w:hAnsi="Arial Narrow"/>
                      <w:sz w:val="20"/>
                      <w:szCs w:val="22"/>
                      <w:lang w:eastAsia="en-US"/>
                    </w:rPr>
                    <w:t xml:space="preserve"> Oui sur </w:t>
                  </w:r>
                  <w:r w:rsidR="003551F6">
                    <w:rPr>
                      <w:rFonts w:ascii="Arial Narrow" w:eastAsia="Calibri" w:hAnsi="Arial Narrow"/>
                      <w:sz w:val="20"/>
                      <w:szCs w:val="22"/>
                      <w:lang w:eastAsia="en-US"/>
                    </w:rPr>
                    <w:t>5</w:t>
                  </w:r>
                  <w:r w:rsidRPr="00B0225C">
                    <w:rPr>
                      <w:rFonts w:ascii="Arial Narrow" w:eastAsia="Calibri" w:hAnsi="Arial Narrow"/>
                      <w:sz w:val="20"/>
                      <w:szCs w:val="22"/>
                      <w:lang w:eastAsia="en-US"/>
                    </w:rPr>
                    <w:t xml:space="preserve"> critères)</w:t>
                  </w:r>
                </w:p>
              </w:tc>
              <w:tc>
                <w:tcPr>
                  <w:tcW w:w="1798" w:type="dxa"/>
                  <w:shd w:val="clear" w:color="auto" w:fill="auto"/>
                  <w:vAlign w:val="center"/>
                </w:tcPr>
                <w:p w14:paraId="62ED4868"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EF34843" w14:textId="77777777" w:rsidTr="00C9196B">
              <w:trPr>
                <w:jc w:val="center"/>
              </w:trPr>
              <w:tc>
                <w:tcPr>
                  <w:tcW w:w="8987" w:type="dxa"/>
                  <w:gridSpan w:val="3"/>
                  <w:shd w:val="clear" w:color="auto" w:fill="auto"/>
                  <w:vAlign w:val="center"/>
                </w:tcPr>
                <w:p w14:paraId="5AC4E789" w14:textId="7ECA9D92" w:rsidR="00A85CAC" w:rsidRPr="00B0225C" w:rsidRDefault="00A85CAC" w:rsidP="001B4B6B">
                  <w:pPr>
                    <w:numPr>
                      <w:ilvl w:val="0"/>
                      <w:numId w:val="35"/>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relatifs à l’</w:t>
                  </w:r>
                  <w:r w:rsidR="008567EA" w:rsidRPr="00B0225C">
                    <w:rPr>
                      <w:rFonts w:ascii="Arial Narrow" w:eastAsia="Calibri" w:hAnsi="Arial Narrow"/>
                      <w:b/>
                      <w:sz w:val="20"/>
                      <w:szCs w:val="22"/>
                      <w:lang w:eastAsia="en-US"/>
                    </w:rPr>
                    <w:t>O</w:t>
                  </w:r>
                  <w:r w:rsidRPr="00B0225C">
                    <w:rPr>
                      <w:rFonts w:ascii="Arial Narrow" w:eastAsia="Calibri" w:hAnsi="Arial Narrow"/>
                      <w:b/>
                      <w:sz w:val="20"/>
                      <w:szCs w:val="22"/>
                      <w:lang w:eastAsia="en-US"/>
                    </w:rPr>
                    <w:t xml:space="preserve">ffre </w:t>
                  </w:r>
                  <w:r w:rsidR="008567EA" w:rsidRPr="00B0225C">
                    <w:rPr>
                      <w:rFonts w:ascii="Arial Narrow" w:eastAsia="Calibri" w:hAnsi="Arial Narrow"/>
                      <w:b/>
                      <w:sz w:val="20"/>
                      <w:szCs w:val="22"/>
                      <w:lang w:eastAsia="en-US"/>
                    </w:rPr>
                    <w:t>F</w:t>
                  </w:r>
                  <w:r w:rsidRPr="00B0225C">
                    <w:rPr>
                      <w:rFonts w:ascii="Arial Narrow" w:eastAsia="Calibri" w:hAnsi="Arial Narrow"/>
                      <w:b/>
                      <w:sz w:val="20"/>
                      <w:szCs w:val="22"/>
                      <w:lang w:eastAsia="en-US"/>
                    </w:rPr>
                    <w:t>inancière</w:t>
                  </w:r>
                </w:p>
              </w:tc>
            </w:tr>
            <w:tr w:rsidR="00E142DB" w:rsidRPr="00B0225C" w14:paraId="79D7D2A7" w14:textId="77777777" w:rsidTr="005B7E6B">
              <w:trPr>
                <w:jc w:val="center"/>
              </w:trPr>
              <w:tc>
                <w:tcPr>
                  <w:tcW w:w="1015" w:type="dxa"/>
                  <w:shd w:val="clear" w:color="auto" w:fill="auto"/>
                  <w:vAlign w:val="center"/>
                </w:tcPr>
                <w:p w14:paraId="662815D8" w14:textId="30BB0A42" w:rsidR="00A85CAC" w:rsidRPr="00B0225C" w:rsidRDefault="00A56F4B" w:rsidP="00890D39">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12</w:t>
                  </w:r>
                </w:p>
              </w:tc>
              <w:tc>
                <w:tcPr>
                  <w:tcW w:w="6174" w:type="dxa"/>
                  <w:shd w:val="clear" w:color="auto" w:fill="auto"/>
                  <w:vAlign w:val="center"/>
                </w:tcPr>
                <w:p w14:paraId="2ADAE1B4" w14:textId="02874EC0" w:rsidR="00A85CAC" w:rsidRPr="00B0225C" w:rsidRDefault="008567EA" w:rsidP="00890D39">
                  <w:pPr>
                    <w:suppressAutoHyphens w:val="0"/>
                    <w:autoSpaceDN/>
                    <w:contextualSpacing/>
                    <w:jc w:val="both"/>
                    <w:textAlignment w:val="auto"/>
                    <w:rPr>
                      <w:rFonts w:ascii="Arial Narrow" w:eastAsia="Calibri" w:hAnsi="Arial Narrow"/>
                      <w:sz w:val="20"/>
                      <w:szCs w:val="22"/>
                      <w:lang w:eastAsia="en-US"/>
                    </w:rPr>
                  </w:pPr>
                  <w:r w:rsidRPr="00B0225C">
                    <w:rPr>
                      <w:rFonts w:ascii="Arial Narrow" w:hAnsi="Arial Narrow"/>
                      <w:sz w:val="20"/>
                    </w:rPr>
                    <w:t>Absence d’un élément de l’offre financière (la soumission, les BPU, le DQE) </w:t>
                  </w:r>
                </w:p>
              </w:tc>
              <w:tc>
                <w:tcPr>
                  <w:tcW w:w="1798" w:type="dxa"/>
                  <w:shd w:val="clear" w:color="auto" w:fill="auto"/>
                  <w:vAlign w:val="center"/>
                </w:tcPr>
                <w:p w14:paraId="2A116EE3"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1944FA25" w14:textId="77777777" w:rsidTr="005B7E6B">
              <w:trPr>
                <w:jc w:val="center"/>
              </w:trPr>
              <w:tc>
                <w:tcPr>
                  <w:tcW w:w="1015" w:type="dxa"/>
                  <w:shd w:val="clear" w:color="auto" w:fill="auto"/>
                  <w:vAlign w:val="center"/>
                </w:tcPr>
                <w:p w14:paraId="5EF7057E" w14:textId="3B20E546" w:rsidR="00DF4177" w:rsidRPr="00B0225C" w:rsidRDefault="00A56F4B" w:rsidP="00890D39">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13</w:t>
                  </w:r>
                </w:p>
              </w:tc>
              <w:tc>
                <w:tcPr>
                  <w:tcW w:w="6174" w:type="dxa"/>
                  <w:shd w:val="clear" w:color="auto" w:fill="auto"/>
                  <w:vAlign w:val="center"/>
                </w:tcPr>
                <w:p w14:paraId="459AA8B6" w14:textId="6DD60BD1" w:rsidR="00DF4177" w:rsidRPr="00B0225C" w:rsidRDefault="00DF4177" w:rsidP="00890D39">
                  <w:pPr>
                    <w:suppressAutoHyphens w:val="0"/>
                    <w:autoSpaceDN/>
                    <w:contextualSpacing/>
                    <w:jc w:val="both"/>
                    <w:textAlignment w:val="auto"/>
                    <w:rPr>
                      <w:rFonts w:ascii="Arial Narrow" w:hAnsi="Arial Narrow"/>
                      <w:sz w:val="20"/>
                    </w:rPr>
                  </w:pPr>
                  <w:r w:rsidRPr="00B0225C">
                    <w:rPr>
                      <w:rFonts w:ascii="Arial Narrow" w:hAnsi="Arial Narrow"/>
                      <w:bCs/>
                      <w:sz w:val="20"/>
                    </w:rPr>
                    <w:t>Absence d’un prix unitaire quantifié dans l’Offre financière</w:t>
                  </w:r>
                  <w:r w:rsidRPr="00B0225C">
                    <w:rPr>
                      <w:rFonts w:ascii="Arial Narrow" w:hAnsi="Arial Narrow"/>
                      <w:b/>
                      <w:sz w:val="20"/>
                    </w:rPr>
                    <w:t> </w:t>
                  </w:r>
                </w:p>
              </w:tc>
              <w:tc>
                <w:tcPr>
                  <w:tcW w:w="1798" w:type="dxa"/>
                  <w:shd w:val="clear" w:color="auto" w:fill="auto"/>
                  <w:vAlign w:val="center"/>
                </w:tcPr>
                <w:p w14:paraId="59472435" w14:textId="7A66B6EB" w:rsidR="00DF4177" w:rsidRPr="00B0225C" w:rsidRDefault="00DF4177"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F62956" w:rsidRPr="00B0225C" w14:paraId="162BB5C5" w14:textId="77777777" w:rsidTr="005B7E6B">
              <w:trPr>
                <w:jc w:val="center"/>
              </w:trPr>
              <w:tc>
                <w:tcPr>
                  <w:tcW w:w="1015" w:type="dxa"/>
                  <w:shd w:val="clear" w:color="auto" w:fill="auto"/>
                  <w:vAlign w:val="center"/>
                </w:tcPr>
                <w:p w14:paraId="6FD9BB92" w14:textId="11EFBC0E" w:rsidR="00F62956" w:rsidRDefault="00F62956" w:rsidP="00890D39">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14</w:t>
                  </w:r>
                </w:p>
              </w:tc>
              <w:tc>
                <w:tcPr>
                  <w:tcW w:w="6174" w:type="dxa"/>
                  <w:shd w:val="clear" w:color="auto" w:fill="auto"/>
                  <w:vAlign w:val="center"/>
                </w:tcPr>
                <w:p w14:paraId="0EFDCBE6" w14:textId="6C66A79D" w:rsidR="00F62956" w:rsidRPr="00B0225C" w:rsidRDefault="00F62956" w:rsidP="00890D39">
                  <w:pPr>
                    <w:suppressAutoHyphens w:val="0"/>
                    <w:autoSpaceDN/>
                    <w:contextualSpacing/>
                    <w:jc w:val="both"/>
                    <w:textAlignment w:val="auto"/>
                    <w:rPr>
                      <w:rFonts w:ascii="Arial Narrow" w:hAnsi="Arial Narrow"/>
                      <w:bCs/>
                      <w:sz w:val="20"/>
                    </w:rPr>
                  </w:pPr>
                  <w:r>
                    <w:rPr>
                      <w:rFonts w:ascii="Arial Narrow" w:hAnsi="Arial Narrow"/>
                      <w:bCs/>
                      <w:sz w:val="20"/>
                    </w:rPr>
                    <w:t xml:space="preserve">Absence de la capacité financière </w:t>
                  </w:r>
                  <w:r w:rsidRPr="00B0225C">
                    <w:rPr>
                      <w:rFonts w:ascii="Arial Narrow" w:hAnsi="Arial Narrow"/>
                      <w:sz w:val="20"/>
                    </w:rPr>
                    <w:t xml:space="preserve">d’au moins </w:t>
                  </w:r>
                  <w:r w:rsidRPr="00F62956">
                    <w:rPr>
                      <w:rFonts w:ascii="Arial Narrow" w:hAnsi="Arial Narrow"/>
                      <w:b/>
                      <w:bCs/>
                      <w:sz w:val="16"/>
                    </w:rPr>
                    <w:t>vingt-cinq millions (2 500 000) Francs CFA</w:t>
                  </w:r>
                </w:p>
              </w:tc>
              <w:tc>
                <w:tcPr>
                  <w:tcW w:w="1798" w:type="dxa"/>
                  <w:shd w:val="clear" w:color="auto" w:fill="auto"/>
                  <w:vAlign w:val="center"/>
                </w:tcPr>
                <w:p w14:paraId="3983F3C6" w14:textId="28BE4FC9" w:rsidR="00F62956" w:rsidRPr="00B0225C" w:rsidRDefault="00F62956" w:rsidP="00890D39">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Oui/Non</w:t>
                  </w:r>
                </w:p>
              </w:tc>
            </w:tr>
            <w:tr w:rsidR="00E142DB" w:rsidRPr="00B0225C" w14:paraId="4A2CBA85" w14:textId="77777777" w:rsidTr="00C9196B">
              <w:trPr>
                <w:jc w:val="center"/>
              </w:trPr>
              <w:tc>
                <w:tcPr>
                  <w:tcW w:w="8987" w:type="dxa"/>
                  <w:gridSpan w:val="3"/>
                  <w:shd w:val="clear" w:color="auto" w:fill="auto"/>
                  <w:vAlign w:val="center"/>
                </w:tcPr>
                <w:p w14:paraId="67B948DA" w14:textId="77777777" w:rsidR="00A85CAC" w:rsidRPr="00B0225C" w:rsidRDefault="00A85CAC" w:rsidP="001B4B6B">
                  <w:pPr>
                    <w:numPr>
                      <w:ilvl w:val="0"/>
                      <w:numId w:val="35"/>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d’ordre général</w:t>
                  </w:r>
                </w:p>
              </w:tc>
            </w:tr>
            <w:tr w:rsidR="00E142DB" w:rsidRPr="00B0225C" w14:paraId="4F23A077" w14:textId="77777777" w:rsidTr="005B7E6B">
              <w:trPr>
                <w:jc w:val="center"/>
              </w:trPr>
              <w:tc>
                <w:tcPr>
                  <w:tcW w:w="1015" w:type="dxa"/>
                  <w:shd w:val="clear" w:color="auto" w:fill="auto"/>
                  <w:vAlign w:val="center"/>
                </w:tcPr>
                <w:p w14:paraId="30FC6CAA" w14:textId="095A0E37" w:rsidR="00A85CAC" w:rsidRPr="00B0225C" w:rsidRDefault="00F62956" w:rsidP="00890D39">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15</w:t>
                  </w:r>
                </w:p>
              </w:tc>
              <w:tc>
                <w:tcPr>
                  <w:tcW w:w="6174" w:type="dxa"/>
                  <w:shd w:val="clear" w:color="auto" w:fill="auto"/>
                  <w:vAlign w:val="center"/>
                </w:tcPr>
                <w:p w14:paraId="5EE18242" w14:textId="33943979" w:rsidR="00A85CAC" w:rsidRPr="00B0225C" w:rsidRDefault="00742935" w:rsidP="00890D39">
                  <w:pPr>
                    <w:suppressAutoHyphens w:val="0"/>
                    <w:autoSpaceDN/>
                    <w:ind w:left="284"/>
                    <w:contextualSpacing/>
                    <w:jc w:val="both"/>
                    <w:textAlignment w:val="auto"/>
                    <w:rPr>
                      <w:rFonts w:ascii="Arial Narrow" w:eastAsia="Calibri" w:hAnsi="Arial Narrow"/>
                      <w:sz w:val="20"/>
                      <w:szCs w:val="22"/>
                      <w:lang w:eastAsia="en-US"/>
                    </w:rPr>
                  </w:pPr>
                  <w:r w:rsidRPr="00121306">
                    <w:rPr>
                      <w:rFonts w:ascii="Arial Narrow" w:eastAsia="Calibri" w:hAnsi="Arial Narrow"/>
                      <w:sz w:val="18"/>
                      <w:szCs w:val="22"/>
                      <w:lang w:eastAsia="en-US"/>
                    </w:rPr>
                    <w:t>Fausses déclarations, manœuvres frauduleuses ou falsification des pièces</w:t>
                  </w:r>
                </w:p>
              </w:tc>
              <w:tc>
                <w:tcPr>
                  <w:tcW w:w="1798" w:type="dxa"/>
                  <w:shd w:val="clear" w:color="auto" w:fill="auto"/>
                  <w:vAlign w:val="center"/>
                </w:tcPr>
                <w:p w14:paraId="0C4F0947"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695C2B2" w14:textId="77777777" w:rsidTr="005B7E6B">
              <w:trPr>
                <w:jc w:val="center"/>
              </w:trPr>
              <w:tc>
                <w:tcPr>
                  <w:tcW w:w="1015" w:type="dxa"/>
                  <w:shd w:val="clear" w:color="auto" w:fill="auto"/>
                  <w:vAlign w:val="center"/>
                </w:tcPr>
                <w:p w14:paraId="24CFCD7F" w14:textId="7208E75C" w:rsidR="00A85CAC" w:rsidRPr="00B0225C" w:rsidRDefault="00F62956" w:rsidP="00890D39">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16</w:t>
                  </w:r>
                </w:p>
              </w:tc>
              <w:tc>
                <w:tcPr>
                  <w:tcW w:w="6174" w:type="dxa"/>
                  <w:shd w:val="clear" w:color="auto" w:fill="auto"/>
                  <w:vAlign w:val="center"/>
                </w:tcPr>
                <w:p w14:paraId="530B59ED" w14:textId="464924A3" w:rsidR="00A85CAC" w:rsidRPr="00B0225C" w:rsidRDefault="00742935" w:rsidP="00890D3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Absence d’une déclaration sur l’honneur de n’avoir pas abandonné de chantier durant les trois dernières années</w:t>
                  </w:r>
                </w:p>
              </w:tc>
              <w:tc>
                <w:tcPr>
                  <w:tcW w:w="1798" w:type="dxa"/>
                  <w:shd w:val="clear" w:color="auto" w:fill="auto"/>
                  <w:vAlign w:val="center"/>
                </w:tcPr>
                <w:p w14:paraId="7585BC4D"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5E5D8C6" w14:textId="77777777" w:rsidTr="005B7E6B">
              <w:trPr>
                <w:jc w:val="center"/>
              </w:trPr>
              <w:tc>
                <w:tcPr>
                  <w:tcW w:w="1015" w:type="dxa"/>
                  <w:shd w:val="clear" w:color="auto" w:fill="auto"/>
                  <w:vAlign w:val="center"/>
                </w:tcPr>
                <w:p w14:paraId="5A5AEFB8" w14:textId="704C3C28" w:rsidR="00A85CAC" w:rsidRPr="00B0225C" w:rsidRDefault="00F62956" w:rsidP="00890D39">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17</w:t>
                  </w:r>
                </w:p>
              </w:tc>
              <w:tc>
                <w:tcPr>
                  <w:tcW w:w="6174" w:type="dxa"/>
                  <w:shd w:val="clear" w:color="auto" w:fill="auto"/>
                  <w:vAlign w:val="center"/>
                </w:tcPr>
                <w:p w14:paraId="6DAB4380" w14:textId="05E29DE3" w:rsidR="00A85CAC" w:rsidRPr="00B0225C" w:rsidRDefault="00AE22FF" w:rsidP="00890D3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hAnsi="Arial Narrow"/>
                      <w:sz w:val="20"/>
                    </w:rPr>
                    <w:t>Utilisation d’un C.V ou diplôme d’un fonctionnaire sans preuve de mise en disponibilité</w:t>
                  </w:r>
                </w:p>
              </w:tc>
              <w:tc>
                <w:tcPr>
                  <w:tcW w:w="1798" w:type="dxa"/>
                  <w:shd w:val="clear" w:color="auto" w:fill="auto"/>
                  <w:vAlign w:val="center"/>
                </w:tcPr>
                <w:p w14:paraId="5E4987A6" w14:textId="77777777" w:rsidR="00A85CAC" w:rsidRPr="00B0225C" w:rsidRDefault="00A85CAC"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bl>
          <w:p w14:paraId="5B883453" w14:textId="77777777" w:rsidR="00A85CAC" w:rsidRPr="00831FEC" w:rsidRDefault="00A85CAC" w:rsidP="00890D39">
            <w:pPr>
              <w:widowControl w:val="0"/>
              <w:autoSpaceDE w:val="0"/>
              <w:spacing w:line="360" w:lineRule="auto"/>
              <w:jc w:val="both"/>
              <w:rPr>
                <w:rFonts w:ascii="Arial Narrow" w:hAnsi="Arial Narrow"/>
                <w:b/>
                <w:bCs/>
                <w:i/>
                <w:iCs/>
                <w:sz w:val="4"/>
                <w:szCs w:val="10"/>
              </w:rPr>
            </w:pPr>
          </w:p>
          <w:p w14:paraId="4C68E80C" w14:textId="574FFC0A" w:rsidR="00A85CAC" w:rsidRPr="00B0225C" w:rsidRDefault="00A85CAC" w:rsidP="001B4B6B">
            <w:pPr>
              <w:widowControl w:val="0"/>
              <w:numPr>
                <w:ilvl w:val="0"/>
                <w:numId w:val="34"/>
              </w:numPr>
              <w:autoSpaceDE w:val="0"/>
              <w:jc w:val="both"/>
              <w:rPr>
                <w:rFonts w:ascii="Arial Narrow" w:hAnsi="Arial Narrow"/>
                <w:b/>
                <w:sz w:val="20"/>
              </w:rPr>
            </w:pPr>
            <w:r w:rsidRPr="00B0225C">
              <w:rPr>
                <w:rFonts w:ascii="Arial Narrow" w:hAnsi="Arial Narrow"/>
                <w:b/>
                <w:iCs/>
                <w:sz w:val="20"/>
              </w:rPr>
              <w:t>Critères essentiels</w:t>
            </w:r>
            <w:r w:rsidRPr="00B0225C">
              <w:rPr>
                <w:rFonts w:ascii="Arial Narrow" w:hAnsi="Arial Narrow"/>
                <w:b/>
                <w:sz w:val="20"/>
              </w:rPr>
              <w:t xml:space="preserve"> </w:t>
            </w:r>
          </w:p>
          <w:p w14:paraId="3DFBEDDE" w14:textId="3FD8B4B1" w:rsidR="00A85CAC" w:rsidRPr="00B0225C" w:rsidRDefault="00A85CAC" w:rsidP="00890D39">
            <w:pPr>
              <w:widowControl w:val="0"/>
              <w:autoSpaceDE w:val="0"/>
              <w:ind w:firstLine="285"/>
              <w:jc w:val="both"/>
              <w:rPr>
                <w:rFonts w:ascii="Arial Narrow" w:hAnsi="Arial Narrow"/>
                <w:sz w:val="20"/>
              </w:rPr>
            </w:pPr>
            <w:r w:rsidRPr="00B0225C">
              <w:rPr>
                <w:rFonts w:ascii="Arial Narrow" w:hAnsi="Arial Narrow"/>
                <w:sz w:val="20"/>
              </w:rPr>
              <w:t xml:space="preserve">L’évaluation des critères essentiels ou relatifs à la qualification des Soumissionnaires portera sur : </w:t>
            </w:r>
          </w:p>
          <w:p w14:paraId="04E1310C" w14:textId="76B7D0F0" w:rsidR="00A85CAC" w:rsidRPr="00B0225C" w:rsidRDefault="00A85CAC" w:rsidP="001B4B6B">
            <w:pPr>
              <w:numPr>
                <w:ilvl w:val="0"/>
                <w:numId w:val="36"/>
              </w:numPr>
              <w:jc w:val="both"/>
              <w:rPr>
                <w:rFonts w:ascii="Arial Narrow" w:hAnsi="Arial Narrow"/>
                <w:b/>
                <w:bCs/>
                <w:sz w:val="20"/>
                <w:u w:val="single"/>
              </w:rPr>
            </w:pPr>
            <w:r w:rsidRPr="00B0225C">
              <w:rPr>
                <w:rFonts w:ascii="Arial Narrow" w:hAnsi="Arial Narrow"/>
                <w:b/>
                <w:bCs/>
                <w:sz w:val="20"/>
              </w:rPr>
              <w:t>Les critères et sous-critères essentiels détaillés</w:t>
            </w:r>
            <w:r w:rsidR="00AE22FF" w:rsidRPr="00B0225C">
              <w:rPr>
                <w:rFonts w:ascii="Arial Narrow" w:hAnsi="Arial Narrow"/>
                <w:b/>
                <w:bCs/>
                <w:sz w:val="20"/>
              </w:rPr>
              <w:t> ;</w:t>
            </w:r>
          </w:p>
          <w:p w14:paraId="4E3F264C" w14:textId="2209E6E7" w:rsidR="00AE22FF" w:rsidRPr="00C9196B" w:rsidRDefault="00AE22FF" w:rsidP="001B4B6B">
            <w:pPr>
              <w:numPr>
                <w:ilvl w:val="0"/>
                <w:numId w:val="36"/>
              </w:numPr>
              <w:jc w:val="both"/>
              <w:rPr>
                <w:rFonts w:ascii="Arial Narrow" w:hAnsi="Arial Narrow"/>
                <w:b/>
                <w:bCs/>
                <w:sz w:val="20"/>
                <w:u w:val="single"/>
              </w:rPr>
            </w:pPr>
            <w:r w:rsidRPr="00B0225C">
              <w:rPr>
                <w:rFonts w:ascii="Arial Narrow" w:hAnsi="Arial Narrow"/>
                <w:b/>
                <w:bCs/>
                <w:sz w:val="20"/>
              </w:rPr>
              <w:t>Les</w:t>
            </w:r>
            <w:r w:rsidR="00A85CAC" w:rsidRPr="00B0225C">
              <w:rPr>
                <w:rFonts w:ascii="Arial Narrow" w:hAnsi="Arial Narrow"/>
                <w:b/>
                <w:bCs/>
                <w:sz w:val="20"/>
              </w:rPr>
              <w:t xml:space="preserve"> modalités de validation d'un critère à partir du nombre de sous-critères respectés</w:t>
            </w:r>
            <w:r w:rsidRPr="00B0225C">
              <w:rPr>
                <w:rFonts w:ascii="Arial Narrow" w:hAnsi="Arial Narrow"/>
                <w:b/>
                <w:bCs/>
                <w:sz w:val="20"/>
              </w:rPr>
              <w:t>.</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6199"/>
              <w:gridCol w:w="1798"/>
            </w:tblGrid>
            <w:tr w:rsidR="00E142DB" w:rsidRPr="00B0225C" w14:paraId="3BB3410C" w14:textId="77777777" w:rsidTr="005B7E6B">
              <w:trPr>
                <w:tblHeader/>
                <w:jc w:val="center"/>
              </w:trPr>
              <w:tc>
                <w:tcPr>
                  <w:tcW w:w="1039" w:type="dxa"/>
                  <w:shd w:val="clear" w:color="auto" w:fill="DDD9C3"/>
                  <w:vAlign w:val="center"/>
                </w:tcPr>
                <w:p w14:paraId="638D9623" w14:textId="77777777" w:rsidR="00AE22FF" w:rsidRPr="00B0225C" w:rsidRDefault="00AE22FF" w:rsidP="00890D39">
                  <w:pPr>
                    <w:suppressAutoHyphens w:val="0"/>
                    <w:autoSpaceDN/>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N°</w:t>
                  </w:r>
                </w:p>
              </w:tc>
              <w:tc>
                <w:tcPr>
                  <w:tcW w:w="6199" w:type="dxa"/>
                  <w:shd w:val="clear" w:color="auto" w:fill="DDD9C3"/>
                  <w:vAlign w:val="center"/>
                </w:tcPr>
                <w:p w14:paraId="49C5A52A" w14:textId="77777777" w:rsidR="00AE22FF" w:rsidRPr="00B0225C" w:rsidRDefault="00AE22FF" w:rsidP="00890D39">
                  <w:pPr>
                    <w:suppressAutoHyphens w:val="0"/>
                    <w:autoSpaceDN/>
                    <w:ind w:left="76"/>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798" w:type="dxa"/>
                  <w:shd w:val="clear" w:color="auto" w:fill="DDD9C3"/>
                  <w:vAlign w:val="center"/>
                </w:tcPr>
                <w:p w14:paraId="3E5E1E0A" w14:textId="77777777" w:rsidR="00AE22FF" w:rsidRPr="00B0225C" w:rsidRDefault="00AE22FF" w:rsidP="00890D39">
                  <w:pPr>
                    <w:suppressAutoHyphens w:val="0"/>
                    <w:autoSpaceDN/>
                    <w:ind w:left="32"/>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E142DB" w:rsidRPr="00B0225C" w14:paraId="4F7B6795" w14:textId="77777777" w:rsidTr="00C9196B">
              <w:trPr>
                <w:jc w:val="center"/>
              </w:trPr>
              <w:tc>
                <w:tcPr>
                  <w:tcW w:w="9036" w:type="dxa"/>
                  <w:gridSpan w:val="3"/>
                  <w:shd w:val="clear" w:color="auto" w:fill="auto"/>
                  <w:vAlign w:val="center"/>
                </w:tcPr>
                <w:p w14:paraId="66D333E9" w14:textId="4D4BBD0D" w:rsidR="00AE22FF" w:rsidRPr="00B0225C" w:rsidRDefault="00AE22FF" w:rsidP="001B4B6B">
                  <w:pPr>
                    <w:numPr>
                      <w:ilvl w:val="0"/>
                      <w:numId w:val="60"/>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PRESENTATION DE L’OFFRE</w:t>
                  </w:r>
                </w:p>
              </w:tc>
            </w:tr>
            <w:tr w:rsidR="00E142DB" w:rsidRPr="00B0225C" w14:paraId="5603E8B7" w14:textId="77777777" w:rsidTr="005B7E6B">
              <w:trPr>
                <w:jc w:val="center"/>
              </w:trPr>
              <w:tc>
                <w:tcPr>
                  <w:tcW w:w="1039" w:type="dxa"/>
                  <w:shd w:val="clear" w:color="auto" w:fill="auto"/>
                  <w:vAlign w:val="center"/>
                </w:tcPr>
                <w:p w14:paraId="4C419539" w14:textId="6439CF72" w:rsidR="00AE22FF" w:rsidRPr="00B0225C" w:rsidRDefault="00AE22FF" w:rsidP="00890D3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w:t>
                  </w:r>
                  <w:r w:rsidR="00F62956">
                    <w:rPr>
                      <w:rFonts w:ascii="Arial Narrow" w:eastAsia="Calibri" w:hAnsi="Arial Narrow"/>
                      <w:sz w:val="20"/>
                      <w:szCs w:val="22"/>
                      <w:lang w:eastAsia="en-US"/>
                    </w:rPr>
                    <w:t>8</w:t>
                  </w:r>
                </w:p>
              </w:tc>
              <w:tc>
                <w:tcPr>
                  <w:tcW w:w="6199" w:type="dxa"/>
                  <w:shd w:val="clear" w:color="auto" w:fill="auto"/>
                  <w:vAlign w:val="center"/>
                </w:tcPr>
                <w:p w14:paraId="128C1110" w14:textId="5A666B32" w:rsidR="00AE22FF" w:rsidRPr="00B0225C" w:rsidRDefault="00AE22FF" w:rsidP="00890D3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Reliures, intercalaires de couleur, lisibilité, pièces rangées dans l’ordre du DAO</w:t>
                  </w:r>
                </w:p>
              </w:tc>
              <w:tc>
                <w:tcPr>
                  <w:tcW w:w="1798" w:type="dxa"/>
                  <w:shd w:val="clear" w:color="auto" w:fill="auto"/>
                  <w:vAlign w:val="center"/>
                </w:tcPr>
                <w:p w14:paraId="22774E4F" w14:textId="77777777" w:rsidR="00AE22FF" w:rsidRPr="00B0225C" w:rsidRDefault="00AE22FF"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51537FAE" w14:textId="77777777" w:rsidTr="00C9196B">
              <w:trPr>
                <w:jc w:val="center"/>
              </w:trPr>
              <w:tc>
                <w:tcPr>
                  <w:tcW w:w="9036" w:type="dxa"/>
                  <w:gridSpan w:val="3"/>
                  <w:shd w:val="clear" w:color="auto" w:fill="auto"/>
                  <w:vAlign w:val="center"/>
                </w:tcPr>
                <w:p w14:paraId="195AF41B" w14:textId="7DD76E3C" w:rsidR="00AE22FF" w:rsidRPr="00B0225C" w:rsidRDefault="008D0760" w:rsidP="001B4B6B">
                  <w:pPr>
                    <w:numPr>
                      <w:ilvl w:val="0"/>
                      <w:numId w:val="60"/>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REFERENCES DE L’ENTREPRISE</w:t>
                  </w:r>
                </w:p>
              </w:tc>
            </w:tr>
            <w:tr w:rsidR="00E142DB" w:rsidRPr="00B0225C" w14:paraId="53266514" w14:textId="77777777" w:rsidTr="005B7E6B">
              <w:trPr>
                <w:jc w:val="center"/>
              </w:trPr>
              <w:tc>
                <w:tcPr>
                  <w:tcW w:w="1039" w:type="dxa"/>
                  <w:shd w:val="clear" w:color="auto" w:fill="auto"/>
                  <w:vAlign w:val="center"/>
                </w:tcPr>
                <w:p w14:paraId="34A15559" w14:textId="77777777" w:rsidR="00FD6EEE" w:rsidRPr="00B0225C" w:rsidRDefault="00FD6EEE" w:rsidP="00890D39">
                  <w:pPr>
                    <w:suppressAutoHyphens w:val="0"/>
                    <w:autoSpaceDN/>
                    <w:ind w:left="204"/>
                    <w:contextualSpacing/>
                    <w:jc w:val="center"/>
                    <w:textAlignment w:val="auto"/>
                    <w:rPr>
                      <w:rFonts w:ascii="Arial Narrow" w:eastAsia="Calibri" w:hAnsi="Arial Narrow"/>
                      <w:sz w:val="20"/>
                      <w:szCs w:val="22"/>
                      <w:lang w:eastAsia="en-US"/>
                    </w:rPr>
                  </w:pPr>
                </w:p>
              </w:tc>
              <w:tc>
                <w:tcPr>
                  <w:tcW w:w="6199" w:type="dxa"/>
                  <w:shd w:val="clear" w:color="auto" w:fill="auto"/>
                  <w:vAlign w:val="center"/>
                </w:tcPr>
                <w:p w14:paraId="2C53F96C" w14:textId="58F10943" w:rsidR="00FD6EEE" w:rsidRPr="00B0225C" w:rsidRDefault="00FD6EEE" w:rsidP="00890D39">
                  <w:pPr>
                    <w:suppressAutoHyphens w:val="0"/>
                    <w:autoSpaceDN/>
                    <w:contextualSpacing/>
                    <w:jc w:val="both"/>
                    <w:textAlignment w:val="auto"/>
                    <w:rPr>
                      <w:rFonts w:ascii="Arial Narrow" w:hAnsi="Arial Narrow"/>
                      <w:b/>
                      <w:bCs/>
                      <w:sz w:val="20"/>
                    </w:rPr>
                  </w:pPr>
                  <w:r w:rsidRPr="00B0225C">
                    <w:rPr>
                      <w:rFonts w:ascii="Arial Narrow" w:hAnsi="Arial Narrow"/>
                      <w:b/>
                      <w:bCs/>
                      <w:sz w:val="20"/>
                    </w:rPr>
                    <w:t>E</w:t>
                  </w:r>
                  <w:r w:rsidR="00E170DA">
                    <w:rPr>
                      <w:rFonts w:ascii="Arial Narrow" w:hAnsi="Arial Narrow"/>
                      <w:b/>
                      <w:bCs/>
                      <w:sz w:val="20"/>
                    </w:rPr>
                    <w:t>xpériences générales des fournitures</w:t>
                  </w:r>
                </w:p>
              </w:tc>
              <w:tc>
                <w:tcPr>
                  <w:tcW w:w="1798" w:type="dxa"/>
                  <w:shd w:val="clear" w:color="auto" w:fill="auto"/>
                  <w:vAlign w:val="center"/>
                </w:tcPr>
                <w:p w14:paraId="2C945FA7" w14:textId="77777777" w:rsidR="00FD6EEE" w:rsidRPr="00B0225C" w:rsidRDefault="00FD6EEE" w:rsidP="00890D39">
                  <w:pPr>
                    <w:suppressAutoHyphens w:val="0"/>
                    <w:autoSpaceDN/>
                    <w:ind w:left="284"/>
                    <w:contextualSpacing/>
                    <w:jc w:val="center"/>
                    <w:textAlignment w:val="auto"/>
                    <w:rPr>
                      <w:rFonts w:ascii="Arial Narrow" w:eastAsia="Calibri" w:hAnsi="Arial Narrow"/>
                      <w:sz w:val="20"/>
                      <w:szCs w:val="22"/>
                      <w:lang w:eastAsia="en-US"/>
                    </w:rPr>
                  </w:pPr>
                </w:p>
              </w:tc>
            </w:tr>
            <w:tr w:rsidR="00E142DB" w:rsidRPr="00B0225C" w14:paraId="48199526" w14:textId="77777777" w:rsidTr="005B7E6B">
              <w:trPr>
                <w:trHeight w:val="1629"/>
                <w:jc w:val="center"/>
              </w:trPr>
              <w:tc>
                <w:tcPr>
                  <w:tcW w:w="1039" w:type="dxa"/>
                  <w:shd w:val="clear" w:color="auto" w:fill="auto"/>
                  <w:vAlign w:val="center"/>
                </w:tcPr>
                <w:p w14:paraId="0B56282E" w14:textId="12846A35" w:rsidR="00AE22FF" w:rsidRPr="00B0225C" w:rsidRDefault="005B7E6B" w:rsidP="00890D39">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w:t>
                  </w:r>
                  <w:r w:rsidR="00F62956">
                    <w:rPr>
                      <w:rFonts w:ascii="Arial Narrow" w:eastAsia="Calibri" w:hAnsi="Arial Narrow"/>
                      <w:sz w:val="20"/>
                      <w:szCs w:val="22"/>
                      <w:lang w:eastAsia="en-US"/>
                    </w:rPr>
                    <w:t>9</w:t>
                  </w:r>
                </w:p>
              </w:tc>
              <w:tc>
                <w:tcPr>
                  <w:tcW w:w="6199" w:type="dxa"/>
                  <w:shd w:val="clear" w:color="auto" w:fill="auto"/>
                  <w:vAlign w:val="center"/>
                </w:tcPr>
                <w:p w14:paraId="7402456D" w14:textId="1A494AAF" w:rsidR="0033218E" w:rsidRPr="00831FEC" w:rsidRDefault="00FD6EEE" w:rsidP="00890D39">
                  <w:pPr>
                    <w:suppressAutoHyphens w:val="0"/>
                    <w:autoSpaceDN/>
                    <w:contextualSpacing/>
                    <w:jc w:val="both"/>
                    <w:textAlignment w:val="auto"/>
                    <w:rPr>
                      <w:rFonts w:ascii="Arial Narrow" w:hAnsi="Arial Narrow"/>
                      <w:b/>
                      <w:bCs/>
                      <w:sz w:val="20"/>
                    </w:rPr>
                  </w:pPr>
                  <w:r w:rsidRPr="00B0225C">
                    <w:rPr>
                      <w:rFonts w:ascii="Arial Narrow" w:hAnsi="Arial Narrow"/>
                      <w:sz w:val="20"/>
                    </w:rPr>
                    <w:t xml:space="preserve">Avoir effectivement exécuté de manière satisfaisante et achevé pour l’essentiel, en tant qu’entrepreneur principal ou membre d’un groupement au moins deux (02) marchés publics au cours des </w:t>
                  </w:r>
                  <w:r w:rsidRPr="00B0225C">
                    <w:rPr>
                      <w:rFonts w:ascii="Arial Narrow" w:hAnsi="Arial Narrow"/>
                      <w:b/>
                      <w:bCs/>
                      <w:sz w:val="20"/>
                    </w:rPr>
                    <w:t>Cinq (05) dernières années</w:t>
                  </w:r>
                </w:p>
                <w:p w14:paraId="58A1144A" w14:textId="062FDC1A" w:rsidR="0033218E" w:rsidRPr="00B0225C" w:rsidRDefault="0033218E" w:rsidP="00890D39">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rPr>
                    <w:t xml:space="preserve">  N.B :</w:t>
                  </w:r>
                  <w:r w:rsidRPr="00B0225C">
                    <w:rPr>
                      <w:rFonts w:ascii="Arial Narrow" w:hAnsi="Arial Narrow"/>
                      <w:b/>
                      <w:bCs/>
                      <w:sz w:val="20"/>
                      <w:szCs w:val="24"/>
                    </w:rPr>
                    <w:t xml:space="preserve"> Ces références devront être accompagnées des pièces justificatives, en l’occurrence : </w:t>
                  </w:r>
                </w:p>
                <w:p w14:paraId="36944150" w14:textId="77777777" w:rsidR="0033218E" w:rsidRPr="00B0225C" w:rsidRDefault="0033218E" w:rsidP="00890D39">
                  <w:pPr>
                    <w:pStyle w:val="Paragraphedeliste"/>
                    <w:numPr>
                      <w:ilvl w:val="0"/>
                      <w:numId w:val="23"/>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03502AC1" w14:textId="709A5926" w:rsidR="0033218E" w:rsidRPr="00B0225C" w:rsidRDefault="0033218E" w:rsidP="00890D39">
                  <w:pPr>
                    <w:pStyle w:val="Paragraphedeliste"/>
                    <w:numPr>
                      <w:ilvl w:val="0"/>
                      <w:numId w:val="23"/>
                    </w:numPr>
                    <w:suppressAutoHyphens w:val="0"/>
                    <w:autoSpaceDN/>
                    <w:spacing w:line="240" w:lineRule="auto"/>
                    <w:contextualSpacing/>
                    <w:jc w:val="both"/>
                    <w:textAlignment w:val="auto"/>
                    <w:rPr>
                      <w:rFonts w:ascii="Arial Narrow" w:hAnsi="Arial Narrow"/>
                      <w:sz w:val="20"/>
                    </w:rPr>
                  </w:pPr>
                  <w:r w:rsidRPr="00831FEC">
                    <w:rPr>
                      <w:rFonts w:ascii="Arial Narrow" w:hAnsi="Arial Narrow"/>
                      <w:sz w:val="18"/>
                    </w:rPr>
                    <w:t>PV de réception définitive ou provisoire, ou l’Attestation de bonne fin </w:t>
                  </w:r>
                </w:p>
              </w:tc>
              <w:tc>
                <w:tcPr>
                  <w:tcW w:w="1798" w:type="dxa"/>
                  <w:shd w:val="clear" w:color="auto" w:fill="auto"/>
                  <w:vAlign w:val="center"/>
                </w:tcPr>
                <w:p w14:paraId="3584F0E0" w14:textId="77777777" w:rsidR="00AE22FF" w:rsidRPr="00B0225C" w:rsidRDefault="00AE22FF"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7C060C47" w14:textId="77777777" w:rsidTr="005B7E6B">
              <w:trPr>
                <w:jc w:val="center"/>
              </w:trPr>
              <w:tc>
                <w:tcPr>
                  <w:tcW w:w="1039" w:type="dxa"/>
                  <w:shd w:val="clear" w:color="auto" w:fill="auto"/>
                  <w:vAlign w:val="center"/>
                </w:tcPr>
                <w:p w14:paraId="0CF46BD9" w14:textId="77777777" w:rsidR="00FD6EEE" w:rsidRPr="00B0225C" w:rsidRDefault="00FD6EEE" w:rsidP="00890D39">
                  <w:pPr>
                    <w:suppressAutoHyphens w:val="0"/>
                    <w:autoSpaceDN/>
                    <w:ind w:left="204"/>
                    <w:contextualSpacing/>
                    <w:jc w:val="center"/>
                    <w:textAlignment w:val="auto"/>
                    <w:rPr>
                      <w:rFonts w:ascii="Arial Narrow" w:eastAsia="Calibri" w:hAnsi="Arial Narrow"/>
                      <w:sz w:val="20"/>
                      <w:szCs w:val="22"/>
                      <w:lang w:eastAsia="en-US"/>
                    </w:rPr>
                  </w:pPr>
                </w:p>
              </w:tc>
              <w:tc>
                <w:tcPr>
                  <w:tcW w:w="6199" w:type="dxa"/>
                  <w:shd w:val="clear" w:color="auto" w:fill="auto"/>
                  <w:vAlign w:val="center"/>
                </w:tcPr>
                <w:p w14:paraId="17DA22B3" w14:textId="60681A62" w:rsidR="00FD6EEE" w:rsidRPr="00B0225C" w:rsidRDefault="00FD6EEE" w:rsidP="00890D39">
                  <w:pPr>
                    <w:suppressAutoHyphens w:val="0"/>
                    <w:autoSpaceDN/>
                    <w:contextualSpacing/>
                    <w:jc w:val="both"/>
                    <w:textAlignment w:val="auto"/>
                    <w:rPr>
                      <w:rFonts w:ascii="Arial Narrow" w:hAnsi="Arial Narrow"/>
                      <w:bCs/>
                      <w:sz w:val="20"/>
                    </w:rPr>
                  </w:pPr>
                  <w:r w:rsidRPr="00B0225C">
                    <w:rPr>
                      <w:rFonts w:ascii="Arial Narrow" w:hAnsi="Arial Narrow"/>
                      <w:b/>
                      <w:bCs/>
                      <w:sz w:val="20"/>
                    </w:rPr>
                    <w:t>Expériences Spécifiques en travaux similaires</w:t>
                  </w:r>
                </w:p>
              </w:tc>
              <w:tc>
                <w:tcPr>
                  <w:tcW w:w="1798" w:type="dxa"/>
                  <w:shd w:val="clear" w:color="auto" w:fill="auto"/>
                  <w:vAlign w:val="center"/>
                </w:tcPr>
                <w:p w14:paraId="2671EFB7" w14:textId="77777777" w:rsidR="00FD6EEE" w:rsidRPr="00B0225C" w:rsidRDefault="00FD6EEE" w:rsidP="00890D39">
                  <w:pPr>
                    <w:suppressAutoHyphens w:val="0"/>
                    <w:autoSpaceDN/>
                    <w:ind w:left="284"/>
                    <w:contextualSpacing/>
                    <w:jc w:val="center"/>
                    <w:textAlignment w:val="auto"/>
                    <w:rPr>
                      <w:rFonts w:ascii="Arial Narrow" w:eastAsia="Calibri" w:hAnsi="Arial Narrow"/>
                      <w:sz w:val="20"/>
                      <w:szCs w:val="22"/>
                      <w:lang w:eastAsia="en-US"/>
                    </w:rPr>
                  </w:pPr>
                </w:p>
              </w:tc>
            </w:tr>
            <w:tr w:rsidR="00E142DB" w:rsidRPr="00B0225C" w14:paraId="50AF30F6" w14:textId="77777777" w:rsidTr="007A7262">
              <w:trPr>
                <w:trHeight w:val="1402"/>
                <w:jc w:val="center"/>
              </w:trPr>
              <w:tc>
                <w:tcPr>
                  <w:tcW w:w="1039" w:type="dxa"/>
                  <w:shd w:val="clear" w:color="auto" w:fill="auto"/>
                  <w:vAlign w:val="center"/>
                </w:tcPr>
                <w:p w14:paraId="187BA022" w14:textId="1C2019EB" w:rsidR="00AE22FF" w:rsidRPr="00B0225C" w:rsidRDefault="00F62956" w:rsidP="00890D39">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lastRenderedPageBreak/>
                    <w:t>20</w:t>
                  </w:r>
                </w:p>
              </w:tc>
              <w:tc>
                <w:tcPr>
                  <w:tcW w:w="6199" w:type="dxa"/>
                  <w:shd w:val="clear" w:color="auto" w:fill="auto"/>
                  <w:vAlign w:val="center"/>
                </w:tcPr>
                <w:p w14:paraId="6CAE1F8A" w14:textId="2AF05BBB" w:rsidR="0033218E" w:rsidRPr="00831FEC" w:rsidRDefault="0033218E" w:rsidP="00890D39">
                  <w:pPr>
                    <w:jc w:val="both"/>
                    <w:rPr>
                      <w:rFonts w:ascii="Arial Narrow" w:hAnsi="Arial Narrow"/>
                      <w:sz w:val="20"/>
                    </w:rPr>
                  </w:pPr>
                  <w:r w:rsidRPr="00B0225C">
                    <w:rPr>
                      <w:rFonts w:ascii="Arial Narrow" w:hAnsi="Arial Narrow"/>
                      <w:sz w:val="20"/>
                    </w:rPr>
                    <w:t xml:space="preserve">       Avoir effectivement exécuté en tant qu’entrepreneur pri</w:t>
                  </w:r>
                  <w:r w:rsidR="00D5433D">
                    <w:rPr>
                      <w:rFonts w:ascii="Arial Narrow" w:hAnsi="Arial Narrow"/>
                      <w:sz w:val="20"/>
                    </w:rPr>
                    <w:t>ncipal au moins un (01</w:t>
                  </w:r>
                  <w:r w:rsidRPr="00B0225C">
                    <w:rPr>
                      <w:rFonts w:ascii="Arial Narrow" w:hAnsi="Arial Narrow"/>
                      <w:sz w:val="20"/>
                    </w:rPr>
                    <w:t>) ma</w:t>
                  </w:r>
                  <w:r w:rsidR="00E170DA">
                    <w:rPr>
                      <w:rFonts w:ascii="Arial Narrow" w:hAnsi="Arial Narrow"/>
                      <w:sz w:val="20"/>
                    </w:rPr>
                    <w:t>rché similaire aux fournitures</w:t>
                  </w:r>
                  <w:r w:rsidRPr="00B0225C">
                    <w:rPr>
                      <w:rFonts w:ascii="Arial Narrow" w:hAnsi="Arial Narrow"/>
                      <w:sz w:val="20"/>
                    </w:rPr>
                    <w:t xml:space="preserve"> au cours des </w:t>
                  </w:r>
                  <w:r w:rsidR="00D5433D">
                    <w:rPr>
                      <w:rFonts w:ascii="Arial Narrow" w:hAnsi="Arial Narrow"/>
                      <w:b/>
                      <w:bCs/>
                      <w:sz w:val="20"/>
                    </w:rPr>
                    <w:t>trois (03</w:t>
                  </w:r>
                  <w:r w:rsidRPr="00B0225C">
                    <w:rPr>
                      <w:rFonts w:ascii="Arial Narrow" w:hAnsi="Arial Narrow"/>
                      <w:b/>
                      <w:bCs/>
                      <w:sz w:val="20"/>
                    </w:rPr>
                    <w:t>) dernières années</w:t>
                  </w:r>
                  <w:r w:rsidR="00831FEC">
                    <w:rPr>
                      <w:rFonts w:ascii="Arial Narrow" w:hAnsi="Arial Narrow"/>
                      <w:sz w:val="20"/>
                    </w:rPr>
                    <w:t xml:space="preserve"> ;</w:t>
                  </w:r>
                </w:p>
                <w:p w14:paraId="734FE1DD" w14:textId="2BF90AD5" w:rsidR="0033218E" w:rsidRPr="00B0225C" w:rsidRDefault="0033218E" w:rsidP="00890D39">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szCs w:val="24"/>
                    </w:rPr>
                    <w:t xml:space="preserve">N.B : Ces références devront être accompagnées des pièces justificatives, en l’occurrence : </w:t>
                  </w:r>
                </w:p>
                <w:p w14:paraId="5A98C5E8" w14:textId="77777777" w:rsidR="0033218E" w:rsidRPr="00B0225C" w:rsidRDefault="0033218E" w:rsidP="00890D39">
                  <w:pPr>
                    <w:pStyle w:val="Paragraphedeliste"/>
                    <w:numPr>
                      <w:ilvl w:val="0"/>
                      <w:numId w:val="23"/>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59BAFD36" w14:textId="31ED4167" w:rsidR="00AE22FF" w:rsidRPr="00B0225C" w:rsidRDefault="0033218E" w:rsidP="00890D39">
                  <w:pPr>
                    <w:pStyle w:val="Paragraphedeliste"/>
                    <w:numPr>
                      <w:ilvl w:val="0"/>
                      <w:numId w:val="23"/>
                    </w:numPr>
                    <w:suppressAutoHyphens w:val="0"/>
                    <w:autoSpaceDN/>
                    <w:contextualSpacing/>
                    <w:jc w:val="both"/>
                    <w:textAlignment w:val="auto"/>
                    <w:rPr>
                      <w:rFonts w:ascii="Arial Narrow" w:hAnsi="Arial Narrow"/>
                      <w:sz w:val="20"/>
                    </w:rPr>
                  </w:pPr>
                  <w:r w:rsidRPr="00831FEC">
                    <w:rPr>
                      <w:rFonts w:ascii="Arial Narrow" w:hAnsi="Arial Narrow"/>
                      <w:sz w:val="18"/>
                    </w:rPr>
                    <w:t>PV de réception définitive ou provisoire, ou l’Attestation de bonne fin </w:t>
                  </w:r>
                </w:p>
              </w:tc>
              <w:tc>
                <w:tcPr>
                  <w:tcW w:w="1798" w:type="dxa"/>
                  <w:shd w:val="clear" w:color="auto" w:fill="auto"/>
                  <w:vAlign w:val="center"/>
                </w:tcPr>
                <w:p w14:paraId="7590D7AE" w14:textId="77777777" w:rsidR="00AE22FF" w:rsidRPr="00B0225C" w:rsidRDefault="00AE22FF"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0E441D17" w14:textId="77777777" w:rsidTr="00C9196B">
              <w:trPr>
                <w:trHeight w:val="352"/>
                <w:jc w:val="center"/>
              </w:trPr>
              <w:tc>
                <w:tcPr>
                  <w:tcW w:w="9036" w:type="dxa"/>
                  <w:gridSpan w:val="3"/>
                  <w:shd w:val="clear" w:color="auto" w:fill="auto"/>
                  <w:vAlign w:val="center"/>
                </w:tcPr>
                <w:p w14:paraId="2CF6AC7E" w14:textId="541B326B" w:rsidR="007B524B" w:rsidRPr="00B0225C" w:rsidRDefault="007B524B" w:rsidP="001B4B6B">
                  <w:pPr>
                    <w:pStyle w:val="Paragraphedeliste"/>
                    <w:numPr>
                      <w:ilvl w:val="0"/>
                      <w:numId w:val="60"/>
                    </w:numPr>
                    <w:suppressAutoHyphens w:val="0"/>
                    <w:autoSpaceDN/>
                    <w:spacing w:after="0"/>
                    <w:contextualSpacing/>
                    <w:textAlignment w:val="auto"/>
                    <w:rPr>
                      <w:rFonts w:ascii="Arial Narrow" w:hAnsi="Arial Narrow"/>
                      <w:b/>
                      <w:bCs/>
                      <w:sz w:val="20"/>
                    </w:rPr>
                  </w:pPr>
                  <w:r w:rsidRPr="00B0225C">
                    <w:rPr>
                      <w:rFonts w:ascii="Arial Narrow" w:hAnsi="Arial Narrow"/>
                      <w:b/>
                      <w:bCs/>
                      <w:sz w:val="20"/>
                    </w:rPr>
                    <w:t>LA PREUVE D’ACCEPTATION DES C</w:t>
                  </w:r>
                  <w:r w:rsidR="00E170DA">
                    <w:rPr>
                      <w:rFonts w:ascii="Arial Narrow" w:hAnsi="Arial Narrow"/>
                      <w:b/>
                      <w:bCs/>
                      <w:sz w:val="20"/>
                    </w:rPr>
                    <w:t>ONDITIONS DU MARCHE</w:t>
                  </w:r>
                  <w:r w:rsidRPr="00B0225C">
                    <w:rPr>
                      <w:rFonts w:ascii="Arial Narrow" w:hAnsi="Arial Narrow"/>
                      <w:b/>
                      <w:bCs/>
                      <w:sz w:val="20"/>
                    </w:rPr>
                    <w:t xml:space="preserve"> </w:t>
                  </w:r>
                </w:p>
              </w:tc>
            </w:tr>
            <w:tr w:rsidR="00E142DB" w:rsidRPr="00B0225C" w14:paraId="411DB1E9" w14:textId="77777777" w:rsidTr="005B7E6B">
              <w:trPr>
                <w:jc w:val="center"/>
              </w:trPr>
              <w:tc>
                <w:tcPr>
                  <w:tcW w:w="1039" w:type="dxa"/>
                  <w:shd w:val="clear" w:color="auto" w:fill="auto"/>
                  <w:vAlign w:val="center"/>
                </w:tcPr>
                <w:p w14:paraId="081C1067" w14:textId="34820C4B" w:rsidR="007B524B" w:rsidRPr="00B0225C" w:rsidRDefault="00F62956" w:rsidP="00890D39">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21</w:t>
                  </w:r>
                </w:p>
              </w:tc>
              <w:tc>
                <w:tcPr>
                  <w:tcW w:w="6199" w:type="dxa"/>
                  <w:shd w:val="clear" w:color="auto" w:fill="auto"/>
                  <w:vAlign w:val="center"/>
                </w:tcPr>
                <w:p w14:paraId="37ADF837" w14:textId="10414A94" w:rsidR="007B524B" w:rsidRPr="00B0225C" w:rsidRDefault="007B524B" w:rsidP="00890D39">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Le CCAP dument paraphé sur chaque page, signé et daté à la dernière précédée de la mention "LU et Approuvé"</w:t>
                  </w:r>
                </w:p>
              </w:tc>
              <w:tc>
                <w:tcPr>
                  <w:tcW w:w="1798" w:type="dxa"/>
                  <w:shd w:val="clear" w:color="auto" w:fill="auto"/>
                  <w:vAlign w:val="center"/>
                </w:tcPr>
                <w:p w14:paraId="281823AF" w14:textId="727F6A98" w:rsidR="007B524B" w:rsidRPr="00B0225C" w:rsidRDefault="007B524B" w:rsidP="00890D3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bl>
          <w:p w14:paraId="424F1461" w14:textId="05542B1C" w:rsidR="00B12F52" w:rsidRPr="00B0225C" w:rsidRDefault="00B12F52" w:rsidP="00890D39">
            <w:pPr>
              <w:jc w:val="both"/>
              <w:rPr>
                <w:rFonts w:ascii="Arial Narrow" w:hAnsi="Arial Narrow"/>
                <w:b/>
                <w:bCs/>
                <w:sz w:val="20"/>
                <w:szCs w:val="16"/>
                <w:u w:val="single"/>
              </w:rPr>
            </w:pPr>
          </w:p>
        </w:tc>
      </w:tr>
      <w:tr w:rsidR="00553B35" w:rsidRPr="00B0225C" w14:paraId="48BE20E8" w14:textId="77777777" w:rsidTr="007A7262">
        <w:trPr>
          <w:trHeight w:hRule="exact" w:val="385"/>
          <w:jc w:val="center"/>
        </w:trPr>
        <w:tc>
          <w:tcPr>
            <w:tcW w:w="10768" w:type="dxa"/>
            <w:gridSpan w:val="2"/>
            <w:shd w:val="clear" w:color="auto" w:fill="auto"/>
            <w:tcMar>
              <w:top w:w="0" w:type="dxa"/>
              <w:left w:w="0" w:type="dxa"/>
              <w:bottom w:w="0" w:type="dxa"/>
              <w:right w:w="0" w:type="dxa"/>
            </w:tcMar>
            <w:vAlign w:val="center"/>
          </w:tcPr>
          <w:p w14:paraId="089EA21E" w14:textId="77777777" w:rsidR="00A85CAC" w:rsidRPr="00B0225C" w:rsidRDefault="00A85CAC" w:rsidP="00B12F52">
            <w:pPr>
              <w:widowControl w:val="0"/>
              <w:autoSpaceDE w:val="0"/>
              <w:jc w:val="center"/>
              <w:rPr>
                <w:rFonts w:ascii="Arial Narrow" w:hAnsi="Arial Narrow"/>
                <w:b/>
                <w:sz w:val="20"/>
              </w:rPr>
            </w:pPr>
            <w:r w:rsidRPr="00B0225C">
              <w:rPr>
                <w:rFonts w:ascii="Arial Narrow" w:hAnsi="Arial Narrow"/>
                <w:b/>
                <w:sz w:val="20"/>
              </w:rPr>
              <w:lastRenderedPageBreak/>
              <w:t>F- ATTRIBUTION</w:t>
            </w:r>
          </w:p>
        </w:tc>
      </w:tr>
      <w:tr w:rsidR="00553B35" w:rsidRPr="00B0225C" w14:paraId="1644885A" w14:textId="77777777" w:rsidTr="00890D39">
        <w:trPr>
          <w:jc w:val="center"/>
        </w:trPr>
        <w:tc>
          <w:tcPr>
            <w:tcW w:w="993" w:type="dxa"/>
            <w:shd w:val="clear" w:color="auto" w:fill="auto"/>
            <w:tcMar>
              <w:top w:w="0" w:type="dxa"/>
              <w:left w:w="0" w:type="dxa"/>
              <w:bottom w:w="0" w:type="dxa"/>
              <w:right w:w="0" w:type="dxa"/>
            </w:tcMar>
            <w:vAlign w:val="center"/>
          </w:tcPr>
          <w:p w14:paraId="03B505B1" w14:textId="20D408F3"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5.1</w:t>
            </w:r>
          </w:p>
        </w:tc>
        <w:tc>
          <w:tcPr>
            <w:tcW w:w="9775" w:type="dxa"/>
            <w:shd w:val="clear" w:color="auto" w:fill="auto"/>
            <w:tcMar>
              <w:top w:w="0" w:type="dxa"/>
              <w:left w:w="0" w:type="dxa"/>
              <w:bottom w:w="0" w:type="dxa"/>
              <w:right w:w="0" w:type="dxa"/>
            </w:tcMar>
            <w:vAlign w:val="center"/>
          </w:tcPr>
          <w:p w14:paraId="52A81BEF" w14:textId="46F370AD" w:rsidR="00A85CAC" w:rsidRPr="00B0225C" w:rsidRDefault="00E33AB8" w:rsidP="00292CB4">
            <w:pPr>
              <w:widowControl w:val="0"/>
              <w:autoSpaceDE w:val="0"/>
              <w:ind w:right="14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b/>
                <w:bCs/>
                <w:sz w:val="20"/>
              </w:rPr>
              <w:t>Le Maitre d’Ouvrag</w:t>
            </w:r>
            <w:r w:rsidR="00C83229">
              <w:rPr>
                <w:rFonts w:ascii="Arial Narrow" w:hAnsi="Arial Narrow"/>
                <w:b/>
                <w:bCs/>
                <w:sz w:val="20"/>
              </w:rPr>
              <w:t>e</w:t>
            </w:r>
            <w:r w:rsidR="00A85CAC" w:rsidRPr="00B0225C">
              <w:rPr>
                <w:rFonts w:ascii="Arial Narrow" w:hAnsi="Arial Narrow"/>
                <w:sz w:val="20"/>
              </w:rPr>
              <w:t xml:space="preserve"> attribue </w:t>
            </w:r>
            <w:r w:rsidR="00292CB4">
              <w:rPr>
                <w:rFonts w:ascii="Arial Narrow" w:hAnsi="Arial Narrow"/>
                <w:sz w:val="20"/>
              </w:rPr>
              <w:t>le Marché</w:t>
            </w:r>
            <w:r w:rsidRPr="00B0225C">
              <w:rPr>
                <w:rFonts w:ascii="Arial Narrow" w:hAnsi="Arial Narrow"/>
                <w:sz w:val="20"/>
              </w:rPr>
              <w:t xml:space="preserve"> au</w:t>
            </w:r>
            <w:r w:rsidR="00A85CAC" w:rsidRPr="00B0225C">
              <w:rPr>
                <w:rFonts w:ascii="Arial Narrow" w:hAnsi="Arial Narrow"/>
                <w:sz w:val="20"/>
              </w:rPr>
              <w:t xml:space="preserve"> soumissionnaire dont l’offre </w:t>
            </w:r>
            <w:bookmarkStart w:id="207" w:name="_Hlk163151479"/>
            <w:r w:rsidR="00A85CAC" w:rsidRPr="00B0225C">
              <w:rPr>
                <w:rFonts w:ascii="Arial Narrow" w:hAnsi="Arial Narrow"/>
                <w:sz w:val="20"/>
              </w:rPr>
              <w:t xml:space="preserve">a été reconnue conforme pour l’essentiel </w:t>
            </w:r>
            <w:bookmarkEnd w:id="207"/>
            <w:r w:rsidR="00A85CAC" w:rsidRPr="00B0225C">
              <w:rPr>
                <w:rFonts w:ascii="Arial Narrow" w:hAnsi="Arial Narrow"/>
                <w:sz w:val="20"/>
              </w:rPr>
              <w:t xml:space="preserve">au Dossier d’Appel d’offres </w:t>
            </w:r>
            <w:bookmarkStart w:id="208" w:name="_Hlk163151511"/>
            <w:r w:rsidR="00A85CAC" w:rsidRPr="00B0225C">
              <w:rPr>
                <w:rFonts w:ascii="Arial Narrow" w:hAnsi="Arial Narrow"/>
                <w:sz w:val="20"/>
              </w:rPr>
              <w:t xml:space="preserve">et qui dispose des capacités techniques et financières requises pour exécuter le marché de façon satisfaisante et dont l’offre a été évaluée la moins disante après application des remises proposées le cas échéant. </w:t>
            </w:r>
            <w:bookmarkEnd w:id="208"/>
          </w:p>
        </w:tc>
      </w:tr>
      <w:tr w:rsidR="00553B35" w:rsidRPr="00B0225C" w14:paraId="63A72D79" w14:textId="77777777" w:rsidTr="00890D39">
        <w:trPr>
          <w:jc w:val="center"/>
        </w:trPr>
        <w:tc>
          <w:tcPr>
            <w:tcW w:w="993" w:type="dxa"/>
            <w:shd w:val="clear" w:color="auto" w:fill="auto"/>
            <w:tcMar>
              <w:top w:w="0" w:type="dxa"/>
              <w:left w:w="0" w:type="dxa"/>
              <w:bottom w:w="0" w:type="dxa"/>
              <w:right w:w="0" w:type="dxa"/>
            </w:tcMar>
            <w:vAlign w:val="center"/>
          </w:tcPr>
          <w:p w14:paraId="2245112F" w14:textId="40E7193C"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5.2</w:t>
            </w:r>
          </w:p>
        </w:tc>
        <w:tc>
          <w:tcPr>
            <w:tcW w:w="9775" w:type="dxa"/>
            <w:shd w:val="clear" w:color="auto" w:fill="auto"/>
            <w:tcMar>
              <w:top w:w="0" w:type="dxa"/>
              <w:left w:w="0" w:type="dxa"/>
              <w:bottom w:w="0" w:type="dxa"/>
              <w:right w:w="0" w:type="dxa"/>
            </w:tcMar>
            <w:vAlign w:val="center"/>
          </w:tcPr>
          <w:p w14:paraId="19EFE927" w14:textId="602E98C0" w:rsidR="00A85CAC" w:rsidRPr="00B0225C" w:rsidRDefault="00A14B38" w:rsidP="00292CB4">
            <w:pPr>
              <w:widowControl w:val="0"/>
              <w:autoSpaceDE w:val="0"/>
              <w:ind w:right="14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b/>
                <w:bCs/>
                <w:sz w:val="20"/>
              </w:rPr>
              <w:t>Le taux du cautionnement définitif est de</w:t>
            </w:r>
            <w:r w:rsidR="00A85CAC" w:rsidRPr="00B0225C">
              <w:rPr>
                <w:rFonts w:ascii="Arial Narrow" w:hAnsi="Arial Narrow"/>
                <w:sz w:val="20"/>
              </w:rPr>
              <w:t> :</w:t>
            </w:r>
            <w:r w:rsidR="002D3680" w:rsidRPr="00B0225C">
              <w:rPr>
                <w:rFonts w:ascii="Arial Narrow" w:hAnsi="Arial Narrow"/>
                <w:sz w:val="20"/>
              </w:rPr>
              <w:t xml:space="preserve"> </w:t>
            </w:r>
            <w:r w:rsidR="00A85CAC" w:rsidRPr="00B0225C">
              <w:rPr>
                <w:rFonts w:ascii="Arial Narrow" w:hAnsi="Arial Narrow"/>
                <w:sz w:val="20"/>
              </w:rPr>
              <w:t>2%</w:t>
            </w:r>
            <w:r w:rsidRPr="00B0225C">
              <w:rPr>
                <w:rFonts w:ascii="Arial Narrow" w:hAnsi="Arial Narrow"/>
                <w:sz w:val="20"/>
              </w:rPr>
              <w:t xml:space="preserve"> </w:t>
            </w:r>
            <w:r w:rsidR="00A85CAC" w:rsidRPr="00B0225C">
              <w:rPr>
                <w:rFonts w:ascii="Arial Narrow" w:hAnsi="Arial Narrow"/>
                <w:sz w:val="20"/>
              </w:rPr>
              <w:t xml:space="preserve">du montant toutes taxes comprises </w:t>
            </w:r>
            <w:r w:rsidR="00292CB4">
              <w:rPr>
                <w:rFonts w:ascii="Arial Narrow" w:hAnsi="Arial Narrow"/>
                <w:sz w:val="20"/>
              </w:rPr>
              <w:t>du Marché</w:t>
            </w:r>
            <w:r w:rsidR="00D0727F" w:rsidRPr="00B0225C">
              <w:rPr>
                <w:rFonts w:ascii="Arial Narrow" w:hAnsi="Arial Narrow"/>
                <w:sz w:val="20"/>
              </w:rPr>
              <w:t>.</w:t>
            </w:r>
          </w:p>
          <w:p w14:paraId="362279CB" w14:textId="208F19C3" w:rsidR="00A85CAC" w:rsidRPr="00B0225C" w:rsidRDefault="00A14B38" w:rsidP="00292CB4">
            <w:pPr>
              <w:widowControl w:val="0"/>
              <w:autoSpaceDE w:val="0"/>
              <w:ind w:right="14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Dans un délai de vingt (20) jours à compter de la date de notification </w:t>
            </w:r>
            <w:r w:rsidRPr="00B0225C">
              <w:rPr>
                <w:rFonts w:ascii="Arial Narrow" w:hAnsi="Arial Narrow"/>
                <w:sz w:val="20"/>
              </w:rPr>
              <w:t>de la Lettre Commande</w:t>
            </w:r>
            <w:r w:rsidR="00A85CAC" w:rsidRPr="00B0225C">
              <w:rPr>
                <w:rFonts w:ascii="Arial Narrow" w:hAnsi="Arial Narrow"/>
                <w:sz w:val="20"/>
              </w:rPr>
              <w:t xml:space="preserve"> par le Maître d’ouvrage, le cocontractant fournira un cautionnement définitif suivant le modèle joint au Dossier d’</w:t>
            </w:r>
            <w:r w:rsidRPr="00B0225C">
              <w:rPr>
                <w:rFonts w:ascii="Arial Narrow" w:hAnsi="Arial Narrow"/>
                <w:sz w:val="20"/>
              </w:rPr>
              <w:t>A</w:t>
            </w:r>
            <w:r w:rsidR="00A85CAC" w:rsidRPr="00B0225C">
              <w:rPr>
                <w:rFonts w:ascii="Arial Narrow" w:hAnsi="Arial Narrow"/>
                <w:sz w:val="20"/>
              </w:rPr>
              <w:t>ppel d’</w:t>
            </w:r>
            <w:r w:rsidRPr="00B0225C">
              <w:rPr>
                <w:rFonts w:ascii="Arial Narrow" w:hAnsi="Arial Narrow"/>
                <w:sz w:val="20"/>
              </w:rPr>
              <w:t>O</w:t>
            </w:r>
            <w:r w:rsidR="00A85CAC" w:rsidRPr="00B0225C">
              <w:rPr>
                <w:rFonts w:ascii="Arial Narrow" w:hAnsi="Arial Narrow"/>
                <w:sz w:val="20"/>
              </w:rPr>
              <w:t xml:space="preserve">ffres. La non production dudit cautionnement dans les délais et conditions de l’article </w:t>
            </w:r>
            <w:r w:rsidR="00A85CAC" w:rsidRPr="00B0225C">
              <w:rPr>
                <w:rFonts w:ascii="Arial Narrow" w:hAnsi="Arial Narrow"/>
                <w:b/>
                <w:bCs/>
                <w:sz w:val="20"/>
              </w:rPr>
              <w:t>28</w:t>
            </w:r>
            <w:r w:rsidR="00A85CAC" w:rsidRPr="00B0225C">
              <w:rPr>
                <w:rFonts w:ascii="Arial Narrow" w:hAnsi="Arial Narrow"/>
                <w:sz w:val="20"/>
              </w:rPr>
              <w:t xml:space="preserve"> du CCAP expose le soumissionnaire aux sanctions prévues par l’article 37 dudit CCAP.</w:t>
            </w:r>
          </w:p>
        </w:tc>
      </w:tr>
      <w:tr w:rsidR="00A85CAC" w:rsidRPr="00B0225C" w14:paraId="05FA20AE" w14:textId="77777777" w:rsidTr="00890D39">
        <w:trPr>
          <w:trHeight w:val="3676"/>
          <w:jc w:val="center"/>
        </w:trPr>
        <w:tc>
          <w:tcPr>
            <w:tcW w:w="993" w:type="dxa"/>
            <w:shd w:val="clear" w:color="auto" w:fill="auto"/>
            <w:tcMar>
              <w:top w:w="0" w:type="dxa"/>
              <w:left w:w="0" w:type="dxa"/>
              <w:bottom w:w="0" w:type="dxa"/>
              <w:right w:w="0" w:type="dxa"/>
            </w:tcMar>
            <w:vAlign w:val="center"/>
          </w:tcPr>
          <w:p w14:paraId="43AB3D32" w14:textId="4D471B40"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5.3</w:t>
            </w:r>
          </w:p>
        </w:tc>
        <w:tc>
          <w:tcPr>
            <w:tcW w:w="9775" w:type="dxa"/>
            <w:shd w:val="clear" w:color="auto" w:fill="auto"/>
            <w:tcMar>
              <w:top w:w="0" w:type="dxa"/>
              <w:left w:w="0" w:type="dxa"/>
              <w:bottom w:w="0" w:type="dxa"/>
              <w:right w:w="0" w:type="dxa"/>
            </w:tcMar>
            <w:vAlign w:val="center"/>
          </w:tcPr>
          <w:p w14:paraId="005C03FE" w14:textId="0BFABEAD" w:rsidR="00A85CAC" w:rsidRPr="00B0225C" w:rsidRDefault="00A85CAC" w:rsidP="00292CB4">
            <w:pPr>
              <w:widowControl w:val="0"/>
              <w:autoSpaceDE w:val="0"/>
              <w:ind w:right="140"/>
              <w:jc w:val="center"/>
              <w:rPr>
                <w:rFonts w:ascii="Arial Narrow" w:hAnsi="Arial Narrow"/>
                <w:b/>
                <w:bCs/>
                <w:sz w:val="20"/>
              </w:rPr>
            </w:pPr>
            <w:bookmarkStart w:id="209" w:name="_Toc159496870"/>
            <w:r w:rsidRPr="00B0225C">
              <w:rPr>
                <w:rFonts w:ascii="Arial Narrow" w:hAnsi="Arial Narrow"/>
                <w:b/>
                <w:bCs/>
                <w:sz w:val="20"/>
              </w:rPr>
              <w:t>Principes Ethiques</w:t>
            </w:r>
            <w:bookmarkEnd w:id="209"/>
          </w:p>
          <w:p w14:paraId="6511C910" w14:textId="77777777" w:rsidR="00A85CAC" w:rsidRPr="00B0225C" w:rsidRDefault="00A85CAC" w:rsidP="00292CB4">
            <w:pPr>
              <w:widowControl w:val="0"/>
              <w:autoSpaceDE w:val="0"/>
              <w:ind w:right="140"/>
              <w:jc w:val="both"/>
              <w:rPr>
                <w:rFonts w:ascii="Arial Narrow" w:hAnsi="Arial Narrow"/>
                <w:sz w:val="20"/>
              </w:rPr>
            </w:pPr>
            <w:r w:rsidRPr="00B0225C">
              <w:rPr>
                <w:rFonts w:ascii="Arial Narrow" w:hAnsi="Arial Narrow"/>
                <w:sz w:val="20"/>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037D6D6F" w:rsidR="00A85CAC" w:rsidRPr="00B0225C" w:rsidRDefault="00A14B38" w:rsidP="001B4B6B">
            <w:pPr>
              <w:pStyle w:val="Paragraphedeliste"/>
              <w:widowControl w:val="0"/>
              <w:numPr>
                <w:ilvl w:val="0"/>
                <w:numId w:val="44"/>
              </w:numPr>
              <w:tabs>
                <w:tab w:val="clear" w:pos="1140"/>
                <w:tab w:val="num" w:pos="708"/>
              </w:tabs>
              <w:autoSpaceDE w:val="0"/>
              <w:spacing w:after="0" w:line="240" w:lineRule="auto"/>
              <w:ind w:left="708" w:right="140" w:hanging="284"/>
              <w:jc w:val="both"/>
              <w:rPr>
                <w:rFonts w:ascii="Arial Narrow" w:hAnsi="Arial Narrow"/>
                <w:sz w:val="20"/>
              </w:rPr>
            </w:pPr>
            <w:r w:rsidRPr="00B0225C">
              <w:rPr>
                <w:rFonts w:ascii="Arial Narrow" w:hAnsi="Arial Narrow"/>
                <w:sz w:val="20"/>
              </w:rPr>
              <w:t>Est</w:t>
            </w:r>
            <w:r w:rsidR="00A85CAC" w:rsidRPr="00B0225C">
              <w:rPr>
                <w:rFonts w:ascii="Arial Narrow" w:hAnsi="Arial Narrow"/>
                <w:sz w:val="20"/>
              </w:rPr>
              <w:t xml:space="preserve"> coupable de </w:t>
            </w:r>
            <w:r w:rsidR="00A85CAC" w:rsidRPr="00B0225C">
              <w:rPr>
                <w:rFonts w:ascii="Arial Narrow" w:hAnsi="Arial Narrow"/>
                <w:b/>
                <w:sz w:val="20"/>
              </w:rPr>
              <w:t>“corruption”</w:t>
            </w:r>
            <w:r w:rsidR="00A85CAC" w:rsidRPr="00B0225C">
              <w:rPr>
                <w:rFonts w:ascii="Arial Narrow" w:hAnsi="Arial Narrow"/>
                <w:sz w:val="20"/>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3ED7A90B" w:rsidR="00A85CAC" w:rsidRPr="00B0225C" w:rsidRDefault="00A14B38" w:rsidP="001B4B6B">
            <w:pPr>
              <w:pStyle w:val="Paragraphedeliste"/>
              <w:widowControl w:val="0"/>
              <w:numPr>
                <w:ilvl w:val="0"/>
                <w:numId w:val="44"/>
              </w:numPr>
              <w:tabs>
                <w:tab w:val="clear" w:pos="1140"/>
                <w:tab w:val="num" w:pos="708"/>
              </w:tabs>
              <w:autoSpaceDE w:val="0"/>
              <w:spacing w:after="0" w:line="240" w:lineRule="auto"/>
              <w:ind w:left="708" w:right="140" w:hanging="284"/>
              <w:jc w:val="both"/>
              <w:rPr>
                <w:rFonts w:ascii="Arial Narrow" w:hAnsi="Arial Narrow"/>
                <w:sz w:val="20"/>
              </w:rPr>
            </w:pPr>
            <w:r w:rsidRPr="00B0225C">
              <w:rPr>
                <w:rFonts w:ascii="Arial Narrow" w:hAnsi="Arial Narrow"/>
                <w:sz w:val="20"/>
              </w:rPr>
              <w:t>Est</w:t>
            </w:r>
            <w:r w:rsidR="00A85CAC" w:rsidRPr="00B0225C">
              <w:rPr>
                <w:rFonts w:ascii="Arial Narrow" w:hAnsi="Arial Narrow"/>
                <w:sz w:val="20"/>
              </w:rPr>
              <w:t xml:space="preserve"> coupable de ‘’corruption’’ quiconque fournit, sollicite ou accepte plusieurs </w:t>
            </w:r>
            <w:r w:rsidRPr="00B0225C">
              <w:rPr>
                <w:rFonts w:ascii="Arial Narrow" w:hAnsi="Arial Narrow"/>
                <w:sz w:val="20"/>
              </w:rPr>
              <w:t>offres émises</w:t>
            </w:r>
            <w:r w:rsidR="00A85CAC" w:rsidRPr="00B0225C">
              <w:rPr>
                <w:rFonts w:ascii="Arial Narrow" w:hAnsi="Arial Narrow"/>
                <w:sz w:val="20"/>
              </w:rPr>
              <w:t xml:space="preserve"> par le même soumissionnaire sous des noms des sociétés différentes et/ou sur des numéros d’enregistrement différents. </w:t>
            </w:r>
          </w:p>
          <w:p w14:paraId="1B577A43" w14:textId="797EDEFA" w:rsidR="00A85CAC" w:rsidRPr="00B0225C" w:rsidRDefault="00A85CAC" w:rsidP="001B4B6B">
            <w:pPr>
              <w:pStyle w:val="Paragraphedeliste"/>
              <w:widowControl w:val="0"/>
              <w:numPr>
                <w:ilvl w:val="0"/>
                <w:numId w:val="44"/>
              </w:numPr>
              <w:tabs>
                <w:tab w:val="clear" w:pos="1140"/>
                <w:tab w:val="num" w:pos="566"/>
              </w:tabs>
              <w:autoSpaceDE w:val="0"/>
              <w:spacing w:line="240" w:lineRule="auto"/>
              <w:ind w:left="708" w:right="140" w:hanging="425"/>
              <w:jc w:val="both"/>
              <w:rPr>
                <w:rFonts w:ascii="Arial Narrow" w:hAnsi="Arial Narrow"/>
                <w:sz w:val="20"/>
              </w:rPr>
            </w:pPr>
            <w:r w:rsidRPr="00B0225C">
              <w:rPr>
                <w:rFonts w:ascii="Arial Narrow" w:hAnsi="Arial Narrow"/>
                <w:sz w:val="20"/>
              </w:rPr>
              <w:t xml:space="preserve"> </w:t>
            </w:r>
            <w:r w:rsidR="00A14B38" w:rsidRPr="00B0225C">
              <w:rPr>
                <w:rFonts w:ascii="Arial Narrow" w:hAnsi="Arial Narrow"/>
                <w:sz w:val="20"/>
              </w:rPr>
              <w:t>Se</w:t>
            </w:r>
            <w:r w:rsidRPr="00B0225C">
              <w:rPr>
                <w:rFonts w:ascii="Arial Narrow" w:hAnsi="Arial Narrow"/>
                <w:sz w:val="20"/>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6C19C9DA" w14:textId="77777777" w:rsidR="001610BE" w:rsidRPr="00292CB4" w:rsidRDefault="001610BE" w:rsidP="00121306">
      <w:pPr>
        <w:tabs>
          <w:tab w:val="left" w:pos="1050"/>
        </w:tabs>
        <w:spacing w:before="60" w:after="60" w:line="360" w:lineRule="auto"/>
        <w:rPr>
          <w:rFonts w:ascii="Arial Narrow" w:hAnsi="Arial Narrow"/>
          <w:b/>
          <w:sz w:val="8"/>
        </w:rPr>
      </w:pPr>
    </w:p>
    <w:p w14:paraId="49811AB5" w14:textId="50F34234" w:rsidR="00121306" w:rsidRDefault="00121306" w:rsidP="00121306">
      <w:pPr>
        <w:tabs>
          <w:tab w:val="left" w:pos="1050"/>
        </w:tabs>
        <w:spacing w:before="60" w:after="60" w:line="360" w:lineRule="auto"/>
        <w:rPr>
          <w:rFonts w:ascii="Arial Narrow" w:hAnsi="Arial Narrow"/>
          <w:b/>
          <w:sz w:val="28"/>
        </w:rPr>
      </w:pPr>
      <w:r>
        <w:rPr>
          <w:rFonts w:ascii="Arial Narrow" w:hAnsi="Arial Narrow"/>
          <w:b/>
          <w:sz w:val="36"/>
        </w:rPr>
        <w:t xml:space="preserve"> </w:t>
      </w:r>
      <w:r w:rsidRPr="00121306">
        <w:rPr>
          <w:rFonts w:ascii="Arial Narrow" w:hAnsi="Arial Narrow"/>
          <w:b/>
          <w:sz w:val="28"/>
        </w:rPr>
        <w:t>GRILLE D’EVALUATION</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938"/>
        <w:gridCol w:w="1417"/>
        <w:gridCol w:w="6"/>
      </w:tblGrid>
      <w:tr w:rsidR="001610BE" w:rsidRPr="00B0225C" w14:paraId="559AD04F" w14:textId="77777777" w:rsidTr="003551F6">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DD9C3"/>
            <w:vAlign w:val="center"/>
          </w:tcPr>
          <w:p w14:paraId="0EA0941E" w14:textId="77777777" w:rsidR="001610BE" w:rsidRPr="00B0225C" w:rsidRDefault="001610BE" w:rsidP="005B7E6B">
            <w:pPr>
              <w:suppressAutoHyphens w:val="0"/>
              <w:autoSpaceDN/>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N°</w:t>
            </w:r>
          </w:p>
        </w:tc>
        <w:tc>
          <w:tcPr>
            <w:tcW w:w="7938" w:type="dxa"/>
            <w:tcBorders>
              <w:top w:val="single" w:sz="4" w:space="0" w:color="auto"/>
              <w:left w:val="single" w:sz="4" w:space="0" w:color="auto"/>
              <w:bottom w:val="single" w:sz="4" w:space="0" w:color="auto"/>
              <w:right w:val="single" w:sz="4" w:space="0" w:color="auto"/>
            </w:tcBorders>
            <w:shd w:val="clear" w:color="auto" w:fill="DDD9C3"/>
            <w:vAlign w:val="center"/>
          </w:tcPr>
          <w:p w14:paraId="415EEF7B" w14:textId="77777777" w:rsidR="001610BE" w:rsidRPr="00B0225C" w:rsidRDefault="001610BE" w:rsidP="002472D9">
            <w:pPr>
              <w:suppressAutoHyphens w:val="0"/>
              <w:autoSpaceDN/>
              <w:ind w:left="76"/>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423"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72161E71" w14:textId="77777777" w:rsidR="001610BE" w:rsidRPr="00B0225C" w:rsidRDefault="001610BE" w:rsidP="002472D9">
            <w:pPr>
              <w:suppressAutoHyphens w:val="0"/>
              <w:autoSpaceDN/>
              <w:ind w:left="32"/>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1610BE" w:rsidRPr="00B0225C" w14:paraId="4E318CFF" w14:textId="77777777" w:rsidTr="003551F6">
        <w:trPr>
          <w:gridAfter w:val="1"/>
          <w:wAfter w:w="6" w:type="dxa"/>
          <w:jc w:val="center"/>
        </w:trPr>
        <w:tc>
          <w:tcPr>
            <w:tcW w:w="10201" w:type="dxa"/>
            <w:gridSpan w:val="3"/>
            <w:shd w:val="clear" w:color="auto" w:fill="auto"/>
            <w:vAlign w:val="center"/>
          </w:tcPr>
          <w:p w14:paraId="2F3638E6" w14:textId="77777777" w:rsidR="001610BE" w:rsidRPr="00B0225C" w:rsidRDefault="001610BE" w:rsidP="001B4B6B">
            <w:pPr>
              <w:numPr>
                <w:ilvl w:val="0"/>
                <w:numId w:val="69"/>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relatifs au Dossier Administratif</w:t>
            </w:r>
          </w:p>
        </w:tc>
      </w:tr>
      <w:tr w:rsidR="001610BE" w:rsidRPr="00B0225C" w14:paraId="51FFC5D6" w14:textId="77777777" w:rsidTr="003551F6">
        <w:trPr>
          <w:gridAfter w:val="1"/>
          <w:wAfter w:w="6" w:type="dxa"/>
          <w:jc w:val="center"/>
        </w:trPr>
        <w:tc>
          <w:tcPr>
            <w:tcW w:w="846" w:type="dxa"/>
            <w:shd w:val="clear" w:color="auto" w:fill="auto"/>
            <w:vAlign w:val="center"/>
          </w:tcPr>
          <w:p w14:paraId="5DFAEA60" w14:textId="77777777" w:rsidR="001610BE" w:rsidRPr="00B0225C" w:rsidRDefault="001610BE" w:rsidP="005B7E6B">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w:t>
            </w:r>
          </w:p>
        </w:tc>
        <w:tc>
          <w:tcPr>
            <w:tcW w:w="7938" w:type="dxa"/>
            <w:shd w:val="clear" w:color="auto" w:fill="auto"/>
            <w:vAlign w:val="center"/>
          </w:tcPr>
          <w:p w14:paraId="7DFE599C" w14:textId="77777777" w:rsidR="001610BE" w:rsidRPr="00B0225C" w:rsidRDefault="001610BE" w:rsidP="002472D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14:paraId="21C0B5BA" w14:textId="77777777" w:rsidR="001610BE" w:rsidRPr="00B0225C" w:rsidRDefault="001610BE" w:rsidP="002472D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b/>
                <w:bCs/>
                <w:sz w:val="20"/>
                <w:szCs w:val="22"/>
                <w:lang w:eastAsia="en-US"/>
              </w:rPr>
              <w:t>NB</w:t>
            </w:r>
            <w:r w:rsidRPr="00B0225C">
              <w:rPr>
                <w:rFonts w:ascii="Arial Narrow" w:eastAsia="Calibri" w:hAnsi="Arial Narrow"/>
                <w:sz w:val="20"/>
                <w:szCs w:val="22"/>
                <w:lang w:eastAsia="en-US"/>
              </w:rPr>
              <w:t> </w:t>
            </w:r>
            <w:r w:rsidRPr="00B0225C">
              <w:rPr>
                <w:rFonts w:ascii="Arial Narrow" w:eastAsia="Calibri" w:hAnsi="Arial Narrow"/>
                <w:b/>
                <w:bCs/>
                <w:sz w:val="20"/>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B0225C">
              <w:rPr>
                <w:rFonts w:ascii="Arial Narrow" w:eastAsia="Calibri" w:hAnsi="Arial Narrow"/>
                <w:sz w:val="20"/>
                <w:szCs w:val="22"/>
                <w:lang w:eastAsia="en-US"/>
              </w:rPr>
              <w:t>.</w:t>
            </w:r>
          </w:p>
        </w:tc>
        <w:tc>
          <w:tcPr>
            <w:tcW w:w="1417" w:type="dxa"/>
            <w:shd w:val="clear" w:color="auto" w:fill="auto"/>
            <w:vAlign w:val="center"/>
          </w:tcPr>
          <w:p w14:paraId="79086461"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1610BE" w:rsidRPr="00B0225C" w14:paraId="5B078DB7" w14:textId="77777777" w:rsidTr="003551F6">
        <w:trPr>
          <w:gridAfter w:val="1"/>
          <w:wAfter w:w="6" w:type="dxa"/>
          <w:jc w:val="center"/>
        </w:trPr>
        <w:tc>
          <w:tcPr>
            <w:tcW w:w="846" w:type="dxa"/>
            <w:shd w:val="clear" w:color="auto" w:fill="auto"/>
            <w:vAlign w:val="center"/>
          </w:tcPr>
          <w:p w14:paraId="5C559275" w14:textId="77777777" w:rsidR="001610BE" w:rsidRPr="00B0225C" w:rsidRDefault="001610BE" w:rsidP="005B7E6B">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p>
        </w:tc>
        <w:tc>
          <w:tcPr>
            <w:tcW w:w="7938" w:type="dxa"/>
            <w:shd w:val="clear" w:color="auto" w:fill="auto"/>
            <w:vAlign w:val="center"/>
          </w:tcPr>
          <w:p w14:paraId="59E08C09" w14:textId="77777777" w:rsidR="001610BE" w:rsidRPr="00B0225C" w:rsidRDefault="001610BE" w:rsidP="002472D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166926F0"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6E25DA" w:rsidRPr="00B0225C" w14:paraId="3D50CF42" w14:textId="77777777" w:rsidTr="003551F6">
        <w:trPr>
          <w:gridAfter w:val="1"/>
          <w:wAfter w:w="6" w:type="dxa"/>
          <w:trHeight w:val="385"/>
          <w:jc w:val="center"/>
        </w:trPr>
        <w:tc>
          <w:tcPr>
            <w:tcW w:w="846" w:type="dxa"/>
            <w:shd w:val="clear" w:color="auto" w:fill="auto"/>
            <w:vAlign w:val="center"/>
          </w:tcPr>
          <w:p w14:paraId="59D975E5" w14:textId="555A9935" w:rsidR="006E25DA" w:rsidRPr="00B0225C"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3</w:t>
            </w:r>
          </w:p>
        </w:tc>
        <w:tc>
          <w:tcPr>
            <w:tcW w:w="7938" w:type="dxa"/>
            <w:shd w:val="clear" w:color="auto" w:fill="auto"/>
            <w:vAlign w:val="center"/>
          </w:tcPr>
          <w:p w14:paraId="068CB9AC" w14:textId="0FB4693D" w:rsidR="006E25DA" w:rsidRPr="00B0225C" w:rsidRDefault="006E25DA" w:rsidP="006E25DA">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 déclaration d’intention de soumissionner datée, signée et timbrée au tarif en vigueur</w:t>
            </w:r>
          </w:p>
        </w:tc>
        <w:tc>
          <w:tcPr>
            <w:tcW w:w="1417" w:type="dxa"/>
            <w:shd w:val="clear" w:color="auto" w:fill="auto"/>
            <w:vAlign w:val="center"/>
          </w:tcPr>
          <w:p w14:paraId="5FBBA90A" w14:textId="1735FA9E" w:rsidR="006E25DA" w:rsidRPr="00B0225C"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6E25DA" w:rsidRPr="00B0225C" w14:paraId="717953DC" w14:textId="77777777" w:rsidTr="003551F6">
        <w:trPr>
          <w:gridAfter w:val="1"/>
          <w:wAfter w:w="6" w:type="dxa"/>
          <w:trHeight w:val="385"/>
          <w:jc w:val="center"/>
        </w:trPr>
        <w:tc>
          <w:tcPr>
            <w:tcW w:w="846" w:type="dxa"/>
            <w:shd w:val="clear" w:color="auto" w:fill="auto"/>
            <w:vAlign w:val="center"/>
          </w:tcPr>
          <w:p w14:paraId="5392465B" w14:textId="75926C38" w:rsidR="006E25DA"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4</w:t>
            </w:r>
          </w:p>
        </w:tc>
        <w:tc>
          <w:tcPr>
            <w:tcW w:w="7938" w:type="dxa"/>
            <w:shd w:val="clear" w:color="auto" w:fill="auto"/>
            <w:vAlign w:val="center"/>
          </w:tcPr>
          <w:p w14:paraId="2DA2008E" w14:textId="0D4E8E6B" w:rsidR="006E25DA" w:rsidRDefault="006E25DA" w:rsidP="006E25DA">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L’attestation de domiciliation bancaire du soumissionnaire délivrée par un établissement financier agréé par le MINFI, datant de moins de trois mois</w:t>
            </w:r>
          </w:p>
        </w:tc>
        <w:tc>
          <w:tcPr>
            <w:tcW w:w="1417" w:type="dxa"/>
            <w:shd w:val="clear" w:color="auto" w:fill="auto"/>
            <w:vAlign w:val="center"/>
          </w:tcPr>
          <w:p w14:paraId="3AFC05DA" w14:textId="19BA4BE8" w:rsidR="006E25DA" w:rsidRPr="00B0225C"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6E25DA" w:rsidRPr="00B0225C" w14:paraId="6D276E74" w14:textId="77777777" w:rsidTr="003551F6">
        <w:trPr>
          <w:gridAfter w:val="1"/>
          <w:wAfter w:w="6" w:type="dxa"/>
          <w:trHeight w:val="385"/>
          <w:jc w:val="center"/>
        </w:trPr>
        <w:tc>
          <w:tcPr>
            <w:tcW w:w="846" w:type="dxa"/>
            <w:shd w:val="clear" w:color="auto" w:fill="auto"/>
            <w:vAlign w:val="center"/>
          </w:tcPr>
          <w:p w14:paraId="04A60914" w14:textId="40E632AF" w:rsidR="006E25DA"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5</w:t>
            </w:r>
          </w:p>
        </w:tc>
        <w:tc>
          <w:tcPr>
            <w:tcW w:w="7938" w:type="dxa"/>
            <w:shd w:val="clear" w:color="auto" w:fill="auto"/>
            <w:vAlign w:val="center"/>
          </w:tcPr>
          <w:p w14:paraId="70B6FDBC" w14:textId="33C36FED" w:rsidR="006E25DA" w:rsidRDefault="006E25DA" w:rsidP="006E25DA">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L’attestation de conformité fiscale</w:t>
            </w:r>
            <w:r w:rsidR="003551F6">
              <w:rPr>
                <w:rFonts w:ascii="Arial Narrow" w:eastAsia="Calibri" w:hAnsi="Arial Narrow"/>
                <w:sz w:val="20"/>
                <w:szCs w:val="22"/>
                <w:lang w:eastAsia="en-US"/>
              </w:rPr>
              <w:t xml:space="preserve"> timbrée </w:t>
            </w:r>
            <w:r>
              <w:rPr>
                <w:rFonts w:ascii="Arial Narrow" w:eastAsia="Calibri" w:hAnsi="Arial Narrow"/>
                <w:sz w:val="20"/>
                <w:szCs w:val="22"/>
                <w:lang w:eastAsia="en-US"/>
              </w:rPr>
              <w:t xml:space="preserve"> </w:t>
            </w:r>
          </w:p>
        </w:tc>
        <w:tc>
          <w:tcPr>
            <w:tcW w:w="1417" w:type="dxa"/>
            <w:shd w:val="clear" w:color="auto" w:fill="auto"/>
            <w:vAlign w:val="center"/>
          </w:tcPr>
          <w:p w14:paraId="3730FB5A" w14:textId="79F046E0" w:rsidR="006E25DA" w:rsidRPr="00B0225C"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6E25DA" w:rsidRPr="00B0225C" w14:paraId="1C959E73" w14:textId="77777777" w:rsidTr="003551F6">
        <w:trPr>
          <w:gridAfter w:val="1"/>
          <w:wAfter w:w="6" w:type="dxa"/>
          <w:trHeight w:val="385"/>
          <w:jc w:val="center"/>
        </w:trPr>
        <w:tc>
          <w:tcPr>
            <w:tcW w:w="846" w:type="dxa"/>
            <w:shd w:val="clear" w:color="auto" w:fill="auto"/>
            <w:vAlign w:val="center"/>
          </w:tcPr>
          <w:p w14:paraId="13632436" w14:textId="7A3DA78B" w:rsidR="006E25DA"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6</w:t>
            </w:r>
          </w:p>
        </w:tc>
        <w:tc>
          <w:tcPr>
            <w:tcW w:w="7938" w:type="dxa"/>
            <w:shd w:val="clear" w:color="auto" w:fill="auto"/>
            <w:vAlign w:val="center"/>
          </w:tcPr>
          <w:p w14:paraId="5D70D86C" w14:textId="2A517C1A" w:rsidR="006E25DA" w:rsidRDefault="006E25DA" w:rsidP="006E25DA">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L’attestation de soumission à la CNPS</w:t>
            </w:r>
          </w:p>
        </w:tc>
        <w:tc>
          <w:tcPr>
            <w:tcW w:w="1417" w:type="dxa"/>
            <w:shd w:val="clear" w:color="auto" w:fill="auto"/>
            <w:vAlign w:val="center"/>
          </w:tcPr>
          <w:p w14:paraId="4D2B98E6" w14:textId="1312CDFC" w:rsidR="006E25DA" w:rsidRPr="00B0225C"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6E25DA" w:rsidRPr="00B0225C" w14:paraId="582FDE6C" w14:textId="77777777" w:rsidTr="003551F6">
        <w:trPr>
          <w:gridAfter w:val="1"/>
          <w:wAfter w:w="6" w:type="dxa"/>
          <w:trHeight w:val="385"/>
          <w:jc w:val="center"/>
        </w:trPr>
        <w:tc>
          <w:tcPr>
            <w:tcW w:w="846" w:type="dxa"/>
            <w:shd w:val="clear" w:color="auto" w:fill="auto"/>
            <w:vAlign w:val="center"/>
          </w:tcPr>
          <w:p w14:paraId="60F1FE04" w14:textId="5C5FD3C7" w:rsidR="006E25DA"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7</w:t>
            </w:r>
          </w:p>
        </w:tc>
        <w:tc>
          <w:tcPr>
            <w:tcW w:w="7938" w:type="dxa"/>
            <w:shd w:val="clear" w:color="auto" w:fill="auto"/>
            <w:vAlign w:val="center"/>
          </w:tcPr>
          <w:p w14:paraId="3EAAC26F" w14:textId="634C603E" w:rsidR="006E25DA" w:rsidRDefault="006E25DA" w:rsidP="006E25DA">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L’attestation de non exclusion des Marchés Publics délivrée à l’ARMP</w:t>
            </w:r>
          </w:p>
        </w:tc>
        <w:tc>
          <w:tcPr>
            <w:tcW w:w="1417" w:type="dxa"/>
            <w:shd w:val="clear" w:color="auto" w:fill="auto"/>
            <w:vAlign w:val="center"/>
          </w:tcPr>
          <w:p w14:paraId="37F1F424" w14:textId="04151A65" w:rsidR="006E25DA" w:rsidRPr="00B0225C"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6E25DA" w:rsidRPr="00B0225C" w14:paraId="324C8C9A" w14:textId="77777777" w:rsidTr="003551F6">
        <w:trPr>
          <w:gridAfter w:val="1"/>
          <w:wAfter w:w="6" w:type="dxa"/>
          <w:trHeight w:val="385"/>
          <w:jc w:val="center"/>
        </w:trPr>
        <w:tc>
          <w:tcPr>
            <w:tcW w:w="846" w:type="dxa"/>
            <w:shd w:val="clear" w:color="auto" w:fill="auto"/>
            <w:vAlign w:val="center"/>
          </w:tcPr>
          <w:p w14:paraId="26827AEE" w14:textId="01FCB212" w:rsidR="006E25DA"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8</w:t>
            </w:r>
          </w:p>
        </w:tc>
        <w:tc>
          <w:tcPr>
            <w:tcW w:w="7938" w:type="dxa"/>
            <w:shd w:val="clear" w:color="auto" w:fill="auto"/>
            <w:vAlign w:val="center"/>
          </w:tcPr>
          <w:p w14:paraId="76B2C883" w14:textId="564805D3" w:rsidR="006E25DA" w:rsidRDefault="006E25DA" w:rsidP="006E25DA">
            <w:pPr>
              <w:suppressAutoHyphens w:val="0"/>
              <w:autoSpaceDN/>
              <w:ind w:left="28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La quittance d’achat du DAO</w:t>
            </w:r>
          </w:p>
        </w:tc>
        <w:tc>
          <w:tcPr>
            <w:tcW w:w="1417" w:type="dxa"/>
            <w:shd w:val="clear" w:color="auto" w:fill="auto"/>
            <w:vAlign w:val="center"/>
          </w:tcPr>
          <w:p w14:paraId="43C33171" w14:textId="24144CB8" w:rsidR="006E25DA" w:rsidRPr="00B0225C" w:rsidRDefault="006E25DA" w:rsidP="006E25DA">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1610BE" w:rsidRPr="00B0225C" w14:paraId="36E807A1" w14:textId="77777777" w:rsidTr="003551F6">
        <w:trPr>
          <w:gridAfter w:val="1"/>
          <w:wAfter w:w="6" w:type="dxa"/>
          <w:jc w:val="center"/>
        </w:trPr>
        <w:tc>
          <w:tcPr>
            <w:tcW w:w="10201" w:type="dxa"/>
            <w:gridSpan w:val="3"/>
            <w:shd w:val="clear" w:color="auto" w:fill="auto"/>
            <w:vAlign w:val="center"/>
          </w:tcPr>
          <w:p w14:paraId="4BD49F17" w14:textId="77777777" w:rsidR="001610BE" w:rsidRPr="00B0225C" w:rsidRDefault="001610BE" w:rsidP="001B4B6B">
            <w:pPr>
              <w:numPr>
                <w:ilvl w:val="0"/>
                <w:numId w:val="69"/>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relatifs à l’Offre Technique</w:t>
            </w:r>
          </w:p>
        </w:tc>
      </w:tr>
      <w:tr w:rsidR="001610BE" w:rsidRPr="00B0225C" w14:paraId="63B0DC3F" w14:textId="77777777" w:rsidTr="003551F6">
        <w:trPr>
          <w:gridAfter w:val="1"/>
          <w:wAfter w:w="6" w:type="dxa"/>
          <w:trHeight w:val="339"/>
          <w:jc w:val="center"/>
        </w:trPr>
        <w:tc>
          <w:tcPr>
            <w:tcW w:w="846" w:type="dxa"/>
            <w:shd w:val="clear" w:color="auto" w:fill="auto"/>
            <w:vAlign w:val="center"/>
          </w:tcPr>
          <w:p w14:paraId="7E796FE5" w14:textId="32ADD17B" w:rsidR="001610BE" w:rsidRPr="00B0225C" w:rsidRDefault="006E25DA" w:rsidP="005B7E6B">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lastRenderedPageBreak/>
              <w:t>9</w:t>
            </w:r>
          </w:p>
        </w:tc>
        <w:tc>
          <w:tcPr>
            <w:tcW w:w="7938" w:type="dxa"/>
            <w:shd w:val="clear" w:color="auto" w:fill="auto"/>
            <w:vAlign w:val="center"/>
          </w:tcPr>
          <w:p w14:paraId="13C69E2D" w14:textId="77777777" w:rsidR="001610BE" w:rsidRPr="00B0225C" w:rsidRDefault="001610BE" w:rsidP="002472D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Absence de la charte d’intégrité datée et signée</w:t>
            </w:r>
          </w:p>
        </w:tc>
        <w:tc>
          <w:tcPr>
            <w:tcW w:w="1417" w:type="dxa"/>
            <w:shd w:val="clear" w:color="auto" w:fill="auto"/>
            <w:vAlign w:val="center"/>
          </w:tcPr>
          <w:p w14:paraId="45AEF319"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1610BE" w:rsidRPr="00B0225C" w14:paraId="7C89D949" w14:textId="77777777" w:rsidTr="003551F6">
        <w:trPr>
          <w:gridAfter w:val="1"/>
          <w:wAfter w:w="6" w:type="dxa"/>
          <w:jc w:val="center"/>
        </w:trPr>
        <w:tc>
          <w:tcPr>
            <w:tcW w:w="846" w:type="dxa"/>
            <w:shd w:val="clear" w:color="auto" w:fill="auto"/>
            <w:vAlign w:val="center"/>
          </w:tcPr>
          <w:p w14:paraId="12FE58BF" w14:textId="0B1F525B" w:rsidR="001610BE" w:rsidRPr="00B0225C" w:rsidRDefault="006E25DA" w:rsidP="005B7E6B">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10</w:t>
            </w:r>
          </w:p>
        </w:tc>
        <w:tc>
          <w:tcPr>
            <w:tcW w:w="7938" w:type="dxa"/>
            <w:shd w:val="clear" w:color="auto" w:fill="auto"/>
            <w:vAlign w:val="center"/>
          </w:tcPr>
          <w:p w14:paraId="429F5487" w14:textId="77777777" w:rsidR="001610BE" w:rsidRPr="00B0225C" w:rsidRDefault="001610BE" w:rsidP="002472D9">
            <w:pPr>
              <w:suppressAutoHyphens w:val="0"/>
              <w:autoSpaceDN/>
              <w:contextualSpacing/>
              <w:jc w:val="both"/>
              <w:textAlignment w:val="auto"/>
              <w:rPr>
                <w:rFonts w:ascii="Arial Narrow" w:hAnsi="Arial Narrow"/>
                <w:b/>
                <w:bCs/>
                <w:i/>
                <w:iCs/>
                <w:sz w:val="20"/>
                <w:szCs w:val="22"/>
              </w:rPr>
            </w:pPr>
            <w:r w:rsidRPr="00B0225C">
              <w:rPr>
                <w:rFonts w:ascii="Arial Narrow" w:eastAsia="Calibri" w:hAnsi="Arial Narrow"/>
                <w:sz w:val="20"/>
                <w:szCs w:val="22"/>
                <w:lang w:eastAsia="en-US"/>
              </w:rPr>
              <w:t>Absence de la déclaration d’engagement au respect des clauses environnementales, datée et signée</w:t>
            </w:r>
          </w:p>
        </w:tc>
        <w:tc>
          <w:tcPr>
            <w:tcW w:w="1417" w:type="dxa"/>
            <w:shd w:val="clear" w:color="auto" w:fill="auto"/>
            <w:vAlign w:val="center"/>
          </w:tcPr>
          <w:p w14:paraId="757AA145"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1610BE" w:rsidRPr="00B0225C" w14:paraId="1559C634" w14:textId="77777777" w:rsidTr="003551F6">
        <w:trPr>
          <w:gridAfter w:val="1"/>
          <w:wAfter w:w="6" w:type="dxa"/>
          <w:jc w:val="center"/>
        </w:trPr>
        <w:tc>
          <w:tcPr>
            <w:tcW w:w="846" w:type="dxa"/>
            <w:shd w:val="clear" w:color="auto" w:fill="auto"/>
            <w:vAlign w:val="center"/>
          </w:tcPr>
          <w:p w14:paraId="4F61C439" w14:textId="2D586DB2" w:rsidR="001610BE" w:rsidRPr="00B0225C" w:rsidRDefault="006E25DA" w:rsidP="005B7E6B">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11</w:t>
            </w:r>
          </w:p>
        </w:tc>
        <w:tc>
          <w:tcPr>
            <w:tcW w:w="7938" w:type="dxa"/>
            <w:shd w:val="clear" w:color="auto" w:fill="auto"/>
            <w:vAlign w:val="center"/>
          </w:tcPr>
          <w:p w14:paraId="74B19E8A" w14:textId="05073657" w:rsidR="001610BE" w:rsidRPr="00B0225C" w:rsidRDefault="001610BE" w:rsidP="002472D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Non-respect de la note minimale de l’évalua</w:t>
            </w:r>
            <w:r w:rsidR="00292CB4">
              <w:rPr>
                <w:rFonts w:ascii="Arial Narrow" w:eastAsia="Calibri" w:hAnsi="Arial Narrow"/>
                <w:sz w:val="20"/>
                <w:szCs w:val="22"/>
                <w:lang w:eastAsia="en-US"/>
              </w:rPr>
              <w:t>tion des critères essentiel</w:t>
            </w:r>
            <w:r w:rsidR="003551F6">
              <w:rPr>
                <w:rFonts w:ascii="Arial Narrow" w:eastAsia="Calibri" w:hAnsi="Arial Narrow"/>
                <w:sz w:val="20"/>
                <w:szCs w:val="22"/>
                <w:lang w:eastAsia="en-US"/>
              </w:rPr>
              <w:t>s (4</w:t>
            </w:r>
            <w:r w:rsidRPr="00B0225C">
              <w:rPr>
                <w:rFonts w:ascii="Arial Narrow" w:eastAsia="Calibri" w:hAnsi="Arial Narrow"/>
                <w:sz w:val="20"/>
                <w:szCs w:val="22"/>
                <w:lang w:eastAsia="en-US"/>
              </w:rPr>
              <w:t xml:space="preserve"> Oui </w:t>
            </w:r>
            <w:r w:rsidR="003551F6">
              <w:rPr>
                <w:rFonts w:ascii="Arial Narrow" w:eastAsia="Calibri" w:hAnsi="Arial Narrow"/>
                <w:sz w:val="20"/>
                <w:szCs w:val="22"/>
                <w:lang w:eastAsia="en-US"/>
              </w:rPr>
              <w:t>sur 5</w:t>
            </w:r>
            <w:r w:rsidRPr="00B0225C">
              <w:rPr>
                <w:rFonts w:ascii="Arial Narrow" w:eastAsia="Calibri" w:hAnsi="Arial Narrow"/>
                <w:sz w:val="20"/>
                <w:szCs w:val="22"/>
                <w:lang w:eastAsia="en-US"/>
              </w:rPr>
              <w:t xml:space="preserve"> critères)</w:t>
            </w:r>
          </w:p>
        </w:tc>
        <w:tc>
          <w:tcPr>
            <w:tcW w:w="1417" w:type="dxa"/>
            <w:shd w:val="clear" w:color="auto" w:fill="auto"/>
            <w:vAlign w:val="center"/>
          </w:tcPr>
          <w:p w14:paraId="5D1BFA2F"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1610BE" w:rsidRPr="00B0225C" w14:paraId="40024E4C" w14:textId="77777777" w:rsidTr="003551F6">
        <w:trPr>
          <w:gridAfter w:val="1"/>
          <w:wAfter w:w="6" w:type="dxa"/>
          <w:jc w:val="center"/>
        </w:trPr>
        <w:tc>
          <w:tcPr>
            <w:tcW w:w="10201" w:type="dxa"/>
            <w:gridSpan w:val="3"/>
            <w:shd w:val="clear" w:color="auto" w:fill="auto"/>
            <w:vAlign w:val="center"/>
          </w:tcPr>
          <w:p w14:paraId="3015664C" w14:textId="77777777" w:rsidR="001610BE" w:rsidRPr="00B0225C" w:rsidRDefault="001610BE" w:rsidP="001B4B6B">
            <w:pPr>
              <w:numPr>
                <w:ilvl w:val="0"/>
                <w:numId w:val="69"/>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relatifs à l’Offre Financière</w:t>
            </w:r>
          </w:p>
        </w:tc>
      </w:tr>
      <w:tr w:rsidR="001610BE" w:rsidRPr="00B0225C" w14:paraId="3A4F249B" w14:textId="77777777" w:rsidTr="003551F6">
        <w:trPr>
          <w:gridAfter w:val="1"/>
          <w:wAfter w:w="6" w:type="dxa"/>
          <w:jc w:val="center"/>
        </w:trPr>
        <w:tc>
          <w:tcPr>
            <w:tcW w:w="846" w:type="dxa"/>
            <w:shd w:val="clear" w:color="auto" w:fill="auto"/>
            <w:vAlign w:val="center"/>
          </w:tcPr>
          <w:p w14:paraId="33828789" w14:textId="1DB94720" w:rsidR="001610BE" w:rsidRPr="00B0225C" w:rsidRDefault="006E25DA" w:rsidP="005B7E6B">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12</w:t>
            </w:r>
          </w:p>
        </w:tc>
        <w:tc>
          <w:tcPr>
            <w:tcW w:w="7938" w:type="dxa"/>
            <w:shd w:val="clear" w:color="auto" w:fill="auto"/>
            <w:vAlign w:val="center"/>
          </w:tcPr>
          <w:p w14:paraId="31966903" w14:textId="77777777" w:rsidR="001610BE" w:rsidRPr="00B0225C" w:rsidRDefault="001610BE" w:rsidP="002472D9">
            <w:pPr>
              <w:suppressAutoHyphens w:val="0"/>
              <w:autoSpaceDN/>
              <w:contextualSpacing/>
              <w:jc w:val="both"/>
              <w:textAlignment w:val="auto"/>
              <w:rPr>
                <w:rFonts w:ascii="Arial Narrow" w:eastAsia="Calibri" w:hAnsi="Arial Narrow"/>
                <w:sz w:val="20"/>
                <w:szCs w:val="22"/>
                <w:lang w:eastAsia="en-US"/>
              </w:rPr>
            </w:pPr>
            <w:r w:rsidRPr="00B0225C">
              <w:rPr>
                <w:rFonts w:ascii="Arial Narrow" w:hAnsi="Arial Narrow"/>
                <w:sz w:val="20"/>
              </w:rPr>
              <w:t>Absence d’un élément de l’offre financière (la soumission, les BPU, le DQE) </w:t>
            </w:r>
          </w:p>
        </w:tc>
        <w:tc>
          <w:tcPr>
            <w:tcW w:w="1417" w:type="dxa"/>
            <w:shd w:val="clear" w:color="auto" w:fill="auto"/>
            <w:vAlign w:val="center"/>
          </w:tcPr>
          <w:p w14:paraId="7247748C"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1610BE" w:rsidRPr="00B0225C" w14:paraId="6836AC44" w14:textId="77777777" w:rsidTr="003551F6">
        <w:trPr>
          <w:gridAfter w:val="1"/>
          <w:wAfter w:w="6" w:type="dxa"/>
          <w:jc w:val="center"/>
        </w:trPr>
        <w:tc>
          <w:tcPr>
            <w:tcW w:w="846" w:type="dxa"/>
            <w:shd w:val="clear" w:color="auto" w:fill="auto"/>
            <w:vAlign w:val="center"/>
          </w:tcPr>
          <w:p w14:paraId="093C30FE" w14:textId="0907BC78" w:rsidR="001610BE" w:rsidRPr="00B0225C" w:rsidRDefault="006E25DA" w:rsidP="005B7E6B">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13</w:t>
            </w:r>
          </w:p>
        </w:tc>
        <w:tc>
          <w:tcPr>
            <w:tcW w:w="7938" w:type="dxa"/>
            <w:shd w:val="clear" w:color="auto" w:fill="auto"/>
            <w:vAlign w:val="center"/>
          </w:tcPr>
          <w:p w14:paraId="65303C37" w14:textId="77777777" w:rsidR="001610BE" w:rsidRPr="00B0225C" w:rsidRDefault="001610BE" w:rsidP="002472D9">
            <w:pPr>
              <w:suppressAutoHyphens w:val="0"/>
              <w:autoSpaceDN/>
              <w:contextualSpacing/>
              <w:jc w:val="both"/>
              <w:textAlignment w:val="auto"/>
              <w:rPr>
                <w:rFonts w:ascii="Arial Narrow" w:hAnsi="Arial Narrow"/>
                <w:sz w:val="20"/>
              </w:rPr>
            </w:pPr>
            <w:r w:rsidRPr="00B0225C">
              <w:rPr>
                <w:rFonts w:ascii="Arial Narrow" w:hAnsi="Arial Narrow"/>
                <w:bCs/>
                <w:sz w:val="20"/>
              </w:rPr>
              <w:t>Absence d’un prix unitaire quantifié dans l’Offre financière</w:t>
            </w:r>
            <w:r w:rsidRPr="00B0225C">
              <w:rPr>
                <w:rFonts w:ascii="Arial Narrow" w:hAnsi="Arial Narrow"/>
                <w:b/>
                <w:sz w:val="20"/>
              </w:rPr>
              <w:t> </w:t>
            </w:r>
          </w:p>
        </w:tc>
        <w:tc>
          <w:tcPr>
            <w:tcW w:w="1417" w:type="dxa"/>
            <w:shd w:val="clear" w:color="auto" w:fill="auto"/>
            <w:vAlign w:val="center"/>
          </w:tcPr>
          <w:p w14:paraId="0682EFD0"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3551F6" w:rsidRPr="00B0225C" w14:paraId="3176AB14" w14:textId="77777777" w:rsidTr="003551F6">
        <w:trPr>
          <w:gridAfter w:val="1"/>
          <w:wAfter w:w="6" w:type="dxa"/>
          <w:jc w:val="center"/>
        </w:trPr>
        <w:tc>
          <w:tcPr>
            <w:tcW w:w="846" w:type="dxa"/>
            <w:shd w:val="clear" w:color="auto" w:fill="auto"/>
            <w:vAlign w:val="center"/>
          </w:tcPr>
          <w:p w14:paraId="4E52719A" w14:textId="77777777" w:rsidR="003551F6" w:rsidRDefault="003551F6" w:rsidP="009112F2">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14</w:t>
            </w:r>
          </w:p>
        </w:tc>
        <w:tc>
          <w:tcPr>
            <w:tcW w:w="7938" w:type="dxa"/>
            <w:shd w:val="clear" w:color="auto" w:fill="auto"/>
            <w:vAlign w:val="center"/>
          </w:tcPr>
          <w:p w14:paraId="4BDD0FC4" w14:textId="77777777" w:rsidR="003551F6" w:rsidRPr="00B0225C" w:rsidRDefault="003551F6" w:rsidP="009112F2">
            <w:pPr>
              <w:suppressAutoHyphens w:val="0"/>
              <w:autoSpaceDN/>
              <w:contextualSpacing/>
              <w:jc w:val="both"/>
              <w:textAlignment w:val="auto"/>
              <w:rPr>
                <w:rFonts w:ascii="Arial Narrow" w:hAnsi="Arial Narrow"/>
                <w:bCs/>
                <w:sz w:val="20"/>
              </w:rPr>
            </w:pPr>
            <w:r>
              <w:rPr>
                <w:rFonts w:ascii="Arial Narrow" w:hAnsi="Arial Narrow"/>
                <w:bCs/>
                <w:sz w:val="20"/>
              </w:rPr>
              <w:t xml:space="preserve">Absence de la capacité financière </w:t>
            </w:r>
            <w:r w:rsidRPr="00B0225C">
              <w:rPr>
                <w:rFonts w:ascii="Arial Narrow" w:hAnsi="Arial Narrow"/>
                <w:sz w:val="20"/>
              </w:rPr>
              <w:t xml:space="preserve">d’au moins </w:t>
            </w:r>
            <w:r w:rsidRPr="003551F6">
              <w:rPr>
                <w:rFonts w:ascii="Arial Narrow" w:hAnsi="Arial Narrow"/>
                <w:b/>
                <w:bCs/>
                <w:sz w:val="20"/>
              </w:rPr>
              <w:t>vingt-cinq millions (2 500 000) Francs CFA</w:t>
            </w:r>
          </w:p>
        </w:tc>
        <w:tc>
          <w:tcPr>
            <w:tcW w:w="1417" w:type="dxa"/>
            <w:shd w:val="clear" w:color="auto" w:fill="auto"/>
            <w:vAlign w:val="center"/>
          </w:tcPr>
          <w:p w14:paraId="7AB29E7A" w14:textId="77777777" w:rsidR="003551F6" w:rsidRPr="00B0225C" w:rsidRDefault="003551F6" w:rsidP="009112F2">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Oui/Non</w:t>
            </w:r>
          </w:p>
        </w:tc>
      </w:tr>
      <w:tr w:rsidR="001610BE" w:rsidRPr="00B0225C" w14:paraId="667FDF24" w14:textId="77777777" w:rsidTr="003551F6">
        <w:trPr>
          <w:gridAfter w:val="1"/>
          <w:wAfter w:w="6" w:type="dxa"/>
          <w:jc w:val="center"/>
        </w:trPr>
        <w:tc>
          <w:tcPr>
            <w:tcW w:w="10201" w:type="dxa"/>
            <w:gridSpan w:val="3"/>
            <w:shd w:val="clear" w:color="auto" w:fill="auto"/>
            <w:vAlign w:val="center"/>
          </w:tcPr>
          <w:p w14:paraId="147BA544" w14:textId="77777777" w:rsidR="001610BE" w:rsidRPr="00B0225C" w:rsidRDefault="001610BE" w:rsidP="001B4B6B">
            <w:pPr>
              <w:numPr>
                <w:ilvl w:val="0"/>
                <w:numId w:val="69"/>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d’ordre général</w:t>
            </w:r>
          </w:p>
        </w:tc>
      </w:tr>
      <w:tr w:rsidR="001610BE" w:rsidRPr="00B0225C" w14:paraId="3BC6BF68" w14:textId="77777777" w:rsidTr="003551F6">
        <w:trPr>
          <w:gridAfter w:val="1"/>
          <w:wAfter w:w="6" w:type="dxa"/>
          <w:jc w:val="center"/>
        </w:trPr>
        <w:tc>
          <w:tcPr>
            <w:tcW w:w="846" w:type="dxa"/>
            <w:shd w:val="clear" w:color="auto" w:fill="auto"/>
            <w:vAlign w:val="center"/>
          </w:tcPr>
          <w:p w14:paraId="52A0662E" w14:textId="31814765" w:rsidR="001610BE" w:rsidRPr="00B0225C" w:rsidRDefault="003551F6" w:rsidP="005B7E6B">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15</w:t>
            </w:r>
          </w:p>
        </w:tc>
        <w:tc>
          <w:tcPr>
            <w:tcW w:w="7938" w:type="dxa"/>
            <w:shd w:val="clear" w:color="auto" w:fill="auto"/>
            <w:vAlign w:val="center"/>
          </w:tcPr>
          <w:p w14:paraId="6E7CE772" w14:textId="77777777" w:rsidR="001610BE" w:rsidRPr="00B0225C" w:rsidRDefault="001610BE" w:rsidP="002472D9">
            <w:pPr>
              <w:suppressAutoHyphens w:val="0"/>
              <w:autoSpaceDN/>
              <w:ind w:left="284"/>
              <w:contextualSpacing/>
              <w:jc w:val="both"/>
              <w:textAlignment w:val="auto"/>
              <w:rPr>
                <w:rFonts w:ascii="Arial Narrow" w:eastAsia="Calibri" w:hAnsi="Arial Narrow"/>
                <w:sz w:val="20"/>
                <w:szCs w:val="22"/>
                <w:lang w:eastAsia="en-US"/>
              </w:rPr>
            </w:pPr>
            <w:r w:rsidRPr="00121306">
              <w:rPr>
                <w:rFonts w:ascii="Arial Narrow" w:eastAsia="Calibri" w:hAnsi="Arial Narrow"/>
                <w:sz w:val="18"/>
                <w:szCs w:val="22"/>
                <w:lang w:eastAsia="en-US"/>
              </w:rPr>
              <w:t>Fausses déclarations, manœuvres frauduleuses ou falsification des pièces</w:t>
            </w:r>
          </w:p>
        </w:tc>
        <w:tc>
          <w:tcPr>
            <w:tcW w:w="1417" w:type="dxa"/>
            <w:shd w:val="clear" w:color="auto" w:fill="auto"/>
            <w:vAlign w:val="center"/>
          </w:tcPr>
          <w:p w14:paraId="48C80077"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1610BE" w:rsidRPr="00B0225C" w14:paraId="1E30E0D6" w14:textId="77777777" w:rsidTr="003551F6">
        <w:trPr>
          <w:gridAfter w:val="1"/>
          <w:wAfter w:w="6" w:type="dxa"/>
          <w:jc w:val="center"/>
        </w:trPr>
        <w:tc>
          <w:tcPr>
            <w:tcW w:w="846" w:type="dxa"/>
            <w:shd w:val="clear" w:color="auto" w:fill="auto"/>
            <w:vAlign w:val="center"/>
          </w:tcPr>
          <w:p w14:paraId="52A9BB04" w14:textId="3009701E" w:rsidR="001610BE" w:rsidRPr="00B0225C" w:rsidRDefault="003551F6" w:rsidP="005B7E6B">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16</w:t>
            </w:r>
          </w:p>
        </w:tc>
        <w:tc>
          <w:tcPr>
            <w:tcW w:w="7938" w:type="dxa"/>
            <w:shd w:val="clear" w:color="auto" w:fill="auto"/>
            <w:vAlign w:val="center"/>
          </w:tcPr>
          <w:p w14:paraId="5478782C" w14:textId="77777777" w:rsidR="001610BE" w:rsidRPr="00B0225C" w:rsidRDefault="001610BE" w:rsidP="002472D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Absence d’une déclaration sur l’honneur de n’avoir pas abandonné de chantier durant les trois dernières années</w:t>
            </w:r>
          </w:p>
        </w:tc>
        <w:tc>
          <w:tcPr>
            <w:tcW w:w="1417" w:type="dxa"/>
            <w:shd w:val="clear" w:color="auto" w:fill="auto"/>
            <w:vAlign w:val="center"/>
          </w:tcPr>
          <w:p w14:paraId="2CA70328"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1610BE" w:rsidRPr="00B0225C" w14:paraId="7413BEAB" w14:textId="77777777" w:rsidTr="003551F6">
        <w:trPr>
          <w:gridAfter w:val="1"/>
          <w:wAfter w:w="6" w:type="dxa"/>
          <w:jc w:val="center"/>
        </w:trPr>
        <w:tc>
          <w:tcPr>
            <w:tcW w:w="846" w:type="dxa"/>
            <w:shd w:val="clear" w:color="auto" w:fill="auto"/>
            <w:vAlign w:val="center"/>
          </w:tcPr>
          <w:p w14:paraId="542E3A46" w14:textId="2D827273" w:rsidR="001610BE" w:rsidRPr="00B0225C" w:rsidRDefault="003551F6" w:rsidP="005B7E6B">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17</w:t>
            </w:r>
          </w:p>
        </w:tc>
        <w:tc>
          <w:tcPr>
            <w:tcW w:w="7938" w:type="dxa"/>
            <w:shd w:val="clear" w:color="auto" w:fill="auto"/>
            <w:vAlign w:val="center"/>
          </w:tcPr>
          <w:p w14:paraId="0C7E62AE" w14:textId="77777777" w:rsidR="001610BE" w:rsidRPr="00B0225C" w:rsidRDefault="001610BE" w:rsidP="002472D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hAnsi="Arial Narrow"/>
                <w:sz w:val="20"/>
              </w:rPr>
              <w:t>Utilisation d’un C.V ou diplôme d’un fonctionnaire sans preuve de mise en disponibilité</w:t>
            </w:r>
          </w:p>
        </w:tc>
        <w:tc>
          <w:tcPr>
            <w:tcW w:w="1417" w:type="dxa"/>
            <w:shd w:val="clear" w:color="auto" w:fill="auto"/>
            <w:vAlign w:val="center"/>
          </w:tcPr>
          <w:p w14:paraId="679C591E" w14:textId="77777777" w:rsidR="001610BE" w:rsidRPr="00B0225C" w:rsidRDefault="001610BE"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E57A196" w14:textId="77777777" w:rsidTr="003551F6">
        <w:trPr>
          <w:tblHeader/>
          <w:jc w:val="center"/>
        </w:trPr>
        <w:tc>
          <w:tcPr>
            <w:tcW w:w="846" w:type="dxa"/>
            <w:shd w:val="clear" w:color="auto" w:fill="DDD9C3"/>
            <w:vAlign w:val="center"/>
          </w:tcPr>
          <w:p w14:paraId="3B329898" w14:textId="77777777" w:rsidR="00AB4445" w:rsidRPr="00B0225C" w:rsidRDefault="00AB4445" w:rsidP="005B7E6B">
            <w:pPr>
              <w:suppressAutoHyphens w:val="0"/>
              <w:autoSpaceDN/>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N°</w:t>
            </w:r>
          </w:p>
        </w:tc>
        <w:tc>
          <w:tcPr>
            <w:tcW w:w="7938" w:type="dxa"/>
            <w:shd w:val="clear" w:color="auto" w:fill="DDD9C3"/>
            <w:vAlign w:val="center"/>
          </w:tcPr>
          <w:p w14:paraId="1F14DB28" w14:textId="77777777" w:rsidR="00AB4445" w:rsidRPr="00B0225C" w:rsidRDefault="00AB4445" w:rsidP="009D26D7">
            <w:pPr>
              <w:suppressAutoHyphens w:val="0"/>
              <w:autoSpaceDN/>
              <w:ind w:left="76"/>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423" w:type="dxa"/>
            <w:gridSpan w:val="2"/>
            <w:shd w:val="clear" w:color="auto" w:fill="DDD9C3"/>
            <w:vAlign w:val="center"/>
          </w:tcPr>
          <w:p w14:paraId="7E28627F" w14:textId="77777777" w:rsidR="00AB4445" w:rsidRPr="00B0225C" w:rsidRDefault="00AB4445" w:rsidP="009D26D7">
            <w:pPr>
              <w:suppressAutoHyphens w:val="0"/>
              <w:autoSpaceDN/>
              <w:ind w:left="32"/>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5B7E6B" w:rsidRPr="00B0225C" w14:paraId="26643F75" w14:textId="77777777" w:rsidTr="003551F6">
        <w:trPr>
          <w:gridAfter w:val="1"/>
          <w:wAfter w:w="6" w:type="dxa"/>
          <w:jc w:val="center"/>
        </w:trPr>
        <w:tc>
          <w:tcPr>
            <w:tcW w:w="10201" w:type="dxa"/>
            <w:gridSpan w:val="3"/>
            <w:shd w:val="clear" w:color="auto" w:fill="auto"/>
            <w:vAlign w:val="center"/>
          </w:tcPr>
          <w:p w14:paraId="372520B3" w14:textId="77777777" w:rsidR="005B7E6B" w:rsidRPr="00B0225C" w:rsidRDefault="005B7E6B" w:rsidP="001B4B6B">
            <w:pPr>
              <w:numPr>
                <w:ilvl w:val="0"/>
                <w:numId w:val="60"/>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PRESENTATION DE L’OFFRE</w:t>
            </w:r>
          </w:p>
        </w:tc>
      </w:tr>
      <w:tr w:rsidR="005B7E6B" w:rsidRPr="00B0225C" w14:paraId="0B738AA2" w14:textId="77777777" w:rsidTr="003551F6">
        <w:trPr>
          <w:gridAfter w:val="1"/>
          <w:wAfter w:w="6" w:type="dxa"/>
          <w:jc w:val="center"/>
        </w:trPr>
        <w:tc>
          <w:tcPr>
            <w:tcW w:w="846" w:type="dxa"/>
            <w:shd w:val="clear" w:color="auto" w:fill="auto"/>
            <w:vAlign w:val="center"/>
          </w:tcPr>
          <w:p w14:paraId="6EE32978" w14:textId="39CFBFF6" w:rsidR="005B7E6B" w:rsidRPr="00B0225C" w:rsidRDefault="005B7E6B" w:rsidP="005B7E6B">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w:t>
            </w:r>
            <w:r w:rsidR="003551F6">
              <w:rPr>
                <w:rFonts w:ascii="Arial Narrow" w:eastAsia="Calibri" w:hAnsi="Arial Narrow"/>
                <w:sz w:val="20"/>
                <w:szCs w:val="22"/>
                <w:lang w:eastAsia="en-US"/>
              </w:rPr>
              <w:t>8</w:t>
            </w:r>
          </w:p>
        </w:tc>
        <w:tc>
          <w:tcPr>
            <w:tcW w:w="7938" w:type="dxa"/>
            <w:shd w:val="clear" w:color="auto" w:fill="auto"/>
            <w:vAlign w:val="center"/>
          </w:tcPr>
          <w:p w14:paraId="1BBAC2C1" w14:textId="77777777" w:rsidR="005B7E6B" w:rsidRPr="00B0225C" w:rsidRDefault="005B7E6B" w:rsidP="002472D9">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Reliures, intercalaires de couleur, lisibilité, pièces rangées dans l’ordre du DAO</w:t>
            </w:r>
          </w:p>
        </w:tc>
        <w:tc>
          <w:tcPr>
            <w:tcW w:w="1417" w:type="dxa"/>
            <w:shd w:val="clear" w:color="auto" w:fill="auto"/>
            <w:vAlign w:val="center"/>
          </w:tcPr>
          <w:p w14:paraId="66CE17CA" w14:textId="77777777" w:rsidR="005B7E6B" w:rsidRPr="00B0225C" w:rsidRDefault="005B7E6B"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5B7E6B" w:rsidRPr="00B0225C" w14:paraId="2D5EF512" w14:textId="77777777" w:rsidTr="003551F6">
        <w:trPr>
          <w:gridAfter w:val="1"/>
          <w:wAfter w:w="6" w:type="dxa"/>
          <w:jc w:val="center"/>
        </w:trPr>
        <w:tc>
          <w:tcPr>
            <w:tcW w:w="10201" w:type="dxa"/>
            <w:gridSpan w:val="3"/>
            <w:shd w:val="clear" w:color="auto" w:fill="auto"/>
            <w:vAlign w:val="center"/>
          </w:tcPr>
          <w:p w14:paraId="7769B558" w14:textId="77777777" w:rsidR="005B7E6B" w:rsidRPr="00B0225C" w:rsidRDefault="005B7E6B" w:rsidP="001B4B6B">
            <w:pPr>
              <w:numPr>
                <w:ilvl w:val="0"/>
                <w:numId w:val="60"/>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REFERENCES DE L’ENTREPRISE</w:t>
            </w:r>
          </w:p>
        </w:tc>
      </w:tr>
      <w:tr w:rsidR="005B7E6B" w:rsidRPr="00B0225C" w14:paraId="1557F703" w14:textId="77777777" w:rsidTr="003551F6">
        <w:trPr>
          <w:gridAfter w:val="1"/>
          <w:wAfter w:w="6" w:type="dxa"/>
          <w:jc w:val="center"/>
        </w:trPr>
        <w:tc>
          <w:tcPr>
            <w:tcW w:w="846" w:type="dxa"/>
            <w:shd w:val="clear" w:color="auto" w:fill="auto"/>
            <w:vAlign w:val="center"/>
          </w:tcPr>
          <w:p w14:paraId="2EEC7002" w14:textId="77777777" w:rsidR="005B7E6B" w:rsidRPr="00B0225C" w:rsidRDefault="005B7E6B" w:rsidP="005B7E6B">
            <w:pPr>
              <w:suppressAutoHyphens w:val="0"/>
              <w:autoSpaceDN/>
              <w:ind w:left="204"/>
              <w:contextualSpacing/>
              <w:jc w:val="center"/>
              <w:textAlignment w:val="auto"/>
              <w:rPr>
                <w:rFonts w:ascii="Arial Narrow" w:eastAsia="Calibri" w:hAnsi="Arial Narrow"/>
                <w:sz w:val="20"/>
                <w:szCs w:val="22"/>
                <w:lang w:eastAsia="en-US"/>
              </w:rPr>
            </w:pPr>
          </w:p>
        </w:tc>
        <w:tc>
          <w:tcPr>
            <w:tcW w:w="7938" w:type="dxa"/>
            <w:shd w:val="clear" w:color="auto" w:fill="auto"/>
            <w:vAlign w:val="center"/>
          </w:tcPr>
          <w:p w14:paraId="3F91C69B" w14:textId="003CD361" w:rsidR="005B7E6B" w:rsidRPr="00B0225C" w:rsidRDefault="005B7E6B" w:rsidP="002472D9">
            <w:pPr>
              <w:suppressAutoHyphens w:val="0"/>
              <w:autoSpaceDN/>
              <w:contextualSpacing/>
              <w:jc w:val="both"/>
              <w:textAlignment w:val="auto"/>
              <w:rPr>
                <w:rFonts w:ascii="Arial Narrow" w:hAnsi="Arial Narrow"/>
                <w:b/>
                <w:bCs/>
                <w:sz w:val="20"/>
              </w:rPr>
            </w:pPr>
            <w:r w:rsidRPr="00B0225C">
              <w:rPr>
                <w:rFonts w:ascii="Arial Narrow" w:hAnsi="Arial Narrow"/>
                <w:b/>
                <w:bCs/>
                <w:sz w:val="20"/>
              </w:rPr>
              <w:t>E</w:t>
            </w:r>
            <w:r w:rsidR="00955D77">
              <w:rPr>
                <w:rFonts w:ascii="Arial Narrow" w:hAnsi="Arial Narrow"/>
                <w:b/>
                <w:bCs/>
                <w:sz w:val="20"/>
              </w:rPr>
              <w:t>xpériences générales des fournitures</w:t>
            </w:r>
          </w:p>
        </w:tc>
        <w:tc>
          <w:tcPr>
            <w:tcW w:w="1417" w:type="dxa"/>
            <w:shd w:val="clear" w:color="auto" w:fill="auto"/>
            <w:vAlign w:val="center"/>
          </w:tcPr>
          <w:p w14:paraId="567D05E5" w14:textId="77777777" w:rsidR="005B7E6B" w:rsidRPr="00B0225C" w:rsidRDefault="005B7E6B" w:rsidP="002472D9">
            <w:pPr>
              <w:suppressAutoHyphens w:val="0"/>
              <w:autoSpaceDN/>
              <w:ind w:left="284"/>
              <w:contextualSpacing/>
              <w:jc w:val="center"/>
              <w:textAlignment w:val="auto"/>
              <w:rPr>
                <w:rFonts w:ascii="Arial Narrow" w:eastAsia="Calibri" w:hAnsi="Arial Narrow"/>
                <w:sz w:val="20"/>
                <w:szCs w:val="22"/>
                <w:lang w:eastAsia="en-US"/>
              </w:rPr>
            </w:pPr>
          </w:p>
        </w:tc>
      </w:tr>
      <w:tr w:rsidR="005B7E6B" w:rsidRPr="00B0225C" w14:paraId="67D6F015" w14:textId="77777777" w:rsidTr="003551F6">
        <w:trPr>
          <w:gridAfter w:val="1"/>
          <w:wAfter w:w="6" w:type="dxa"/>
          <w:trHeight w:val="1629"/>
          <w:jc w:val="center"/>
        </w:trPr>
        <w:tc>
          <w:tcPr>
            <w:tcW w:w="846" w:type="dxa"/>
            <w:shd w:val="clear" w:color="auto" w:fill="auto"/>
            <w:vAlign w:val="center"/>
          </w:tcPr>
          <w:p w14:paraId="6AABF93E" w14:textId="57F2E53B" w:rsidR="005B7E6B" w:rsidRPr="00B0225C" w:rsidRDefault="005B7E6B" w:rsidP="005B7E6B">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w:t>
            </w:r>
            <w:r w:rsidR="003551F6">
              <w:rPr>
                <w:rFonts w:ascii="Arial Narrow" w:eastAsia="Calibri" w:hAnsi="Arial Narrow"/>
                <w:sz w:val="20"/>
                <w:szCs w:val="22"/>
                <w:lang w:eastAsia="en-US"/>
              </w:rPr>
              <w:t>9</w:t>
            </w:r>
          </w:p>
        </w:tc>
        <w:tc>
          <w:tcPr>
            <w:tcW w:w="7938" w:type="dxa"/>
            <w:shd w:val="clear" w:color="auto" w:fill="auto"/>
            <w:vAlign w:val="center"/>
          </w:tcPr>
          <w:p w14:paraId="6285A07B" w14:textId="77777777" w:rsidR="005B7E6B" w:rsidRPr="00831FEC" w:rsidRDefault="005B7E6B" w:rsidP="002472D9">
            <w:pPr>
              <w:suppressAutoHyphens w:val="0"/>
              <w:autoSpaceDN/>
              <w:contextualSpacing/>
              <w:jc w:val="both"/>
              <w:textAlignment w:val="auto"/>
              <w:rPr>
                <w:rFonts w:ascii="Arial Narrow" w:hAnsi="Arial Narrow"/>
                <w:b/>
                <w:bCs/>
                <w:sz w:val="20"/>
              </w:rPr>
            </w:pPr>
            <w:r w:rsidRPr="00B0225C">
              <w:rPr>
                <w:rFonts w:ascii="Arial Narrow" w:hAnsi="Arial Narrow"/>
                <w:sz w:val="20"/>
              </w:rPr>
              <w:t xml:space="preserve">Avoir effectivement exécuté de manière satisfaisante et achevé pour l’essentiel, en tant qu’entrepreneur principal ou membre d’un groupement au moins deux (02) marchés publics au cours des </w:t>
            </w:r>
            <w:r w:rsidRPr="00B0225C">
              <w:rPr>
                <w:rFonts w:ascii="Arial Narrow" w:hAnsi="Arial Narrow"/>
                <w:b/>
                <w:bCs/>
                <w:sz w:val="20"/>
              </w:rPr>
              <w:t>Cinq (05) dernières années</w:t>
            </w:r>
          </w:p>
          <w:p w14:paraId="3B6A6A2C" w14:textId="77777777" w:rsidR="005B7E6B" w:rsidRPr="00B0225C" w:rsidRDefault="005B7E6B" w:rsidP="002472D9">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rPr>
              <w:t xml:space="preserve">  N.B :</w:t>
            </w:r>
            <w:r w:rsidRPr="00B0225C">
              <w:rPr>
                <w:rFonts w:ascii="Arial Narrow" w:hAnsi="Arial Narrow"/>
                <w:b/>
                <w:bCs/>
                <w:sz w:val="20"/>
                <w:szCs w:val="24"/>
              </w:rPr>
              <w:t xml:space="preserve"> Ces références devront être accompagnées des pièces justificatives, en l’occurrence : </w:t>
            </w:r>
          </w:p>
          <w:p w14:paraId="7C77EB81" w14:textId="77777777" w:rsidR="005B7E6B" w:rsidRPr="00B0225C" w:rsidRDefault="005B7E6B" w:rsidP="002472D9">
            <w:pPr>
              <w:pStyle w:val="Paragraphedeliste"/>
              <w:numPr>
                <w:ilvl w:val="0"/>
                <w:numId w:val="23"/>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1F92A5AF" w14:textId="77777777" w:rsidR="005B7E6B" w:rsidRPr="00B0225C" w:rsidRDefault="005B7E6B" w:rsidP="002472D9">
            <w:pPr>
              <w:pStyle w:val="Paragraphedeliste"/>
              <w:numPr>
                <w:ilvl w:val="0"/>
                <w:numId w:val="23"/>
              </w:numPr>
              <w:suppressAutoHyphens w:val="0"/>
              <w:autoSpaceDN/>
              <w:spacing w:line="240" w:lineRule="auto"/>
              <w:contextualSpacing/>
              <w:jc w:val="both"/>
              <w:textAlignment w:val="auto"/>
              <w:rPr>
                <w:rFonts w:ascii="Arial Narrow" w:hAnsi="Arial Narrow"/>
                <w:sz w:val="20"/>
              </w:rPr>
            </w:pPr>
            <w:r w:rsidRPr="00831FEC">
              <w:rPr>
                <w:rFonts w:ascii="Arial Narrow" w:hAnsi="Arial Narrow"/>
                <w:sz w:val="18"/>
              </w:rPr>
              <w:t>PV de réception définitive ou provisoire, ou l’Attestation de bonne fin </w:t>
            </w:r>
          </w:p>
        </w:tc>
        <w:tc>
          <w:tcPr>
            <w:tcW w:w="1417" w:type="dxa"/>
            <w:shd w:val="clear" w:color="auto" w:fill="auto"/>
            <w:vAlign w:val="center"/>
          </w:tcPr>
          <w:p w14:paraId="57EADAC1" w14:textId="77777777" w:rsidR="005B7E6B" w:rsidRPr="00B0225C" w:rsidRDefault="005B7E6B"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5B7E6B" w:rsidRPr="00B0225C" w14:paraId="051F9329" w14:textId="77777777" w:rsidTr="003551F6">
        <w:trPr>
          <w:gridAfter w:val="1"/>
          <w:wAfter w:w="6" w:type="dxa"/>
          <w:jc w:val="center"/>
        </w:trPr>
        <w:tc>
          <w:tcPr>
            <w:tcW w:w="846" w:type="dxa"/>
            <w:shd w:val="clear" w:color="auto" w:fill="auto"/>
            <w:vAlign w:val="center"/>
          </w:tcPr>
          <w:p w14:paraId="3BC54AE4" w14:textId="77777777" w:rsidR="005B7E6B" w:rsidRPr="00B0225C" w:rsidRDefault="005B7E6B" w:rsidP="005B7E6B">
            <w:pPr>
              <w:suppressAutoHyphens w:val="0"/>
              <w:autoSpaceDN/>
              <w:ind w:left="204"/>
              <w:contextualSpacing/>
              <w:jc w:val="center"/>
              <w:textAlignment w:val="auto"/>
              <w:rPr>
                <w:rFonts w:ascii="Arial Narrow" w:eastAsia="Calibri" w:hAnsi="Arial Narrow"/>
                <w:sz w:val="20"/>
                <w:szCs w:val="22"/>
                <w:lang w:eastAsia="en-US"/>
              </w:rPr>
            </w:pPr>
          </w:p>
        </w:tc>
        <w:tc>
          <w:tcPr>
            <w:tcW w:w="7938" w:type="dxa"/>
            <w:shd w:val="clear" w:color="auto" w:fill="auto"/>
            <w:vAlign w:val="center"/>
          </w:tcPr>
          <w:p w14:paraId="1AD6F0EF" w14:textId="77777777" w:rsidR="005B7E6B" w:rsidRPr="00B0225C" w:rsidRDefault="005B7E6B" w:rsidP="002472D9">
            <w:pPr>
              <w:suppressAutoHyphens w:val="0"/>
              <w:autoSpaceDN/>
              <w:contextualSpacing/>
              <w:jc w:val="both"/>
              <w:textAlignment w:val="auto"/>
              <w:rPr>
                <w:rFonts w:ascii="Arial Narrow" w:hAnsi="Arial Narrow"/>
                <w:bCs/>
                <w:sz w:val="20"/>
              </w:rPr>
            </w:pPr>
            <w:r w:rsidRPr="00B0225C">
              <w:rPr>
                <w:rFonts w:ascii="Arial Narrow" w:hAnsi="Arial Narrow"/>
                <w:b/>
                <w:bCs/>
                <w:sz w:val="20"/>
              </w:rPr>
              <w:t>Expériences Spécifiques en travaux similaires</w:t>
            </w:r>
          </w:p>
        </w:tc>
        <w:tc>
          <w:tcPr>
            <w:tcW w:w="1417" w:type="dxa"/>
            <w:shd w:val="clear" w:color="auto" w:fill="auto"/>
            <w:vAlign w:val="center"/>
          </w:tcPr>
          <w:p w14:paraId="42E5CE13" w14:textId="77777777" w:rsidR="005B7E6B" w:rsidRPr="00B0225C" w:rsidRDefault="005B7E6B" w:rsidP="002472D9">
            <w:pPr>
              <w:suppressAutoHyphens w:val="0"/>
              <w:autoSpaceDN/>
              <w:ind w:left="284"/>
              <w:contextualSpacing/>
              <w:jc w:val="center"/>
              <w:textAlignment w:val="auto"/>
              <w:rPr>
                <w:rFonts w:ascii="Arial Narrow" w:eastAsia="Calibri" w:hAnsi="Arial Narrow"/>
                <w:sz w:val="20"/>
                <w:szCs w:val="22"/>
                <w:lang w:eastAsia="en-US"/>
              </w:rPr>
            </w:pPr>
          </w:p>
        </w:tc>
      </w:tr>
      <w:tr w:rsidR="005B7E6B" w:rsidRPr="00B0225C" w14:paraId="6BC8BF15" w14:textId="77777777" w:rsidTr="003551F6">
        <w:trPr>
          <w:gridAfter w:val="1"/>
          <w:wAfter w:w="6" w:type="dxa"/>
          <w:trHeight w:val="1358"/>
          <w:jc w:val="center"/>
        </w:trPr>
        <w:tc>
          <w:tcPr>
            <w:tcW w:w="846" w:type="dxa"/>
            <w:shd w:val="clear" w:color="auto" w:fill="auto"/>
            <w:vAlign w:val="center"/>
          </w:tcPr>
          <w:p w14:paraId="275D40B9" w14:textId="3D3A7980" w:rsidR="005B7E6B" w:rsidRPr="00B0225C" w:rsidRDefault="003551F6" w:rsidP="005B7E6B">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20</w:t>
            </w:r>
          </w:p>
        </w:tc>
        <w:tc>
          <w:tcPr>
            <w:tcW w:w="7938" w:type="dxa"/>
            <w:shd w:val="clear" w:color="auto" w:fill="auto"/>
            <w:vAlign w:val="center"/>
          </w:tcPr>
          <w:p w14:paraId="3F88AEDB" w14:textId="77777777" w:rsidR="005B7E6B" w:rsidRPr="00831FEC" w:rsidRDefault="005B7E6B" w:rsidP="002472D9">
            <w:pPr>
              <w:jc w:val="both"/>
              <w:rPr>
                <w:rFonts w:ascii="Arial Narrow" w:hAnsi="Arial Narrow"/>
                <w:sz w:val="20"/>
              </w:rPr>
            </w:pPr>
            <w:r w:rsidRPr="00B0225C">
              <w:rPr>
                <w:rFonts w:ascii="Arial Narrow" w:hAnsi="Arial Narrow"/>
                <w:sz w:val="20"/>
              </w:rPr>
              <w:t xml:space="preserve">       Avoir effectivement exécuté en tant qu’entrepreneur pri</w:t>
            </w:r>
            <w:r>
              <w:rPr>
                <w:rFonts w:ascii="Arial Narrow" w:hAnsi="Arial Narrow"/>
                <w:sz w:val="20"/>
              </w:rPr>
              <w:t>ncipal au moins un (01</w:t>
            </w:r>
            <w:r w:rsidRPr="00B0225C">
              <w:rPr>
                <w:rFonts w:ascii="Arial Narrow" w:hAnsi="Arial Narrow"/>
                <w:sz w:val="20"/>
              </w:rPr>
              <w:t>) ma</w:t>
            </w:r>
            <w:r>
              <w:rPr>
                <w:rFonts w:ascii="Arial Narrow" w:hAnsi="Arial Narrow"/>
                <w:sz w:val="20"/>
              </w:rPr>
              <w:t>rché similaire aux travaux hydrauliques</w:t>
            </w:r>
            <w:r w:rsidRPr="00B0225C">
              <w:rPr>
                <w:rFonts w:ascii="Arial Narrow" w:hAnsi="Arial Narrow"/>
                <w:sz w:val="20"/>
              </w:rPr>
              <w:t xml:space="preserve"> au cours des </w:t>
            </w:r>
            <w:r>
              <w:rPr>
                <w:rFonts w:ascii="Arial Narrow" w:hAnsi="Arial Narrow"/>
                <w:b/>
                <w:bCs/>
                <w:sz w:val="20"/>
              </w:rPr>
              <w:t>trois (03</w:t>
            </w:r>
            <w:r w:rsidRPr="00B0225C">
              <w:rPr>
                <w:rFonts w:ascii="Arial Narrow" w:hAnsi="Arial Narrow"/>
                <w:b/>
                <w:bCs/>
                <w:sz w:val="20"/>
              </w:rPr>
              <w:t>) dernières années</w:t>
            </w:r>
            <w:r>
              <w:rPr>
                <w:rFonts w:ascii="Arial Narrow" w:hAnsi="Arial Narrow"/>
                <w:sz w:val="20"/>
              </w:rPr>
              <w:t xml:space="preserve"> ;</w:t>
            </w:r>
          </w:p>
          <w:p w14:paraId="79A8E37E" w14:textId="77777777" w:rsidR="005B7E6B" w:rsidRPr="00B0225C" w:rsidRDefault="005B7E6B" w:rsidP="002472D9">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szCs w:val="24"/>
              </w:rPr>
              <w:t xml:space="preserve">N.B : Ces références devront être accompagnées des pièces justificatives, en l’occurrence : </w:t>
            </w:r>
          </w:p>
          <w:p w14:paraId="5F2C541B" w14:textId="77777777" w:rsidR="005B7E6B" w:rsidRPr="00B0225C" w:rsidRDefault="005B7E6B" w:rsidP="002472D9">
            <w:pPr>
              <w:pStyle w:val="Paragraphedeliste"/>
              <w:numPr>
                <w:ilvl w:val="0"/>
                <w:numId w:val="23"/>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42A3690C" w14:textId="77777777" w:rsidR="005B7E6B" w:rsidRPr="00B0225C" w:rsidRDefault="005B7E6B" w:rsidP="002472D9">
            <w:pPr>
              <w:pStyle w:val="Paragraphedeliste"/>
              <w:numPr>
                <w:ilvl w:val="0"/>
                <w:numId w:val="23"/>
              </w:numPr>
              <w:suppressAutoHyphens w:val="0"/>
              <w:autoSpaceDN/>
              <w:contextualSpacing/>
              <w:jc w:val="both"/>
              <w:textAlignment w:val="auto"/>
              <w:rPr>
                <w:rFonts w:ascii="Arial Narrow" w:hAnsi="Arial Narrow"/>
                <w:sz w:val="20"/>
              </w:rPr>
            </w:pPr>
            <w:r w:rsidRPr="00831FEC">
              <w:rPr>
                <w:rFonts w:ascii="Arial Narrow" w:hAnsi="Arial Narrow"/>
                <w:sz w:val="18"/>
              </w:rPr>
              <w:t>PV de réception définitive ou provisoire, ou l’Attestation de bonne fin </w:t>
            </w:r>
          </w:p>
        </w:tc>
        <w:tc>
          <w:tcPr>
            <w:tcW w:w="1417" w:type="dxa"/>
            <w:shd w:val="clear" w:color="auto" w:fill="auto"/>
            <w:vAlign w:val="center"/>
          </w:tcPr>
          <w:p w14:paraId="1201D804" w14:textId="77777777" w:rsidR="005B7E6B" w:rsidRPr="00B0225C" w:rsidRDefault="005B7E6B"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5B7E6B" w:rsidRPr="00B0225C" w14:paraId="7FBA760A" w14:textId="77777777" w:rsidTr="003551F6">
        <w:trPr>
          <w:gridAfter w:val="1"/>
          <w:wAfter w:w="6" w:type="dxa"/>
          <w:trHeight w:val="352"/>
          <w:jc w:val="center"/>
        </w:trPr>
        <w:tc>
          <w:tcPr>
            <w:tcW w:w="10201" w:type="dxa"/>
            <w:gridSpan w:val="3"/>
            <w:shd w:val="clear" w:color="auto" w:fill="auto"/>
            <w:vAlign w:val="center"/>
          </w:tcPr>
          <w:p w14:paraId="16636F88" w14:textId="793DE80C" w:rsidR="005B7E6B" w:rsidRPr="00B0225C" w:rsidRDefault="005B7E6B" w:rsidP="001B4B6B">
            <w:pPr>
              <w:pStyle w:val="Paragraphedeliste"/>
              <w:numPr>
                <w:ilvl w:val="0"/>
                <w:numId w:val="60"/>
              </w:numPr>
              <w:suppressAutoHyphens w:val="0"/>
              <w:autoSpaceDN/>
              <w:spacing w:after="0"/>
              <w:contextualSpacing/>
              <w:jc w:val="center"/>
              <w:textAlignment w:val="auto"/>
              <w:rPr>
                <w:rFonts w:ascii="Arial Narrow" w:hAnsi="Arial Narrow"/>
                <w:b/>
                <w:bCs/>
                <w:sz w:val="20"/>
              </w:rPr>
            </w:pPr>
            <w:r w:rsidRPr="00B0225C">
              <w:rPr>
                <w:rFonts w:ascii="Arial Narrow" w:hAnsi="Arial Narrow"/>
                <w:b/>
                <w:bCs/>
                <w:sz w:val="20"/>
              </w:rPr>
              <w:t>LA PREUVE D’ACCEPTATION DES CONDITIONS DE LA LETTRE COMMANDE</w:t>
            </w:r>
          </w:p>
        </w:tc>
      </w:tr>
      <w:tr w:rsidR="005B7E6B" w:rsidRPr="00B0225C" w14:paraId="579476D6" w14:textId="77777777" w:rsidTr="003551F6">
        <w:trPr>
          <w:gridAfter w:val="1"/>
          <w:wAfter w:w="6" w:type="dxa"/>
          <w:jc w:val="center"/>
        </w:trPr>
        <w:tc>
          <w:tcPr>
            <w:tcW w:w="846" w:type="dxa"/>
            <w:shd w:val="clear" w:color="auto" w:fill="auto"/>
            <w:vAlign w:val="center"/>
          </w:tcPr>
          <w:p w14:paraId="2F4F6255" w14:textId="0317D61C" w:rsidR="005B7E6B" w:rsidRPr="00B0225C" w:rsidRDefault="003551F6" w:rsidP="005B7E6B">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21</w:t>
            </w:r>
          </w:p>
        </w:tc>
        <w:tc>
          <w:tcPr>
            <w:tcW w:w="7938" w:type="dxa"/>
            <w:shd w:val="clear" w:color="auto" w:fill="auto"/>
            <w:vAlign w:val="center"/>
          </w:tcPr>
          <w:p w14:paraId="137C24BC" w14:textId="77777777" w:rsidR="005B7E6B" w:rsidRPr="00B0225C" w:rsidRDefault="005B7E6B" w:rsidP="002472D9">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Le CCAP dument paraphé sur chaque page, signé et daté à la dernière précédée de la mention "LU et Approuvé"</w:t>
            </w:r>
          </w:p>
        </w:tc>
        <w:tc>
          <w:tcPr>
            <w:tcW w:w="1417" w:type="dxa"/>
            <w:shd w:val="clear" w:color="auto" w:fill="auto"/>
            <w:vAlign w:val="center"/>
          </w:tcPr>
          <w:p w14:paraId="1C99E936" w14:textId="77777777" w:rsidR="005B7E6B" w:rsidRPr="00B0225C" w:rsidRDefault="005B7E6B" w:rsidP="002472D9">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5B7E6B" w:rsidRPr="00B0225C" w14:paraId="4C6BAC35" w14:textId="77777777" w:rsidTr="003551F6">
        <w:trPr>
          <w:jc w:val="center"/>
        </w:trPr>
        <w:tc>
          <w:tcPr>
            <w:tcW w:w="10207" w:type="dxa"/>
            <w:gridSpan w:val="4"/>
            <w:shd w:val="clear" w:color="auto" w:fill="auto"/>
            <w:vAlign w:val="center"/>
          </w:tcPr>
          <w:p w14:paraId="23D20DE4" w14:textId="030A6986" w:rsidR="005B7E6B" w:rsidRPr="00B0225C" w:rsidRDefault="005B7E6B" w:rsidP="002472D9">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Toute Offre Technique qui contiendra une information de l’Offre Financière ou toute offre donc la not</w:t>
            </w:r>
            <w:r w:rsidR="00955D77">
              <w:rPr>
                <w:rFonts w:ascii="Arial Narrow" w:eastAsia="Calibri" w:hAnsi="Arial Narrow"/>
                <w:b/>
                <w:bCs/>
                <w:sz w:val="20"/>
                <w:lang w:eastAsia="en-US"/>
              </w:rPr>
              <w:t>e technique sera inférie</w:t>
            </w:r>
            <w:r w:rsidR="003551F6">
              <w:rPr>
                <w:rFonts w:ascii="Arial Narrow" w:eastAsia="Calibri" w:hAnsi="Arial Narrow"/>
                <w:b/>
                <w:bCs/>
                <w:sz w:val="20"/>
                <w:lang w:eastAsia="en-US"/>
              </w:rPr>
              <w:t>ure à 16 Oui sur 21</w:t>
            </w:r>
            <w:r w:rsidRPr="00B0225C">
              <w:rPr>
                <w:rFonts w:ascii="Arial Narrow" w:eastAsia="Calibri" w:hAnsi="Arial Narrow"/>
                <w:b/>
                <w:bCs/>
                <w:sz w:val="20"/>
                <w:lang w:eastAsia="en-US"/>
              </w:rPr>
              <w:t xml:space="preserve"> critères sera rejetée </w:t>
            </w:r>
          </w:p>
        </w:tc>
      </w:tr>
    </w:tbl>
    <w:p w14:paraId="3058C1B0" w14:textId="245DF312" w:rsidR="006B1C22" w:rsidRPr="006B1C22" w:rsidRDefault="00121306" w:rsidP="006B1C22">
      <w:pPr>
        <w:spacing w:before="60" w:after="60" w:line="360" w:lineRule="auto"/>
        <w:jc w:val="center"/>
        <w:rPr>
          <w:rFonts w:ascii="Arial Narrow" w:hAnsi="Arial Narrow"/>
          <w:b/>
          <w:sz w:val="36"/>
        </w:rPr>
      </w:pPr>
      <w:r w:rsidRPr="00121306">
        <w:rPr>
          <w:rFonts w:ascii="Arial Narrow" w:hAnsi="Arial Narrow"/>
        </w:rPr>
        <w:t xml:space="preserve"> </w:t>
      </w:r>
      <w:r w:rsidR="00741A36" w:rsidRPr="00121306">
        <w:rPr>
          <w:rFonts w:ascii="Arial Narrow" w:hAnsi="Arial Narrow"/>
        </w:rPr>
        <w:br w:type="page"/>
      </w:r>
    </w:p>
    <w:p w14:paraId="494B9013" w14:textId="77777777" w:rsidR="006B1C22" w:rsidRDefault="006B1C22" w:rsidP="006B1C22">
      <w:pPr>
        <w:spacing w:before="60" w:after="60" w:line="360" w:lineRule="auto"/>
        <w:rPr>
          <w:b/>
          <w:i/>
          <w:iCs/>
          <w:color w:val="FF0000"/>
          <w:sz w:val="36"/>
        </w:rPr>
      </w:pPr>
    </w:p>
    <w:p w14:paraId="650B3893" w14:textId="27F2BB64" w:rsidR="00741A36" w:rsidRPr="00194ABD" w:rsidRDefault="00741A36" w:rsidP="00230C15">
      <w:pPr>
        <w:suppressAutoHyphens w:val="0"/>
        <w:autoSpaceDN/>
        <w:spacing w:line="360" w:lineRule="auto"/>
        <w:textAlignment w:val="auto"/>
        <w:rPr>
          <w:rFonts w:ascii="Arial Narrow" w:hAnsi="Arial Narrow"/>
          <w:color w:val="FF0000"/>
        </w:rPr>
      </w:pPr>
    </w:p>
    <w:p w14:paraId="3D0927BD" w14:textId="77777777" w:rsidR="001D0082" w:rsidRPr="00194ABD" w:rsidRDefault="001D0082" w:rsidP="00230C15">
      <w:pPr>
        <w:widowControl w:val="0"/>
        <w:autoSpaceDE w:val="0"/>
        <w:spacing w:line="360" w:lineRule="auto"/>
        <w:jc w:val="both"/>
        <w:rPr>
          <w:color w:val="FF0000"/>
        </w:rPr>
      </w:pPr>
    </w:p>
    <w:p w14:paraId="7A864EAB" w14:textId="77777777" w:rsidR="001D0082" w:rsidRPr="00194ABD" w:rsidRDefault="001D0082" w:rsidP="00230C15">
      <w:pPr>
        <w:widowControl w:val="0"/>
        <w:autoSpaceDE w:val="0"/>
        <w:spacing w:line="360" w:lineRule="auto"/>
        <w:jc w:val="both"/>
        <w:rPr>
          <w:color w:val="FF0000"/>
        </w:rPr>
      </w:pPr>
    </w:p>
    <w:p w14:paraId="0D84EC36" w14:textId="557459D3" w:rsidR="001D0082" w:rsidRPr="00194ABD" w:rsidRDefault="00EB7A0B"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2512" behindDoc="0" locked="0" layoutInCell="1" allowOverlap="1" wp14:anchorId="6BA6D655" wp14:editId="579E296F">
                <wp:simplePos x="845389" y="1328468"/>
                <wp:positionH relativeFrom="margin">
                  <wp:align>center</wp:align>
                </wp:positionH>
                <wp:positionV relativeFrom="margin">
                  <wp:align>center</wp:align>
                </wp:positionV>
                <wp:extent cx="5926347" cy="2579298"/>
                <wp:effectExtent l="0" t="0" r="0" b="0"/>
                <wp:wrapSquare wrapText="bothSides"/>
                <wp:docPr id="34" name="Rectangle 34"/>
                <wp:cNvGraphicFramePr/>
                <a:graphic xmlns:a="http://schemas.openxmlformats.org/drawingml/2006/main">
                  <a:graphicData uri="http://schemas.microsoft.com/office/word/2010/wordprocessingShape">
                    <wps:wsp>
                      <wps:cNvSpPr/>
                      <wps:spPr>
                        <a:xfrm>
                          <a:off x="0" y="0"/>
                          <a:ext cx="5926347" cy="257929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FC4D05" w14:textId="77777777" w:rsidR="00704FCE" w:rsidRPr="00EB7A0B" w:rsidRDefault="00704FCE" w:rsidP="00EB7A0B">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10" w:name="_Toc390335365"/>
                            <w:bookmarkStart w:id="211" w:name="_Toc390418124"/>
                            <w:bookmarkStart w:id="212" w:name="_Toc97543360"/>
                            <w:bookmarkStart w:id="213" w:name="_Toc97557072"/>
                            <w:bookmarkStart w:id="214" w:name="_Toc157306465"/>
                            <w:r w:rsidRPr="00EB7A0B">
                              <w:rPr>
                                <w:rFonts w:ascii="Arial Narrow" w:eastAsia="Calibri" w:hAnsi="Arial Narrow"/>
                                <w:b/>
                                <w:caps/>
                                <w:spacing w:val="45"/>
                                <w:sz w:val="36"/>
                                <w:szCs w:val="36"/>
                                <w:lang w:eastAsia="en-US"/>
                              </w:rPr>
                              <w:t xml:space="preserve">piece n°4 </w:t>
                            </w:r>
                          </w:p>
                          <w:p w14:paraId="1F238000" w14:textId="77777777" w:rsidR="00704FCE" w:rsidRPr="00EB7A0B" w:rsidRDefault="00704FCE" w:rsidP="00EB7A0B">
                            <w:pPr>
                              <w:pStyle w:val="DTAOpices"/>
                              <w:rPr>
                                <w:rFonts w:ascii="Arial Narrow" w:hAnsi="Arial Narrow"/>
                              </w:rPr>
                            </w:pPr>
                            <w:r w:rsidRPr="00EB7A0B">
                              <w:rPr>
                                <w:rFonts w:ascii="Arial Narrow" w:hAnsi="Arial Narrow"/>
                              </w:rPr>
                              <w:t>Cahier des Clauses Administratives Particulières (CCAP)</w:t>
                            </w:r>
                            <w:bookmarkEnd w:id="210"/>
                            <w:bookmarkEnd w:id="211"/>
                            <w:bookmarkEnd w:id="212"/>
                            <w:bookmarkEnd w:id="213"/>
                            <w:bookmarkEnd w:id="214"/>
                          </w:p>
                          <w:p w14:paraId="2FF248E8" w14:textId="77777777" w:rsidR="00704FCE" w:rsidRPr="00EB7A0B" w:rsidRDefault="00704FCE" w:rsidP="00EB7A0B">
                            <w:pPr>
                              <w:pStyle w:val="TitrePieceDAO"/>
                              <w:numPr>
                                <w:ilvl w:val="0"/>
                                <w:numId w:val="0"/>
                              </w:numPr>
                              <w:spacing w:line="360" w:lineRule="auto"/>
                              <w:ind w:left="1212" w:hanging="360"/>
                              <w:outlineLvl w:val="0"/>
                              <w:rPr>
                                <w:rFonts w:ascii="Times New Roman" w:hAnsi="Times New Roman" w:cs="Times New Roman"/>
                              </w:rPr>
                            </w:pPr>
                          </w:p>
                          <w:p w14:paraId="4E1FFC12" w14:textId="77777777" w:rsidR="00704FCE" w:rsidRDefault="00704FCE" w:rsidP="00EB7A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6D655" id="Rectangle 34" o:spid="_x0000_s1033" style="position:absolute;left:0;text-align:left;margin-left:0;margin-top:0;width:466.65pt;height:203.1pt;z-index:25171251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" filled="f" stroked="f" strokeweight="1pt">
                <v:textbox>
                  <w:txbxContent>
                    <w:p w14:paraId="39FC4D05" w14:textId="77777777" w:rsidR="00704FCE" w:rsidRPr="00EB7A0B" w:rsidRDefault="00704FCE" w:rsidP="00EB7A0B">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15" w:name="_Toc390335365"/>
                      <w:bookmarkStart w:id="216" w:name="_Toc390418124"/>
                      <w:bookmarkStart w:id="217" w:name="_Toc97543360"/>
                      <w:bookmarkStart w:id="218" w:name="_Toc97557072"/>
                      <w:bookmarkStart w:id="219" w:name="_Toc157306465"/>
                      <w:r w:rsidRPr="00EB7A0B">
                        <w:rPr>
                          <w:rFonts w:ascii="Arial Narrow" w:eastAsia="Calibri" w:hAnsi="Arial Narrow"/>
                          <w:b/>
                          <w:caps/>
                          <w:spacing w:val="45"/>
                          <w:sz w:val="36"/>
                          <w:szCs w:val="36"/>
                          <w:lang w:eastAsia="en-US"/>
                        </w:rPr>
                        <w:t xml:space="preserve">piece n°4 </w:t>
                      </w:r>
                    </w:p>
                    <w:p w14:paraId="1F238000" w14:textId="77777777" w:rsidR="00704FCE" w:rsidRPr="00EB7A0B" w:rsidRDefault="00704FCE" w:rsidP="00EB7A0B">
                      <w:pPr>
                        <w:pStyle w:val="DTAOpices"/>
                        <w:rPr>
                          <w:rFonts w:ascii="Arial Narrow" w:hAnsi="Arial Narrow"/>
                        </w:rPr>
                      </w:pPr>
                      <w:r w:rsidRPr="00EB7A0B">
                        <w:rPr>
                          <w:rFonts w:ascii="Arial Narrow" w:hAnsi="Arial Narrow"/>
                        </w:rPr>
                        <w:t>Cahier des Clauses Administratives Particulières (CCAP)</w:t>
                      </w:r>
                      <w:bookmarkEnd w:id="215"/>
                      <w:bookmarkEnd w:id="216"/>
                      <w:bookmarkEnd w:id="217"/>
                      <w:bookmarkEnd w:id="218"/>
                      <w:bookmarkEnd w:id="219"/>
                    </w:p>
                    <w:p w14:paraId="2FF248E8" w14:textId="77777777" w:rsidR="00704FCE" w:rsidRPr="00EB7A0B" w:rsidRDefault="00704FCE" w:rsidP="00EB7A0B">
                      <w:pPr>
                        <w:pStyle w:val="TitrePieceDAO"/>
                        <w:numPr>
                          <w:ilvl w:val="0"/>
                          <w:numId w:val="0"/>
                        </w:numPr>
                        <w:spacing w:line="360" w:lineRule="auto"/>
                        <w:ind w:left="1212" w:hanging="360"/>
                        <w:outlineLvl w:val="0"/>
                        <w:rPr>
                          <w:rFonts w:ascii="Times New Roman" w:hAnsi="Times New Roman" w:cs="Times New Roman"/>
                        </w:rPr>
                      </w:pPr>
                    </w:p>
                    <w:p w14:paraId="4E1FFC12" w14:textId="77777777" w:rsidR="00704FCE" w:rsidRDefault="00704FCE" w:rsidP="00EB7A0B">
                      <w:pPr>
                        <w:jc w:val="center"/>
                      </w:pPr>
                    </w:p>
                  </w:txbxContent>
                </v:textbox>
                <w10:wrap type="square" anchorx="margin" anchory="margin"/>
              </v:rect>
            </w:pict>
          </mc:Fallback>
        </mc:AlternateContent>
      </w:r>
    </w:p>
    <w:p w14:paraId="3F669149" w14:textId="77777777" w:rsidR="001D0082" w:rsidRPr="00194ABD" w:rsidRDefault="001D0082" w:rsidP="00230C15">
      <w:pPr>
        <w:widowControl w:val="0"/>
        <w:autoSpaceDE w:val="0"/>
        <w:spacing w:line="360" w:lineRule="auto"/>
        <w:jc w:val="both"/>
        <w:rPr>
          <w:color w:val="FF0000"/>
        </w:rPr>
      </w:pPr>
    </w:p>
    <w:p w14:paraId="5CE063CD" w14:textId="77777777" w:rsidR="001D0082" w:rsidRPr="00194ABD" w:rsidRDefault="001D0082" w:rsidP="00230C15">
      <w:pPr>
        <w:widowControl w:val="0"/>
        <w:autoSpaceDE w:val="0"/>
        <w:spacing w:line="360" w:lineRule="auto"/>
        <w:jc w:val="both"/>
        <w:rPr>
          <w:color w:val="FF0000"/>
        </w:rPr>
      </w:pPr>
    </w:p>
    <w:p w14:paraId="155892D6" w14:textId="77777777" w:rsidR="00273DD0" w:rsidRPr="00194ABD" w:rsidRDefault="00273DD0" w:rsidP="00230C15">
      <w:pPr>
        <w:widowControl w:val="0"/>
        <w:autoSpaceDE w:val="0"/>
        <w:spacing w:line="360" w:lineRule="auto"/>
        <w:jc w:val="both"/>
        <w:rPr>
          <w:color w:val="FF0000"/>
        </w:rPr>
      </w:pPr>
    </w:p>
    <w:p w14:paraId="0205D13F" w14:textId="77777777" w:rsidR="00273DD0" w:rsidRPr="00194ABD" w:rsidRDefault="00273DD0" w:rsidP="00230C15">
      <w:pPr>
        <w:widowControl w:val="0"/>
        <w:autoSpaceDE w:val="0"/>
        <w:spacing w:line="360" w:lineRule="auto"/>
        <w:jc w:val="both"/>
        <w:rPr>
          <w:color w:val="FF0000"/>
        </w:rPr>
      </w:pPr>
    </w:p>
    <w:p w14:paraId="34390586" w14:textId="77777777" w:rsidR="00273DD0" w:rsidRPr="00194ABD" w:rsidRDefault="00273DD0" w:rsidP="00230C15">
      <w:pPr>
        <w:widowControl w:val="0"/>
        <w:autoSpaceDE w:val="0"/>
        <w:spacing w:line="360" w:lineRule="auto"/>
        <w:jc w:val="both"/>
        <w:rPr>
          <w:color w:val="FF0000"/>
        </w:rPr>
      </w:pPr>
    </w:p>
    <w:p w14:paraId="386C3F2E" w14:textId="77777777" w:rsidR="00620EDF" w:rsidRPr="00194ABD" w:rsidRDefault="00620EDF" w:rsidP="00230C15">
      <w:pPr>
        <w:widowControl w:val="0"/>
        <w:autoSpaceDE w:val="0"/>
        <w:spacing w:line="360" w:lineRule="auto"/>
        <w:jc w:val="both"/>
        <w:rPr>
          <w:color w:val="FF0000"/>
        </w:rPr>
      </w:pPr>
    </w:p>
    <w:p w14:paraId="0A95C2E5" w14:textId="77777777" w:rsidR="00273DD0" w:rsidRPr="00194ABD" w:rsidRDefault="00273DD0" w:rsidP="00230C15">
      <w:pPr>
        <w:widowControl w:val="0"/>
        <w:autoSpaceDE w:val="0"/>
        <w:spacing w:line="360" w:lineRule="auto"/>
        <w:jc w:val="both"/>
        <w:rPr>
          <w:color w:val="FF0000"/>
        </w:rPr>
      </w:pPr>
    </w:p>
    <w:p w14:paraId="2E62942C" w14:textId="77777777" w:rsidR="00273DD0" w:rsidRPr="00194ABD" w:rsidRDefault="00273DD0" w:rsidP="00230C15">
      <w:pPr>
        <w:widowControl w:val="0"/>
        <w:autoSpaceDE w:val="0"/>
        <w:spacing w:line="360" w:lineRule="auto"/>
        <w:jc w:val="both"/>
        <w:rPr>
          <w:color w:val="FF0000"/>
        </w:rPr>
      </w:pPr>
    </w:p>
    <w:p w14:paraId="16DB32AE" w14:textId="77777777" w:rsidR="00273DD0" w:rsidRPr="00194ABD" w:rsidRDefault="00273DD0" w:rsidP="00230C15">
      <w:pPr>
        <w:widowControl w:val="0"/>
        <w:autoSpaceDE w:val="0"/>
        <w:spacing w:line="360" w:lineRule="auto"/>
        <w:jc w:val="both"/>
        <w:rPr>
          <w:color w:val="FF0000"/>
        </w:rPr>
      </w:pPr>
    </w:p>
    <w:p w14:paraId="7233F6C1" w14:textId="77777777" w:rsidR="00273DD0" w:rsidRPr="00194ABD" w:rsidRDefault="00273DD0" w:rsidP="00230C15">
      <w:pPr>
        <w:widowControl w:val="0"/>
        <w:autoSpaceDE w:val="0"/>
        <w:spacing w:line="360" w:lineRule="auto"/>
        <w:jc w:val="both"/>
        <w:rPr>
          <w:color w:val="FF0000"/>
        </w:rPr>
      </w:pPr>
    </w:p>
    <w:p w14:paraId="4E8E3722" w14:textId="77777777" w:rsidR="00273DD0" w:rsidRPr="00194ABD" w:rsidRDefault="00273DD0" w:rsidP="00230C15">
      <w:pPr>
        <w:widowControl w:val="0"/>
        <w:autoSpaceDE w:val="0"/>
        <w:spacing w:line="360" w:lineRule="auto"/>
        <w:jc w:val="both"/>
        <w:rPr>
          <w:color w:val="FF0000"/>
        </w:rPr>
      </w:pPr>
    </w:p>
    <w:p w14:paraId="19A92F73" w14:textId="45141648" w:rsidR="00F727EC" w:rsidRPr="00194ABD" w:rsidRDefault="00F727EC" w:rsidP="00230C15">
      <w:pPr>
        <w:suppressAutoHyphens w:val="0"/>
        <w:autoSpaceDN/>
        <w:textAlignment w:val="auto"/>
        <w:rPr>
          <w:rFonts w:eastAsia="Calibri"/>
          <w:color w:val="FF0000"/>
          <w:spacing w:val="45"/>
          <w:sz w:val="60"/>
          <w:szCs w:val="60"/>
          <w:lang w:eastAsia="en-US"/>
        </w:rPr>
      </w:pPr>
      <w:r w:rsidRPr="00194ABD">
        <w:rPr>
          <w:color w:val="FF0000"/>
        </w:rPr>
        <w:br w:type="page"/>
      </w:r>
    </w:p>
    <w:p w14:paraId="6B5CBA82" w14:textId="77777777" w:rsidR="00273DD0" w:rsidRPr="00DA73CB" w:rsidRDefault="00353DCC" w:rsidP="00C9196B">
      <w:pPr>
        <w:pageBreakBefore/>
        <w:widowControl w:val="0"/>
        <w:autoSpaceDE w:val="0"/>
        <w:spacing w:line="360" w:lineRule="auto"/>
        <w:rPr>
          <w:sz w:val="32"/>
        </w:rPr>
      </w:pPr>
      <w:r w:rsidRPr="00DA73CB">
        <w:rPr>
          <w:b/>
          <w:bCs/>
          <w:spacing w:val="34"/>
          <w:w w:val="80"/>
          <w:position w:val="-1"/>
          <w:sz w:val="32"/>
        </w:rPr>
        <w:lastRenderedPageBreak/>
        <w:t>Table</w:t>
      </w:r>
      <w:r w:rsidR="007E4577" w:rsidRPr="00DA73CB">
        <w:rPr>
          <w:b/>
          <w:bCs/>
          <w:spacing w:val="34"/>
          <w:w w:val="80"/>
          <w:position w:val="-1"/>
          <w:sz w:val="32"/>
        </w:rPr>
        <w:t xml:space="preserve"> </w:t>
      </w:r>
      <w:r w:rsidRPr="00DA73CB">
        <w:rPr>
          <w:b/>
          <w:bCs/>
          <w:spacing w:val="34"/>
          <w:w w:val="80"/>
          <w:position w:val="-1"/>
          <w:sz w:val="32"/>
        </w:rPr>
        <w:t>des</w:t>
      </w:r>
      <w:r w:rsidR="007E4577" w:rsidRPr="00DA73CB">
        <w:rPr>
          <w:b/>
          <w:bCs/>
          <w:spacing w:val="34"/>
          <w:w w:val="80"/>
          <w:position w:val="-1"/>
          <w:sz w:val="32"/>
        </w:rPr>
        <w:t xml:space="preserve"> </w:t>
      </w:r>
      <w:r w:rsidRPr="00DA73CB">
        <w:rPr>
          <w:b/>
          <w:bCs/>
          <w:spacing w:val="34"/>
          <w:w w:val="80"/>
          <w:position w:val="-1"/>
          <w:sz w:val="32"/>
        </w:rPr>
        <w:t>matières</w:t>
      </w:r>
    </w:p>
    <w:p w14:paraId="7693A150" w14:textId="4E49D87D" w:rsidR="00C20750" w:rsidRPr="00DA73CB" w:rsidRDefault="00C20750" w:rsidP="009D26D7">
      <w:pPr>
        <w:pStyle w:val="TM2"/>
        <w:ind w:left="0" w:firstLine="0"/>
        <w:rPr>
          <w:rFonts w:ascii="Times New Roman" w:eastAsiaTheme="minorEastAsia" w:hAnsi="Times New Roman" w:cs="Times New Roman"/>
        </w:rPr>
      </w:pPr>
      <w:r w:rsidRPr="00DA73CB">
        <w:rPr>
          <w:rFonts w:ascii="Times New Roman" w:hAnsi="Times New Roman" w:cs="Times New Roman"/>
          <w:spacing w:val="34"/>
        </w:rPr>
        <w:fldChar w:fldCharType="begin"/>
      </w:r>
      <w:r w:rsidRPr="00DA73CB">
        <w:rPr>
          <w:rFonts w:ascii="Times New Roman" w:hAnsi="Times New Roman" w:cs="Times New Roman"/>
          <w:spacing w:val="34"/>
        </w:rPr>
        <w:instrText xml:space="preserve"> TOC \h \z \t "CCAP chapitre;2;CCAP article;3" </w:instrText>
      </w:r>
      <w:r w:rsidRPr="00DA73CB">
        <w:rPr>
          <w:rFonts w:ascii="Times New Roman" w:hAnsi="Times New Roman" w:cs="Times New Roman"/>
          <w:spacing w:val="34"/>
        </w:rPr>
        <w:fldChar w:fldCharType="separate"/>
      </w:r>
      <w:hyperlink w:anchor="_Toc157306059" w:history="1">
        <w:r w:rsidRPr="00E808A7">
          <w:rPr>
            <w:rStyle w:val="Lienhypertexte"/>
            <w:rFonts w:ascii="Times New Roman" w:hAnsi="Times New Roman" w:cs="Times New Roman"/>
            <w:b/>
            <w:color w:val="auto"/>
          </w:rPr>
          <w:t>CHAPITRE  I.</w:t>
        </w:r>
        <w:r w:rsidR="00E808A7">
          <w:rPr>
            <w:rStyle w:val="Lienhypertexte"/>
            <w:rFonts w:ascii="Times New Roman" w:hAnsi="Times New Roman" w:cs="Times New Roman"/>
            <w:b/>
            <w:color w:val="auto"/>
          </w:rPr>
          <w:t xml:space="preserve"> </w:t>
        </w:r>
        <w:r w:rsidRPr="00E808A7">
          <w:rPr>
            <w:rStyle w:val="Lienhypertexte"/>
            <w:rFonts w:ascii="Times New Roman" w:hAnsi="Times New Roman" w:cs="Times New Roman"/>
            <w:b/>
            <w:color w:val="auto"/>
          </w:rPr>
          <w:t>Généralités</w:t>
        </w:r>
        <w:r w:rsidRPr="00DA73CB">
          <w:rPr>
            <w:rFonts w:ascii="Times New Roman" w:hAnsi="Times New Roman" w:cs="Times New Roman"/>
            <w:webHidden/>
          </w:rPr>
          <w:tab/>
        </w:r>
        <w:r w:rsidR="009D26D7">
          <w:rPr>
            <w:rFonts w:ascii="Times New Roman" w:hAnsi="Times New Roman" w:cs="Times New Roman"/>
            <w:webHidden/>
          </w:rPr>
          <w:t>4</w:t>
        </w:r>
        <w:r w:rsidR="00CD062F">
          <w:rPr>
            <w:rFonts w:ascii="Times New Roman" w:hAnsi="Times New Roman" w:cs="Times New Roman"/>
            <w:webHidden/>
          </w:rPr>
          <w:t>1</w:t>
        </w:r>
      </w:hyperlink>
    </w:p>
    <w:p w14:paraId="18A072A0" w14:textId="1AE663BE" w:rsidR="00C20750" w:rsidRPr="00DA73CB" w:rsidRDefault="00CC7FA3" w:rsidP="00B96807">
      <w:pPr>
        <w:pStyle w:val="TM3"/>
        <w:rPr>
          <w:rFonts w:eastAsiaTheme="minorEastAsia"/>
          <w:noProof/>
        </w:rPr>
      </w:pPr>
      <w:hyperlink w:anchor="_Toc157306060" w:history="1">
        <w:r w:rsidR="003A0FDD">
          <w:rPr>
            <w:rStyle w:val="Lienhypertexte"/>
            <w:noProof/>
            <w:color w:val="auto"/>
          </w:rPr>
          <w:t xml:space="preserve">Article 1 : </w:t>
        </w:r>
        <w:r w:rsidR="00C20750" w:rsidRPr="00DA73CB">
          <w:rPr>
            <w:rStyle w:val="Lienhypertexte"/>
            <w:noProof/>
            <w:color w:val="auto"/>
          </w:rPr>
          <w:t>Objet d</w:t>
        </w:r>
        <w:r w:rsidR="00955D77">
          <w:rPr>
            <w:rStyle w:val="Lienhypertexte"/>
            <w:noProof/>
            <w:color w:val="auto"/>
          </w:rPr>
          <w:t>u Marché</w:t>
        </w:r>
        <w:r w:rsidR="00C20750" w:rsidRPr="00DA73CB">
          <w:rPr>
            <w:noProof/>
            <w:webHidden/>
          </w:rPr>
          <w:tab/>
        </w:r>
        <w:r w:rsidR="009D26D7">
          <w:rPr>
            <w:noProof/>
            <w:webHidden/>
          </w:rPr>
          <w:t>4</w:t>
        </w:r>
        <w:r w:rsidR="00CD062F">
          <w:rPr>
            <w:noProof/>
            <w:webHidden/>
          </w:rPr>
          <w:t>1</w:t>
        </w:r>
      </w:hyperlink>
    </w:p>
    <w:p w14:paraId="5E5A21A4" w14:textId="076D5333" w:rsidR="00C20750" w:rsidRPr="00DA73CB" w:rsidRDefault="00CC7FA3" w:rsidP="00B96807">
      <w:pPr>
        <w:pStyle w:val="TM3"/>
        <w:rPr>
          <w:rFonts w:eastAsiaTheme="minorEastAsia"/>
          <w:noProof/>
        </w:rPr>
      </w:pPr>
      <w:hyperlink w:anchor="_Toc157306061" w:history="1">
        <w:r w:rsidR="003A0FDD">
          <w:rPr>
            <w:rStyle w:val="Lienhypertexte"/>
            <w:noProof/>
            <w:color w:val="auto"/>
          </w:rPr>
          <w:t xml:space="preserve">Article 2 : </w:t>
        </w:r>
        <w:r w:rsidR="00C20750" w:rsidRPr="00DA73CB">
          <w:rPr>
            <w:rStyle w:val="Lienhypertexte"/>
            <w:noProof/>
            <w:color w:val="auto"/>
          </w:rPr>
          <w:t>Procédure de passation</w:t>
        </w:r>
        <w:r w:rsidR="00CE567E" w:rsidRPr="00DA73CB">
          <w:rPr>
            <w:rStyle w:val="Lienhypertexte"/>
            <w:noProof/>
            <w:color w:val="auto"/>
          </w:rPr>
          <w:t xml:space="preserve"> </w:t>
        </w:r>
        <w:r w:rsidR="00955D77" w:rsidRPr="00955D77">
          <w:rPr>
            <w:rStyle w:val="Lienhypertexte"/>
            <w:noProof/>
            <w:color w:val="auto"/>
          </w:rPr>
          <w:t>du Marché</w:t>
        </w:r>
        <w:r w:rsidR="00C20750" w:rsidRPr="00DA73CB">
          <w:rPr>
            <w:noProof/>
            <w:webHidden/>
          </w:rPr>
          <w:tab/>
        </w:r>
        <w:r w:rsidR="009D26D7">
          <w:rPr>
            <w:noProof/>
            <w:webHidden/>
          </w:rPr>
          <w:t>4</w:t>
        </w:r>
        <w:r w:rsidR="00CD062F">
          <w:rPr>
            <w:noProof/>
            <w:webHidden/>
          </w:rPr>
          <w:t>1</w:t>
        </w:r>
      </w:hyperlink>
    </w:p>
    <w:p w14:paraId="42C96F4A" w14:textId="556E83F4" w:rsidR="00C20750" w:rsidRPr="00DA73CB" w:rsidRDefault="00CC7FA3" w:rsidP="00B96807">
      <w:pPr>
        <w:pStyle w:val="TM3"/>
        <w:rPr>
          <w:rFonts w:eastAsiaTheme="minorEastAsia"/>
          <w:noProof/>
        </w:rPr>
      </w:pPr>
      <w:hyperlink w:anchor="_Toc157306062" w:history="1">
        <w:r w:rsidR="003A0FDD">
          <w:rPr>
            <w:rStyle w:val="Lienhypertexte"/>
            <w:noProof/>
            <w:color w:val="auto"/>
          </w:rPr>
          <w:t xml:space="preserve">Article 3 : </w:t>
        </w:r>
        <w:r w:rsidR="00C20750" w:rsidRPr="00DA73CB">
          <w:rPr>
            <w:rStyle w:val="Lienhypertexte"/>
            <w:noProof/>
            <w:color w:val="auto"/>
          </w:rPr>
          <w:t>Attributions et nantissement</w:t>
        </w:r>
        <w:r w:rsidR="00C20750" w:rsidRPr="00DA73CB">
          <w:rPr>
            <w:noProof/>
            <w:webHidden/>
          </w:rPr>
          <w:tab/>
        </w:r>
        <w:r w:rsidR="009D26D7">
          <w:rPr>
            <w:noProof/>
            <w:webHidden/>
          </w:rPr>
          <w:t>4</w:t>
        </w:r>
        <w:r w:rsidR="00CD062F">
          <w:rPr>
            <w:noProof/>
            <w:webHidden/>
          </w:rPr>
          <w:t>1</w:t>
        </w:r>
      </w:hyperlink>
    </w:p>
    <w:p w14:paraId="44BF3423" w14:textId="745C57AF" w:rsidR="00C20750" w:rsidRPr="00DA73CB" w:rsidRDefault="00CC7FA3" w:rsidP="00B96807">
      <w:pPr>
        <w:pStyle w:val="TM3"/>
        <w:rPr>
          <w:noProof/>
        </w:rPr>
      </w:pPr>
      <w:hyperlink w:anchor="_Toc157306063" w:history="1">
        <w:r w:rsidR="003A0FDD">
          <w:rPr>
            <w:rStyle w:val="Lienhypertexte"/>
            <w:noProof/>
            <w:color w:val="auto"/>
          </w:rPr>
          <w:t xml:space="preserve">Article 4 : </w:t>
        </w:r>
        <w:r w:rsidR="00C20750" w:rsidRPr="00DA73CB">
          <w:rPr>
            <w:rStyle w:val="Lienhypertexte"/>
            <w:noProof/>
            <w:color w:val="auto"/>
          </w:rPr>
          <w:t>Langue, lois et règlements applicables</w:t>
        </w:r>
        <w:r w:rsidR="00C20750" w:rsidRPr="00DA73CB">
          <w:rPr>
            <w:noProof/>
            <w:webHidden/>
          </w:rPr>
          <w:tab/>
        </w:r>
        <w:r w:rsidR="009D26D7">
          <w:rPr>
            <w:noProof/>
            <w:webHidden/>
          </w:rPr>
          <w:t>4</w:t>
        </w:r>
        <w:r w:rsidR="00CD062F">
          <w:rPr>
            <w:noProof/>
            <w:webHidden/>
          </w:rPr>
          <w:t>1</w:t>
        </w:r>
      </w:hyperlink>
    </w:p>
    <w:p w14:paraId="1D6CF223" w14:textId="514BF55F" w:rsidR="00D77369" w:rsidRPr="00DA73CB" w:rsidRDefault="003A0FDD" w:rsidP="00D77369">
      <w:pPr>
        <w:rPr>
          <w:rFonts w:eastAsiaTheme="minorEastAsia"/>
        </w:rPr>
      </w:pPr>
      <w:r>
        <w:rPr>
          <w:rFonts w:eastAsiaTheme="minorEastAsia"/>
        </w:rPr>
        <w:t xml:space="preserve"> Article 5 : </w:t>
      </w:r>
      <w:r w:rsidR="0070597B" w:rsidRPr="00DA73CB">
        <w:rPr>
          <w:rFonts w:eastAsiaTheme="minorEastAsia"/>
        </w:rPr>
        <w:t>Normes …………………………………………………………………………</w:t>
      </w:r>
      <w:r>
        <w:rPr>
          <w:rFonts w:eastAsiaTheme="minorEastAsia"/>
        </w:rPr>
        <w:t>………</w:t>
      </w:r>
      <w:r w:rsidR="009D26D7">
        <w:rPr>
          <w:rFonts w:eastAsiaTheme="minorEastAsia"/>
        </w:rPr>
        <w:t>4</w:t>
      </w:r>
      <w:r w:rsidR="00CD062F">
        <w:rPr>
          <w:rFonts w:eastAsiaTheme="minorEastAsia"/>
        </w:rPr>
        <w:t>1</w:t>
      </w:r>
    </w:p>
    <w:p w14:paraId="763FFCC7" w14:textId="2EC891C9" w:rsidR="00C20750" w:rsidRPr="00DA73CB" w:rsidRDefault="00CC7FA3" w:rsidP="00B96807">
      <w:pPr>
        <w:pStyle w:val="TM3"/>
        <w:rPr>
          <w:rFonts w:eastAsiaTheme="minorEastAsia"/>
          <w:noProof/>
        </w:rPr>
      </w:pPr>
      <w:hyperlink w:anchor="_Toc157306064" w:history="1">
        <w:r w:rsidR="00C20750" w:rsidRPr="00DA73CB">
          <w:rPr>
            <w:rStyle w:val="Lienhypertexte"/>
            <w:noProof/>
            <w:color w:val="auto"/>
          </w:rPr>
          <w:t xml:space="preserve">Article </w:t>
        </w:r>
        <w:r w:rsidR="0070597B" w:rsidRPr="00DA73CB">
          <w:rPr>
            <w:rStyle w:val="Lienhypertexte"/>
            <w:noProof/>
            <w:color w:val="auto"/>
          </w:rPr>
          <w:t>6</w:t>
        </w:r>
        <w:r w:rsidR="003A0FDD">
          <w:rPr>
            <w:rStyle w:val="Lienhypertexte"/>
            <w:noProof/>
            <w:color w:val="auto"/>
          </w:rPr>
          <w:t xml:space="preserve"> : </w:t>
        </w:r>
        <w:r w:rsidR="00C20750" w:rsidRPr="00DA73CB">
          <w:rPr>
            <w:rStyle w:val="Lienhypertexte"/>
            <w:noProof/>
            <w:color w:val="auto"/>
          </w:rPr>
          <w:t xml:space="preserve">Pièces constitutives </w:t>
        </w:r>
        <w:r w:rsidR="00955D77" w:rsidRPr="00955D77">
          <w:rPr>
            <w:rStyle w:val="Lienhypertexte"/>
            <w:noProof/>
            <w:color w:val="auto"/>
          </w:rPr>
          <w:t>du Marché</w:t>
        </w:r>
        <w:r w:rsidR="00C20750" w:rsidRPr="00DA73CB">
          <w:rPr>
            <w:noProof/>
            <w:webHidden/>
          </w:rPr>
          <w:tab/>
        </w:r>
      </w:hyperlink>
      <w:r w:rsidR="009D26D7">
        <w:rPr>
          <w:noProof/>
        </w:rPr>
        <w:t>4</w:t>
      </w:r>
      <w:r w:rsidR="00CD062F">
        <w:rPr>
          <w:noProof/>
        </w:rPr>
        <w:t>2</w:t>
      </w:r>
    </w:p>
    <w:p w14:paraId="0FD144E0" w14:textId="78218FD9" w:rsidR="00C20750" w:rsidRPr="00DA73CB" w:rsidRDefault="00CC7FA3" w:rsidP="00B96807">
      <w:pPr>
        <w:pStyle w:val="TM3"/>
        <w:rPr>
          <w:rFonts w:eastAsiaTheme="minorEastAsia"/>
          <w:noProof/>
        </w:rPr>
      </w:pPr>
      <w:hyperlink w:anchor="_Toc157306065" w:history="1">
        <w:r w:rsidR="00C20750" w:rsidRPr="00DA73CB">
          <w:rPr>
            <w:rStyle w:val="Lienhypertexte"/>
            <w:noProof/>
            <w:color w:val="auto"/>
          </w:rPr>
          <w:t xml:space="preserve">Article </w:t>
        </w:r>
        <w:r w:rsidR="0070597B" w:rsidRPr="00DA73CB">
          <w:rPr>
            <w:rStyle w:val="Lienhypertexte"/>
            <w:noProof/>
            <w:color w:val="auto"/>
          </w:rPr>
          <w:t>7</w:t>
        </w:r>
        <w:r w:rsidR="003A0FDD">
          <w:rPr>
            <w:rStyle w:val="Lienhypertexte"/>
            <w:noProof/>
            <w:color w:val="auto"/>
          </w:rPr>
          <w:t xml:space="preserve"> : </w:t>
        </w:r>
        <w:r w:rsidR="00C20750" w:rsidRPr="00DA73CB">
          <w:rPr>
            <w:rStyle w:val="Lienhypertexte"/>
            <w:noProof/>
            <w:color w:val="auto"/>
          </w:rPr>
          <w:t>Textes généraux applicables</w:t>
        </w:r>
        <w:r w:rsidR="00C20750" w:rsidRPr="00DA73CB">
          <w:rPr>
            <w:noProof/>
            <w:webHidden/>
          </w:rPr>
          <w:tab/>
        </w:r>
        <w:r w:rsidR="009D26D7">
          <w:rPr>
            <w:noProof/>
            <w:webHidden/>
          </w:rPr>
          <w:t>4</w:t>
        </w:r>
        <w:r w:rsidR="00CD062F">
          <w:rPr>
            <w:noProof/>
            <w:webHidden/>
          </w:rPr>
          <w:t>2</w:t>
        </w:r>
      </w:hyperlink>
    </w:p>
    <w:p w14:paraId="6A4BEC1C" w14:textId="54F4B052" w:rsidR="00C20750" w:rsidRPr="00DA73CB" w:rsidRDefault="00CC7FA3" w:rsidP="00B96807">
      <w:pPr>
        <w:pStyle w:val="TM3"/>
        <w:rPr>
          <w:rFonts w:eastAsiaTheme="minorEastAsia"/>
          <w:noProof/>
        </w:rPr>
      </w:pPr>
      <w:hyperlink w:anchor="_Toc157306066" w:history="1">
        <w:r w:rsidR="00C20750" w:rsidRPr="00DA73CB">
          <w:rPr>
            <w:rStyle w:val="Lienhypertexte"/>
            <w:noProof/>
            <w:color w:val="auto"/>
          </w:rPr>
          <w:t xml:space="preserve">Article </w:t>
        </w:r>
        <w:r w:rsidR="0070597B" w:rsidRPr="00DA73CB">
          <w:rPr>
            <w:rStyle w:val="Lienhypertexte"/>
            <w:noProof/>
            <w:color w:val="auto"/>
          </w:rPr>
          <w:t>8</w:t>
        </w:r>
        <w:r w:rsidR="003A0FDD">
          <w:rPr>
            <w:rStyle w:val="Lienhypertexte"/>
            <w:noProof/>
            <w:color w:val="auto"/>
          </w:rPr>
          <w:t xml:space="preserve"> : </w:t>
        </w:r>
        <w:r w:rsidR="00C20750" w:rsidRPr="00DA73CB">
          <w:rPr>
            <w:rStyle w:val="Lienhypertexte"/>
            <w:noProof/>
            <w:color w:val="auto"/>
          </w:rPr>
          <w:t xml:space="preserve">Communication </w:t>
        </w:r>
        <w:r w:rsidR="00C20750" w:rsidRPr="00DA73CB">
          <w:rPr>
            <w:noProof/>
            <w:webHidden/>
          </w:rPr>
          <w:tab/>
        </w:r>
        <w:r w:rsidR="009D26D7">
          <w:rPr>
            <w:noProof/>
            <w:webHidden/>
          </w:rPr>
          <w:t>4</w:t>
        </w:r>
        <w:r w:rsidR="00CD062F">
          <w:rPr>
            <w:noProof/>
            <w:webHidden/>
          </w:rPr>
          <w:t>3</w:t>
        </w:r>
      </w:hyperlink>
    </w:p>
    <w:p w14:paraId="7DADEAD9" w14:textId="38DBFEFE" w:rsidR="00C20750" w:rsidRPr="00DA73CB" w:rsidRDefault="00CC7FA3" w:rsidP="003A0FDD">
      <w:pPr>
        <w:pStyle w:val="TM2"/>
        <w:spacing w:after="0"/>
        <w:ind w:left="0" w:firstLine="0"/>
        <w:rPr>
          <w:rFonts w:ascii="Times New Roman" w:eastAsiaTheme="minorEastAsia" w:hAnsi="Times New Roman" w:cs="Times New Roman"/>
        </w:rPr>
      </w:pPr>
      <w:hyperlink w:anchor="_Toc157306067" w:history="1">
        <w:r w:rsidR="00C20750" w:rsidRPr="00E808A7">
          <w:rPr>
            <w:rStyle w:val="Lienhypertexte"/>
            <w:rFonts w:ascii="Times New Roman" w:hAnsi="Times New Roman" w:cs="Times New Roman"/>
            <w:b/>
            <w:color w:val="auto"/>
          </w:rPr>
          <w:t>CH</w:t>
        </w:r>
        <w:r w:rsidR="00E808A7">
          <w:rPr>
            <w:rStyle w:val="Lienhypertexte"/>
            <w:rFonts w:ascii="Times New Roman" w:hAnsi="Times New Roman" w:cs="Times New Roman"/>
            <w:b/>
            <w:color w:val="auto"/>
          </w:rPr>
          <w:t>APITRE  II. Exécution des Prestations</w:t>
        </w:r>
        <w:r w:rsidR="00C20750" w:rsidRPr="00DA73CB">
          <w:rPr>
            <w:rFonts w:ascii="Times New Roman" w:hAnsi="Times New Roman" w:cs="Times New Roman"/>
            <w:webHidden/>
          </w:rPr>
          <w:tab/>
        </w:r>
        <w:r w:rsidR="009D26D7">
          <w:rPr>
            <w:rFonts w:ascii="Times New Roman" w:hAnsi="Times New Roman" w:cs="Times New Roman"/>
            <w:webHidden/>
          </w:rPr>
          <w:t>4</w:t>
        </w:r>
        <w:r w:rsidR="00CD062F">
          <w:rPr>
            <w:rFonts w:ascii="Times New Roman" w:hAnsi="Times New Roman" w:cs="Times New Roman"/>
            <w:webHidden/>
          </w:rPr>
          <w:t>3</w:t>
        </w:r>
      </w:hyperlink>
    </w:p>
    <w:p w14:paraId="141790A1" w14:textId="741F6AF2" w:rsidR="00C20750" w:rsidRPr="00DA73CB" w:rsidRDefault="00CC7FA3" w:rsidP="00B96807">
      <w:pPr>
        <w:pStyle w:val="TM3"/>
        <w:rPr>
          <w:rFonts w:eastAsiaTheme="minorEastAsia"/>
          <w:noProof/>
        </w:rPr>
      </w:pPr>
      <w:hyperlink w:anchor="_Toc157306068" w:history="1">
        <w:r w:rsidR="00C20750" w:rsidRPr="00DA73CB">
          <w:rPr>
            <w:rStyle w:val="Lienhypertexte"/>
            <w:noProof/>
            <w:color w:val="auto"/>
          </w:rPr>
          <w:t xml:space="preserve">Article </w:t>
        </w:r>
        <w:r w:rsidR="00C87075" w:rsidRPr="00DA73CB">
          <w:rPr>
            <w:rStyle w:val="Lienhypertexte"/>
            <w:noProof/>
            <w:color w:val="auto"/>
          </w:rPr>
          <w:t>9</w:t>
        </w:r>
        <w:r w:rsidR="003A0FDD">
          <w:rPr>
            <w:rStyle w:val="Lienhypertexte"/>
            <w:noProof/>
            <w:color w:val="auto"/>
          </w:rPr>
          <w:t xml:space="preserve"> : </w:t>
        </w:r>
        <w:r w:rsidR="00C20750" w:rsidRPr="00DA73CB">
          <w:rPr>
            <w:rStyle w:val="Lienhypertexte"/>
            <w:noProof/>
            <w:color w:val="auto"/>
          </w:rPr>
          <w:t>Consistance des prestations</w:t>
        </w:r>
        <w:r w:rsidR="00C20750" w:rsidRPr="00DA73CB">
          <w:rPr>
            <w:noProof/>
            <w:webHidden/>
          </w:rPr>
          <w:tab/>
        </w:r>
        <w:r w:rsidR="009D26D7">
          <w:rPr>
            <w:noProof/>
            <w:webHidden/>
          </w:rPr>
          <w:t>4</w:t>
        </w:r>
        <w:r w:rsidR="00CD062F">
          <w:rPr>
            <w:noProof/>
            <w:webHidden/>
          </w:rPr>
          <w:t>3</w:t>
        </w:r>
      </w:hyperlink>
    </w:p>
    <w:p w14:paraId="67142576" w14:textId="5D659440" w:rsidR="00C20750" w:rsidRPr="00DA73CB" w:rsidRDefault="00CC7FA3" w:rsidP="00B96807">
      <w:pPr>
        <w:pStyle w:val="TM3"/>
        <w:rPr>
          <w:rFonts w:eastAsiaTheme="minorEastAsia"/>
          <w:noProof/>
        </w:rPr>
      </w:pPr>
      <w:hyperlink w:anchor="_Toc157306069" w:history="1">
        <w:r w:rsidR="00C20750" w:rsidRPr="00DA73CB">
          <w:rPr>
            <w:rStyle w:val="Lienhypertexte"/>
            <w:noProof/>
            <w:color w:val="auto"/>
          </w:rPr>
          <w:t xml:space="preserve">Article </w:t>
        </w:r>
        <w:r w:rsidR="00C87075" w:rsidRPr="00DA73CB">
          <w:rPr>
            <w:rStyle w:val="Lienhypertexte"/>
            <w:noProof/>
            <w:color w:val="auto"/>
          </w:rPr>
          <w:t>10</w:t>
        </w:r>
        <w:r w:rsidR="003A0FDD">
          <w:rPr>
            <w:rStyle w:val="Lienhypertexte"/>
            <w:noProof/>
            <w:color w:val="auto"/>
          </w:rPr>
          <w:t xml:space="preserve"> : </w:t>
        </w:r>
        <w:r w:rsidR="00AC5A74">
          <w:rPr>
            <w:rStyle w:val="Lienhypertexte"/>
            <w:noProof/>
            <w:color w:val="auto"/>
          </w:rPr>
          <w:t xml:space="preserve">Lieu et </w:t>
        </w:r>
        <w:r w:rsidR="00C20750" w:rsidRPr="00DA73CB">
          <w:rPr>
            <w:rStyle w:val="Lienhypertexte"/>
            <w:noProof/>
            <w:color w:val="auto"/>
          </w:rPr>
          <w:t xml:space="preserve">Délais d’exécution </w:t>
        </w:r>
        <w:r w:rsidR="00955D77" w:rsidRPr="00955D77">
          <w:rPr>
            <w:rStyle w:val="Lienhypertexte"/>
            <w:noProof/>
            <w:color w:val="auto"/>
          </w:rPr>
          <w:t>du Marché</w:t>
        </w:r>
        <w:r w:rsidR="00C20750" w:rsidRPr="00DA73CB">
          <w:rPr>
            <w:rStyle w:val="Lienhypertexte"/>
            <w:noProof/>
            <w:color w:val="auto"/>
          </w:rPr>
          <w:t xml:space="preserve"> </w:t>
        </w:r>
        <w:r w:rsidR="00C20750" w:rsidRPr="00DA73CB">
          <w:rPr>
            <w:noProof/>
            <w:webHidden/>
          </w:rPr>
          <w:tab/>
        </w:r>
      </w:hyperlink>
      <w:r w:rsidR="00CD062F">
        <w:rPr>
          <w:noProof/>
        </w:rPr>
        <w:t>43</w:t>
      </w:r>
    </w:p>
    <w:p w14:paraId="0AEE09D2" w14:textId="298BA25E" w:rsidR="00C20750" w:rsidRPr="00DA73CB" w:rsidRDefault="00CC7FA3" w:rsidP="00B96807">
      <w:pPr>
        <w:pStyle w:val="TM3"/>
        <w:rPr>
          <w:rFonts w:eastAsiaTheme="minorEastAsia"/>
          <w:noProof/>
        </w:rPr>
      </w:pPr>
      <w:hyperlink w:anchor="_Toc157306070" w:history="1">
        <w:r w:rsidR="00C20750" w:rsidRPr="00DA73CB">
          <w:rPr>
            <w:rStyle w:val="Lienhypertexte"/>
            <w:noProof/>
            <w:color w:val="auto"/>
          </w:rPr>
          <w:t xml:space="preserve">Article </w:t>
        </w:r>
        <w:r w:rsidR="00C87075" w:rsidRPr="00DA73CB">
          <w:rPr>
            <w:rStyle w:val="Lienhypertexte"/>
            <w:noProof/>
            <w:color w:val="auto"/>
          </w:rPr>
          <w:t>11</w:t>
        </w:r>
        <w:r w:rsidR="003A0FDD">
          <w:rPr>
            <w:rStyle w:val="Lienhypertexte"/>
            <w:noProof/>
            <w:color w:val="auto"/>
          </w:rPr>
          <w:t xml:space="preserve"> : </w:t>
        </w:r>
        <w:r w:rsidR="00C20750" w:rsidRPr="00DA73CB">
          <w:rPr>
            <w:rStyle w:val="Lienhypertexte"/>
            <w:noProof/>
            <w:color w:val="auto"/>
          </w:rPr>
          <w:t>Obligations du Maître d’Ouvrag</w:t>
        </w:r>
        <w:r w:rsidR="00AC5A74">
          <w:rPr>
            <w:rStyle w:val="Lienhypertexte"/>
            <w:noProof/>
            <w:color w:val="auto"/>
          </w:rPr>
          <w:t>e</w:t>
        </w:r>
        <w:r w:rsidR="00C20750" w:rsidRPr="00DA73CB">
          <w:rPr>
            <w:noProof/>
            <w:webHidden/>
          </w:rPr>
          <w:tab/>
        </w:r>
        <w:r w:rsidR="00CD062F">
          <w:rPr>
            <w:noProof/>
            <w:webHidden/>
          </w:rPr>
          <w:t>43</w:t>
        </w:r>
      </w:hyperlink>
    </w:p>
    <w:p w14:paraId="68FB6A9E" w14:textId="76BBC846" w:rsidR="00C20750" w:rsidRPr="00DA73CB" w:rsidRDefault="00CC7FA3" w:rsidP="00B96807">
      <w:pPr>
        <w:pStyle w:val="TM3"/>
        <w:rPr>
          <w:rFonts w:eastAsiaTheme="minorEastAsia"/>
          <w:noProof/>
        </w:rPr>
      </w:pPr>
      <w:hyperlink w:anchor="_Toc157306071" w:history="1">
        <w:r w:rsidR="00C20750" w:rsidRPr="00DA73CB">
          <w:rPr>
            <w:rStyle w:val="Lienhypertexte"/>
            <w:noProof/>
            <w:color w:val="auto"/>
          </w:rPr>
          <w:t>Article 1</w:t>
        </w:r>
        <w:r w:rsidR="00C87075" w:rsidRPr="00DA73CB">
          <w:rPr>
            <w:rStyle w:val="Lienhypertexte"/>
            <w:noProof/>
            <w:color w:val="auto"/>
          </w:rPr>
          <w:t>2</w:t>
        </w:r>
        <w:r w:rsidR="003A0FDD">
          <w:rPr>
            <w:rStyle w:val="Lienhypertexte"/>
            <w:noProof/>
            <w:color w:val="auto"/>
          </w:rPr>
          <w:t xml:space="preserve"> : </w:t>
        </w:r>
        <w:r w:rsidR="00C20750" w:rsidRPr="00DA73CB">
          <w:rPr>
            <w:rStyle w:val="Lienhypertexte"/>
            <w:noProof/>
            <w:color w:val="auto"/>
          </w:rPr>
          <w:t>Ordres de service</w:t>
        </w:r>
        <w:r w:rsidR="00C20750" w:rsidRPr="00DA73CB">
          <w:rPr>
            <w:noProof/>
            <w:webHidden/>
          </w:rPr>
          <w:tab/>
        </w:r>
        <w:r w:rsidR="00CD062F">
          <w:rPr>
            <w:noProof/>
            <w:webHidden/>
          </w:rPr>
          <w:t>43</w:t>
        </w:r>
      </w:hyperlink>
    </w:p>
    <w:p w14:paraId="10362B7C" w14:textId="140E64BD" w:rsidR="00C20750" w:rsidRPr="00DA73CB" w:rsidRDefault="00CC7FA3" w:rsidP="00B96807">
      <w:pPr>
        <w:pStyle w:val="TM3"/>
        <w:rPr>
          <w:noProof/>
        </w:rPr>
      </w:pPr>
      <w:hyperlink w:anchor="_Toc157306072" w:history="1">
        <w:r w:rsidR="00C20750" w:rsidRPr="00DA73CB">
          <w:rPr>
            <w:rStyle w:val="Lienhypertexte"/>
            <w:noProof/>
            <w:color w:val="auto"/>
          </w:rPr>
          <w:t>Article 1</w:t>
        </w:r>
        <w:r w:rsidR="00C87075" w:rsidRPr="00DA73CB">
          <w:rPr>
            <w:rStyle w:val="Lienhypertexte"/>
            <w:noProof/>
            <w:color w:val="auto"/>
          </w:rPr>
          <w:t>3</w:t>
        </w:r>
        <w:r w:rsidR="003A0FDD">
          <w:rPr>
            <w:rStyle w:val="Lienhypertexte"/>
            <w:noProof/>
            <w:color w:val="auto"/>
          </w:rPr>
          <w:t xml:space="preserve"> : </w:t>
        </w:r>
        <w:r w:rsidR="00C20750" w:rsidRPr="00DA73CB">
          <w:rPr>
            <w:rStyle w:val="Lienhypertexte"/>
            <w:noProof/>
            <w:color w:val="auto"/>
          </w:rPr>
          <w:t>Rôles et responsabilités du cocontractant de l’administration</w:t>
        </w:r>
        <w:r w:rsidR="00C20750" w:rsidRPr="00DA73CB">
          <w:rPr>
            <w:noProof/>
            <w:webHidden/>
          </w:rPr>
          <w:tab/>
        </w:r>
        <w:r w:rsidR="00CD062F">
          <w:rPr>
            <w:noProof/>
            <w:webHidden/>
          </w:rPr>
          <w:t>44</w:t>
        </w:r>
      </w:hyperlink>
    </w:p>
    <w:p w14:paraId="1CF0C08B" w14:textId="59EF2201" w:rsidR="00C87075" w:rsidRPr="00DA73CB" w:rsidRDefault="00CC7FA3" w:rsidP="00C87075">
      <w:pPr>
        <w:rPr>
          <w:rFonts w:eastAsiaTheme="minorEastAsia"/>
        </w:rPr>
      </w:pPr>
      <w:hyperlink w:anchor="_Toc157306072" w:history="1">
        <w:r w:rsidR="003A0FDD">
          <w:rPr>
            <w:rStyle w:val="Lienhypertexte"/>
            <w:rFonts w:eastAsiaTheme="minorEastAsia"/>
            <w:color w:val="auto"/>
          </w:rPr>
          <w:t xml:space="preserve">Article 14 : </w:t>
        </w:r>
        <w:r w:rsidR="00C87075" w:rsidRPr="00DA73CB">
          <w:rPr>
            <w:rStyle w:val="Lienhypertexte"/>
            <w:rFonts w:eastAsiaTheme="minorEastAsia"/>
            <w:color w:val="auto"/>
          </w:rPr>
          <w:t>Marchés à tranches conditionnelles……………………………………………</w:t>
        </w:r>
        <w:r w:rsidR="00C87075" w:rsidRPr="00DA73CB">
          <w:rPr>
            <w:rStyle w:val="Lienhypertexte"/>
            <w:rFonts w:eastAsiaTheme="minorEastAsia"/>
            <w:webHidden/>
            <w:color w:val="auto"/>
          </w:rPr>
          <w:tab/>
        </w:r>
        <w:r w:rsidR="003A0FDD">
          <w:rPr>
            <w:rStyle w:val="Lienhypertexte"/>
            <w:rFonts w:eastAsiaTheme="minorEastAsia"/>
            <w:webHidden/>
            <w:color w:val="auto"/>
          </w:rPr>
          <w:t>……….</w:t>
        </w:r>
        <w:r w:rsidR="00CD062F">
          <w:rPr>
            <w:rStyle w:val="Lienhypertexte"/>
            <w:rFonts w:eastAsiaTheme="minorEastAsia"/>
            <w:webHidden/>
            <w:color w:val="auto"/>
          </w:rPr>
          <w:t>44</w:t>
        </w:r>
      </w:hyperlink>
    </w:p>
    <w:p w14:paraId="092EDFBC" w14:textId="4246EF1B" w:rsidR="00C20750" w:rsidRPr="00DA73CB" w:rsidRDefault="00CC7FA3" w:rsidP="00B96807">
      <w:pPr>
        <w:pStyle w:val="TM3"/>
        <w:rPr>
          <w:rFonts w:eastAsiaTheme="minorEastAsia"/>
          <w:noProof/>
        </w:rPr>
      </w:pPr>
      <w:hyperlink w:anchor="_Toc157306073" w:history="1">
        <w:r w:rsidR="00C20750" w:rsidRPr="00DA73CB">
          <w:rPr>
            <w:rStyle w:val="Lienhypertexte"/>
            <w:noProof/>
            <w:color w:val="auto"/>
          </w:rPr>
          <w:t>Article 1</w:t>
        </w:r>
        <w:r w:rsidR="00C87075" w:rsidRPr="00DA73CB">
          <w:rPr>
            <w:rStyle w:val="Lienhypertexte"/>
            <w:noProof/>
            <w:color w:val="auto"/>
          </w:rPr>
          <w:t>5</w:t>
        </w:r>
        <w:r w:rsidR="003A0FDD">
          <w:rPr>
            <w:rStyle w:val="Lienhypertexte"/>
            <w:noProof/>
            <w:color w:val="auto"/>
          </w:rPr>
          <w:t xml:space="preserve"> : </w:t>
        </w:r>
        <w:r w:rsidR="00AC5A74" w:rsidRPr="00796BC2">
          <w:t>transport, Assurances des ouvrages et responsabilités civiles</w:t>
        </w:r>
        <w:r w:rsidR="00AC5A74">
          <w:rPr>
            <w:noProof/>
          </w:rPr>
          <w:t xml:space="preserve"> </w:t>
        </w:r>
      </w:hyperlink>
      <w:r w:rsidR="00AC5A74">
        <w:rPr>
          <w:noProof/>
        </w:rPr>
        <w:t>…………………………</w:t>
      </w:r>
      <w:r w:rsidR="00CD062F">
        <w:rPr>
          <w:noProof/>
        </w:rPr>
        <w:t>44</w:t>
      </w:r>
    </w:p>
    <w:p w14:paraId="6649DECD" w14:textId="6B84BD2E" w:rsidR="00C20750" w:rsidRDefault="00CC7FA3" w:rsidP="00B96807">
      <w:pPr>
        <w:pStyle w:val="TM3"/>
        <w:rPr>
          <w:noProof/>
        </w:rPr>
      </w:pPr>
      <w:hyperlink w:anchor="_Toc157306074" w:history="1">
        <w:r w:rsidR="00C20750" w:rsidRPr="00DA73CB">
          <w:rPr>
            <w:rStyle w:val="Lienhypertexte"/>
            <w:bCs/>
            <w:noProof/>
            <w:color w:val="auto"/>
          </w:rPr>
          <w:t>Article 1</w:t>
        </w:r>
        <w:r w:rsidR="00C87075" w:rsidRPr="00DA73CB">
          <w:rPr>
            <w:rStyle w:val="Lienhypertexte"/>
            <w:bCs/>
            <w:noProof/>
            <w:color w:val="auto"/>
          </w:rPr>
          <w:t>6</w:t>
        </w:r>
        <w:r w:rsidR="003A0FDD">
          <w:rPr>
            <w:rStyle w:val="Lienhypertexte"/>
            <w:bCs/>
            <w:noProof/>
            <w:color w:val="auto"/>
          </w:rPr>
          <w:t xml:space="preserve"> : </w:t>
        </w:r>
        <w:r w:rsidR="00AC5A74">
          <w:t>Sous-traitance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_Toc157306074 \h </w:instrText>
        </w:r>
        <w:r w:rsidR="00C20750" w:rsidRPr="00DA73CB">
          <w:rPr>
            <w:noProof/>
            <w:webHidden/>
          </w:rPr>
          <w:fldChar w:fldCharType="separate"/>
        </w:r>
        <w:r w:rsidR="004A1E12">
          <w:rPr>
            <w:b/>
            <w:bCs/>
            <w:noProof/>
            <w:webHidden/>
          </w:rPr>
          <w:t>Erreur ! Signet non défini.</w:t>
        </w:r>
        <w:r w:rsidR="00C20750" w:rsidRPr="00DA73CB">
          <w:rPr>
            <w:noProof/>
            <w:webHidden/>
          </w:rPr>
          <w:fldChar w:fldCharType="end"/>
        </w:r>
      </w:hyperlink>
    </w:p>
    <w:p w14:paraId="28F7A243" w14:textId="52E37D1A" w:rsidR="005E0C80" w:rsidRPr="005E0C80" w:rsidRDefault="005E0C80" w:rsidP="005E0C80">
      <w:pPr>
        <w:pStyle w:val="TM2"/>
        <w:spacing w:after="0"/>
        <w:ind w:left="0" w:firstLine="0"/>
        <w:rPr>
          <w:rFonts w:ascii="Times New Roman" w:eastAsiaTheme="minorEastAsia" w:hAnsi="Times New Roman" w:cs="Times New Roman"/>
        </w:rPr>
      </w:pPr>
      <w:hyperlink w:anchor="_Toc157306081" w:history="1">
        <w:r w:rsidRPr="00E808A7">
          <w:rPr>
            <w:rStyle w:val="Lienhypertexte"/>
            <w:rFonts w:ascii="Times New Roman" w:hAnsi="Times New Roman" w:cs="Times New Roman"/>
            <w:b/>
            <w:color w:val="auto"/>
          </w:rPr>
          <w:t>CHAPITRE  III De la réception</w:t>
        </w:r>
        <w:r w:rsidRPr="00DA73CB">
          <w:rPr>
            <w:rFonts w:ascii="Times New Roman" w:hAnsi="Times New Roman" w:cs="Times New Roman"/>
            <w:webHidden/>
          </w:rPr>
          <w:tab/>
        </w:r>
        <w:r w:rsidRPr="00DA73CB">
          <w:rPr>
            <w:rFonts w:ascii="Times New Roman" w:hAnsi="Times New Roman" w:cs="Times New Roman"/>
            <w:webHidden/>
          </w:rPr>
          <w:fldChar w:fldCharType="begin"/>
        </w:r>
        <w:r w:rsidRPr="00DA73CB">
          <w:rPr>
            <w:rFonts w:ascii="Times New Roman" w:hAnsi="Times New Roman" w:cs="Times New Roman"/>
            <w:webHidden/>
          </w:rPr>
          <w:instrText xml:space="preserve"> PAGEREF _Toc157306081 \h </w:instrText>
        </w:r>
        <w:r w:rsidRPr="00DA73CB">
          <w:rPr>
            <w:rFonts w:ascii="Times New Roman" w:hAnsi="Times New Roman" w:cs="Times New Roman"/>
            <w:webHidden/>
          </w:rPr>
        </w:r>
        <w:r w:rsidRPr="00DA73CB">
          <w:rPr>
            <w:rFonts w:ascii="Times New Roman" w:hAnsi="Times New Roman" w:cs="Times New Roman"/>
            <w:webHidden/>
          </w:rPr>
          <w:fldChar w:fldCharType="separate"/>
        </w:r>
        <w:r w:rsidR="004A1E12">
          <w:rPr>
            <w:rFonts w:ascii="Times New Roman" w:hAnsi="Times New Roman" w:cs="Times New Roman"/>
            <w:webHidden/>
          </w:rPr>
          <w:t>44</w:t>
        </w:r>
        <w:r w:rsidRPr="00DA73CB">
          <w:rPr>
            <w:rFonts w:ascii="Times New Roman" w:hAnsi="Times New Roman" w:cs="Times New Roman"/>
            <w:webHidden/>
          </w:rPr>
          <w:fldChar w:fldCharType="end"/>
        </w:r>
      </w:hyperlink>
    </w:p>
    <w:p w14:paraId="3AF53E75" w14:textId="70B20FC0" w:rsidR="00C20750" w:rsidRPr="00DA73CB" w:rsidRDefault="00CC7FA3" w:rsidP="00B96807">
      <w:pPr>
        <w:pStyle w:val="TM3"/>
        <w:rPr>
          <w:rFonts w:eastAsiaTheme="minorEastAsia"/>
          <w:noProof/>
        </w:rPr>
      </w:pPr>
      <w:hyperlink w:anchor="_Toc157306075" w:history="1">
        <w:r w:rsidR="00C20750" w:rsidRPr="00DA73CB">
          <w:rPr>
            <w:rStyle w:val="Lienhypertexte"/>
            <w:noProof/>
            <w:color w:val="auto"/>
          </w:rPr>
          <w:t>Article 1</w:t>
        </w:r>
        <w:r w:rsidR="00C87075" w:rsidRPr="00DA73CB">
          <w:rPr>
            <w:rStyle w:val="Lienhypertexte"/>
            <w:noProof/>
            <w:color w:val="auto"/>
          </w:rPr>
          <w:t>7</w:t>
        </w:r>
        <w:r w:rsidR="003A0FDD">
          <w:rPr>
            <w:rStyle w:val="Lienhypertexte"/>
            <w:noProof/>
            <w:color w:val="auto"/>
          </w:rPr>
          <w:t xml:space="preserve"> : </w:t>
        </w:r>
        <w:r w:rsidR="00AC5A74" w:rsidRPr="00796BC2">
          <w:rPr>
            <w:rFonts w:ascii="Arial Narrow" w:hAnsi="Arial Narrow"/>
            <w:b/>
            <w:bCs/>
          </w:rPr>
          <w:t>Documents à fournir avant la réception technique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_Toc157306075 \h </w:instrText>
        </w:r>
        <w:r w:rsidR="00C20750" w:rsidRPr="00DA73CB">
          <w:rPr>
            <w:noProof/>
            <w:webHidden/>
          </w:rPr>
          <w:fldChar w:fldCharType="separate"/>
        </w:r>
        <w:r w:rsidR="004A1E12">
          <w:rPr>
            <w:b/>
            <w:bCs/>
            <w:noProof/>
            <w:webHidden/>
          </w:rPr>
          <w:t>Erreur ! Signet non défini.</w:t>
        </w:r>
        <w:r w:rsidR="00C20750" w:rsidRPr="00DA73CB">
          <w:rPr>
            <w:noProof/>
            <w:webHidden/>
          </w:rPr>
          <w:fldChar w:fldCharType="end"/>
        </w:r>
      </w:hyperlink>
    </w:p>
    <w:p w14:paraId="6D69DC21" w14:textId="4CED2C4A" w:rsidR="00C20750" w:rsidRPr="00DA73CB" w:rsidRDefault="00CC7FA3" w:rsidP="00B96807">
      <w:pPr>
        <w:pStyle w:val="TM3"/>
        <w:rPr>
          <w:rFonts w:eastAsiaTheme="minorEastAsia"/>
          <w:noProof/>
        </w:rPr>
      </w:pPr>
      <w:hyperlink w:anchor="_Toc157306076" w:history="1">
        <w:r w:rsidR="00C20750" w:rsidRPr="00DA73CB">
          <w:rPr>
            <w:rStyle w:val="Lienhypertexte"/>
            <w:noProof/>
            <w:color w:val="auto"/>
          </w:rPr>
          <w:t>Article 1</w:t>
        </w:r>
        <w:r w:rsidR="00C87075" w:rsidRPr="00DA73CB">
          <w:rPr>
            <w:rStyle w:val="Lienhypertexte"/>
            <w:noProof/>
            <w:color w:val="auto"/>
          </w:rPr>
          <w:t>8</w:t>
        </w:r>
        <w:r w:rsidR="003A0FDD">
          <w:rPr>
            <w:rStyle w:val="Lienhypertexte"/>
            <w:noProof/>
            <w:color w:val="auto"/>
          </w:rPr>
          <w:t xml:space="preserve"> : </w:t>
        </w:r>
        <w:r w:rsidR="00AC5A74" w:rsidRPr="00796BC2">
          <w:t>Réception provisoire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_Toc157306076 \h </w:instrText>
        </w:r>
        <w:r w:rsidR="00C20750" w:rsidRPr="00DA73CB">
          <w:rPr>
            <w:noProof/>
            <w:webHidden/>
          </w:rPr>
        </w:r>
        <w:r w:rsidR="00C20750" w:rsidRPr="00DA73CB">
          <w:rPr>
            <w:noProof/>
            <w:webHidden/>
          </w:rPr>
          <w:fldChar w:fldCharType="separate"/>
        </w:r>
        <w:r w:rsidR="004A1E12">
          <w:rPr>
            <w:noProof/>
            <w:webHidden/>
          </w:rPr>
          <w:t>44</w:t>
        </w:r>
        <w:r w:rsidR="00C20750" w:rsidRPr="00DA73CB">
          <w:rPr>
            <w:noProof/>
            <w:webHidden/>
          </w:rPr>
          <w:fldChar w:fldCharType="end"/>
        </w:r>
      </w:hyperlink>
    </w:p>
    <w:p w14:paraId="112EBEB9" w14:textId="53BB4C0D" w:rsidR="00C20750" w:rsidRPr="00DA73CB" w:rsidRDefault="00CC7FA3" w:rsidP="00B96807">
      <w:pPr>
        <w:pStyle w:val="TM3"/>
        <w:rPr>
          <w:rFonts w:eastAsiaTheme="minorEastAsia"/>
          <w:noProof/>
        </w:rPr>
      </w:pPr>
      <w:hyperlink w:anchor="_Toc157306077" w:history="1">
        <w:r w:rsidR="00C20750" w:rsidRPr="00DA73CB">
          <w:rPr>
            <w:rStyle w:val="Lienhypertexte"/>
            <w:noProof/>
            <w:color w:val="auto"/>
          </w:rPr>
          <w:t>Article 1</w:t>
        </w:r>
        <w:r w:rsidR="00C87075" w:rsidRPr="00DA73CB">
          <w:rPr>
            <w:rStyle w:val="Lienhypertexte"/>
            <w:noProof/>
            <w:color w:val="auto"/>
          </w:rPr>
          <w:t>9</w:t>
        </w:r>
        <w:r w:rsidR="003A0FDD">
          <w:rPr>
            <w:rStyle w:val="Lienhypertexte"/>
            <w:noProof/>
            <w:color w:val="auto"/>
          </w:rPr>
          <w:t xml:space="preserve"> : </w:t>
        </w:r>
        <w:r w:rsidR="00AC5A74" w:rsidRPr="00796BC2">
          <w:t>Documents à fournir après exécution</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_Toc157306077 \h </w:instrText>
        </w:r>
        <w:r w:rsidR="00C20750" w:rsidRPr="00DA73CB">
          <w:rPr>
            <w:noProof/>
            <w:webHidden/>
          </w:rPr>
        </w:r>
        <w:r w:rsidR="00C20750" w:rsidRPr="00DA73CB">
          <w:rPr>
            <w:noProof/>
            <w:webHidden/>
          </w:rPr>
          <w:fldChar w:fldCharType="separate"/>
        </w:r>
        <w:r w:rsidR="004A1E12">
          <w:rPr>
            <w:noProof/>
            <w:webHidden/>
          </w:rPr>
          <w:t>44</w:t>
        </w:r>
        <w:r w:rsidR="00C20750" w:rsidRPr="00DA73CB">
          <w:rPr>
            <w:noProof/>
            <w:webHidden/>
          </w:rPr>
          <w:fldChar w:fldCharType="end"/>
        </w:r>
      </w:hyperlink>
    </w:p>
    <w:p w14:paraId="495785DD" w14:textId="6F1A59F8" w:rsidR="00C20750" w:rsidRPr="00DA73CB" w:rsidRDefault="00CC7FA3" w:rsidP="00B96807">
      <w:pPr>
        <w:pStyle w:val="TM3"/>
        <w:rPr>
          <w:rFonts w:eastAsiaTheme="minorEastAsia"/>
          <w:noProof/>
        </w:rPr>
      </w:pPr>
      <w:hyperlink w:anchor="_Toc157306078" w:history="1">
        <w:r w:rsidR="00C20750" w:rsidRPr="00DA73CB">
          <w:rPr>
            <w:rStyle w:val="Lienhypertexte"/>
            <w:noProof/>
            <w:color w:val="auto"/>
          </w:rPr>
          <w:t xml:space="preserve">Article </w:t>
        </w:r>
        <w:r w:rsidR="00C87075" w:rsidRPr="00DA73CB">
          <w:rPr>
            <w:rStyle w:val="Lienhypertexte"/>
            <w:noProof/>
            <w:color w:val="auto"/>
          </w:rPr>
          <w:t>20</w:t>
        </w:r>
        <w:r w:rsidR="003A0FDD">
          <w:rPr>
            <w:rStyle w:val="Lienhypertexte"/>
            <w:noProof/>
            <w:color w:val="auto"/>
          </w:rPr>
          <w:t xml:space="preserve"> : </w:t>
        </w:r>
        <w:r w:rsidR="00AC5A74" w:rsidRPr="00796BC2">
          <w:t>Garantie contractuelle / Entretien pendant la période de garantie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_Toc157306078 \h </w:instrText>
        </w:r>
        <w:r w:rsidR="00C20750" w:rsidRPr="00DA73CB">
          <w:rPr>
            <w:noProof/>
            <w:webHidden/>
          </w:rPr>
          <w:fldChar w:fldCharType="separate"/>
        </w:r>
        <w:r w:rsidR="004A1E12">
          <w:rPr>
            <w:b/>
            <w:bCs/>
            <w:noProof/>
            <w:webHidden/>
          </w:rPr>
          <w:t>Erreur ! Signet non défini.</w:t>
        </w:r>
        <w:r w:rsidR="00C20750" w:rsidRPr="00DA73CB">
          <w:rPr>
            <w:noProof/>
            <w:webHidden/>
          </w:rPr>
          <w:fldChar w:fldCharType="end"/>
        </w:r>
      </w:hyperlink>
    </w:p>
    <w:p w14:paraId="3DB75424" w14:textId="038B6A67" w:rsidR="00C20750" w:rsidRPr="00DA73CB" w:rsidRDefault="00CC7FA3" w:rsidP="00B96807">
      <w:pPr>
        <w:pStyle w:val="TM3"/>
        <w:rPr>
          <w:rFonts w:eastAsiaTheme="minorEastAsia"/>
          <w:noProof/>
        </w:rPr>
      </w:pPr>
      <w:hyperlink w:anchor="_Toc157306079" w:history="1">
        <w:r w:rsidR="00C20750" w:rsidRPr="00DA73CB">
          <w:rPr>
            <w:rStyle w:val="Lienhypertexte"/>
            <w:noProof/>
            <w:color w:val="auto"/>
          </w:rPr>
          <w:t xml:space="preserve">Article </w:t>
        </w:r>
        <w:r w:rsidR="00C87075" w:rsidRPr="00DA73CB">
          <w:rPr>
            <w:rStyle w:val="Lienhypertexte"/>
            <w:noProof/>
            <w:color w:val="auto"/>
          </w:rPr>
          <w:t>21</w:t>
        </w:r>
        <w:r w:rsidR="003A0FDD">
          <w:rPr>
            <w:rStyle w:val="Lienhypertexte"/>
            <w:noProof/>
            <w:color w:val="auto"/>
          </w:rPr>
          <w:t xml:space="preserve"> : </w:t>
        </w:r>
        <w:r w:rsidR="00AC5A74" w:rsidRPr="00796BC2">
          <w:t>Réception définitive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_Toc157306079 \h </w:instrText>
        </w:r>
        <w:r w:rsidR="00C20750" w:rsidRPr="00DA73CB">
          <w:rPr>
            <w:noProof/>
            <w:webHidden/>
          </w:rPr>
          <w:fldChar w:fldCharType="separate"/>
        </w:r>
        <w:r w:rsidR="004A1E12">
          <w:rPr>
            <w:b/>
            <w:bCs/>
            <w:noProof/>
            <w:webHidden/>
          </w:rPr>
          <w:t>Erreur ! Signet non défini.</w:t>
        </w:r>
        <w:r w:rsidR="00C20750" w:rsidRPr="00DA73CB">
          <w:rPr>
            <w:noProof/>
            <w:webHidden/>
          </w:rPr>
          <w:fldChar w:fldCharType="end"/>
        </w:r>
      </w:hyperlink>
    </w:p>
    <w:p w14:paraId="3D23AF49" w14:textId="4AD3C435" w:rsidR="00C20750" w:rsidRPr="00DA73CB" w:rsidRDefault="00CC7FA3" w:rsidP="00B96807">
      <w:pPr>
        <w:pStyle w:val="TM3"/>
        <w:rPr>
          <w:rFonts w:eastAsiaTheme="minorEastAsia"/>
          <w:noProof/>
        </w:rPr>
      </w:pPr>
      <w:hyperlink w:anchor="_Toc157306080" w:history="1">
        <w:r w:rsidR="00C20750" w:rsidRPr="00DA73CB">
          <w:rPr>
            <w:rStyle w:val="Lienhypertexte"/>
            <w:noProof/>
            <w:color w:val="auto"/>
          </w:rPr>
          <w:t xml:space="preserve">Article </w:t>
        </w:r>
        <w:r w:rsidR="00C87075" w:rsidRPr="00DA73CB">
          <w:rPr>
            <w:rStyle w:val="Lienhypertexte"/>
            <w:noProof/>
            <w:color w:val="auto"/>
          </w:rPr>
          <w:t>22</w:t>
        </w:r>
        <w:r w:rsidR="003A0FDD">
          <w:rPr>
            <w:rStyle w:val="Lienhypertexte"/>
            <w:noProof/>
            <w:color w:val="auto"/>
          </w:rPr>
          <w:t xml:space="preserve"> : </w:t>
        </w:r>
        <w:r w:rsidR="005E0C80" w:rsidRPr="00796BC2">
          <w:t>Garantie légale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_Toc157306080 \h </w:instrText>
        </w:r>
        <w:r w:rsidR="00C20750" w:rsidRPr="00DA73CB">
          <w:rPr>
            <w:noProof/>
            <w:webHidden/>
          </w:rPr>
          <w:fldChar w:fldCharType="separate"/>
        </w:r>
        <w:r w:rsidR="004A1E12">
          <w:rPr>
            <w:b/>
            <w:bCs/>
            <w:noProof/>
            <w:webHidden/>
          </w:rPr>
          <w:t>Erreur ! Signet non défini.</w:t>
        </w:r>
        <w:r w:rsidR="00C20750" w:rsidRPr="00DA73CB">
          <w:rPr>
            <w:noProof/>
            <w:webHidden/>
          </w:rPr>
          <w:fldChar w:fldCharType="end"/>
        </w:r>
      </w:hyperlink>
    </w:p>
    <w:p w14:paraId="1D0864EE" w14:textId="1664E1B0" w:rsidR="00C20750" w:rsidRPr="00DA73CB" w:rsidRDefault="005E0C80" w:rsidP="003A0FDD">
      <w:pPr>
        <w:pStyle w:val="TM2"/>
        <w:spacing w:after="0"/>
        <w:ind w:left="0" w:firstLine="0"/>
        <w:rPr>
          <w:rFonts w:ascii="Times New Roman" w:eastAsiaTheme="minorEastAsia" w:hAnsi="Times New Roman" w:cs="Times New Roman"/>
        </w:rPr>
      </w:pPr>
      <w:hyperlink w:anchor="_Toc157306087" w:history="1">
        <w:r w:rsidRPr="00E808A7">
          <w:rPr>
            <w:rStyle w:val="Lienhypertexte"/>
            <w:rFonts w:ascii="Times New Roman" w:hAnsi="Times New Roman" w:cs="Times New Roman"/>
            <w:b/>
            <w:color w:val="auto"/>
          </w:rPr>
          <w:t>CHAPITRE  IV.</w:t>
        </w:r>
        <w:r>
          <w:rPr>
            <w:rStyle w:val="Lienhypertexte"/>
            <w:rFonts w:ascii="Times New Roman" w:hAnsi="Times New Roman" w:cs="Times New Roman"/>
            <w:b/>
            <w:color w:val="auto"/>
          </w:rPr>
          <w:t xml:space="preserve"> </w:t>
        </w:r>
        <w:r w:rsidRPr="00E808A7">
          <w:rPr>
            <w:rStyle w:val="Lienhypertexte"/>
            <w:rFonts w:ascii="Times New Roman" w:hAnsi="Times New Roman" w:cs="Times New Roman"/>
            <w:b/>
            <w:color w:val="auto"/>
          </w:rPr>
          <w:t>Clauses financières</w:t>
        </w:r>
        <w:r w:rsidRPr="00DA73CB">
          <w:rPr>
            <w:rFonts w:ascii="Times New Roman" w:hAnsi="Times New Roman" w:cs="Times New Roman"/>
            <w:webHidden/>
          </w:rPr>
          <w:tab/>
        </w:r>
        <w:r>
          <w:rPr>
            <w:rFonts w:ascii="Times New Roman" w:hAnsi="Times New Roman" w:cs="Times New Roman"/>
            <w:webHidden/>
          </w:rPr>
          <w:t>47</w:t>
        </w:r>
      </w:hyperlink>
      <w:hyperlink w:anchor="_Toc157306081" w:history="1"/>
    </w:p>
    <w:p w14:paraId="6614B708" w14:textId="5CCD00F9" w:rsidR="00C20750" w:rsidRPr="00DA73CB" w:rsidRDefault="00CC7FA3" w:rsidP="00B96807">
      <w:pPr>
        <w:pStyle w:val="TM3"/>
        <w:rPr>
          <w:rFonts w:eastAsiaTheme="minorEastAsia"/>
          <w:noProof/>
        </w:rPr>
      </w:pPr>
      <w:hyperlink w:anchor="_Toc157306082" w:history="1">
        <w:r w:rsidR="00C20750" w:rsidRPr="00DA73CB">
          <w:rPr>
            <w:rStyle w:val="Lienhypertexte"/>
            <w:noProof/>
            <w:color w:val="auto"/>
          </w:rPr>
          <w:t>Article 2</w:t>
        </w:r>
        <w:r w:rsidR="00C87075" w:rsidRPr="00DA73CB">
          <w:rPr>
            <w:rStyle w:val="Lienhypertexte"/>
            <w:noProof/>
            <w:color w:val="auto"/>
          </w:rPr>
          <w:t>3</w:t>
        </w:r>
        <w:r w:rsidR="003A0FDD">
          <w:rPr>
            <w:rStyle w:val="Lienhypertexte"/>
            <w:noProof/>
            <w:color w:val="auto"/>
          </w:rPr>
          <w:t xml:space="preserve"> : </w:t>
        </w:r>
        <w:r w:rsidR="005E0C80" w:rsidRPr="00796BC2">
          <w:t xml:space="preserve">Montant </w:t>
        </w:r>
        <w:r w:rsidR="005E0C80" w:rsidRPr="00F00FD3">
          <w:t>du Marché</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_Toc157306082 \h </w:instrText>
        </w:r>
        <w:r w:rsidR="00C20750" w:rsidRPr="00DA73CB">
          <w:rPr>
            <w:noProof/>
            <w:webHidden/>
          </w:rPr>
        </w:r>
        <w:r w:rsidR="00C20750" w:rsidRPr="00DA73CB">
          <w:rPr>
            <w:noProof/>
            <w:webHidden/>
          </w:rPr>
          <w:fldChar w:fldCharType="separate"/>
        </w:r>
        <w:r w:rsidR="004A1E12">
          <w:rPr>
            <w:noProof/>
            <w:webHidden/>
          </w:rPr>
          <w:t>44</w:t>
        </w:r>
        <w:r w:rsidR="00C20750" w:rsidRPr="00DA73CB">
          <w:rPr>
            <w:noProof/>
            <w:webHidden/>
          </w:rPr>
          <w:fldChar w:fldCharType="end"/>
        </w:r>
      </w:hyperlink>
    </w:p>
    <w:p w14:paraId="43BE8D11" w14:textId="28650A89" w:rsidR="00C20750" w:rsidRPr="00DA73CB" w:rsidRDefault="00CC7FA3" w:rsidP="00B96807">
      <w:pPr>
        <w:pStyle w:val="TM3"/>
        <w:rPr>
          <w:rFonts w:eastAsiaTheme="minorEastAsia"/>
          <w:noProof/>
        </w:rPr>
      </w:pPr>
      <w:hyperlink w:anchor="_Toc157306083" w:history="1">
        <w:r w:rsidR="00C20750" w:rsidRPr="00DA73CB">
          <w:rPr>
            <w:rStyle w:val="Lienhypertexte"/>
            <w:noProof/>
            <w:color w:val="auto"/>
          </w:rPr>
          <w:t>Article 2</w:t>
        </w:r>
        <w:r w:rsidR="00C87075" w:rsidRPr="00DA73CB">
          <w:rPr>
            <w:rStyle w:val="Lienhypertexte"/>
            <w:noProof/>
            <w:color w:val="auto"/>
          </w:rPr>
          <w:t>4</w:t>
        </w:r>
        <w:r w:rsidR="003A0FDD">
          <w:rPr>
            <w:rStyle w:val="Lienhypertexte"/>
            <w:noProof/>
            <w:color w:val="auto"/>
          </w:rPr>
          <w:t xml:space="preserve"> : </w:t>
        </w:r>
        <w:r w:rsidR="005E0C80" w:rsidRPr="00796BC2">
          <w:t>Lieu et mode de paiement</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_Toc157306083 \h </w:instrText>
        </w:r>
        <w:r w:rsidR="00C20750" w:rsidRPr="00DA73CB">
          <w:rPr>
            <w:noProof/>
            <w:webHidden/>
          </w:rPr>
        </w:r>
        <w:r w:rsidR="00C20750" w:rsidRPr="00DA73CB">
          <w:rPr>
            <w:noProof/>
            <w:webHidden/>
          </w:rPr>
          <w:fldChar w:fldCharType="separate"/>
        </w:r>
        <w:r w:rsidR="004A1E12">
          <w:rPr>
            <w:noProof/>
            <w:webHidden/>
          </w:rPr>
          <w:t>46</w:t>
        </w:r>
        <w:r w:rsidR="00C20750" w:rsidRPr="00DA73CB">
          <w:rPr>
            <w:noProof/>
            <w:webHidden/>
          </w:rPr>
          <w:fldChar w:fldCharType="end"/>
        </w:r>
      </w:hyperlink>
    </w:p>
    <w:p w14:paraId="003692E1" w14:textId="2F58D53E" w:rsidR="00C20750" w:rsidRPr="00DA73CB" w:rsidRDefault="00CC7FA3" w:rsidP="00B96807">
      <w:pPr>
        <w:pStyle w:val="TM3"/>
        <w:rPr>
          <w:rFonts w:eastAsiaTheme="minorEastAsia"/>
          <w:noProof/>
        </w:rPr>
      </w:pPr>
      <w:hyperlink w:anchor="_Toc157306084" w:history="1">
        <w:r w:rsidR="00C20750" w:rsidRPr="00DA73CB">
          <w:rPr>
            <w:rStyle w:val="Lienhypertexte"/>
            <w:noProof/>
            <w:color w:val="auto"/>
          </w:rPr>
          <w:t>Article 2</w:t>
        </w:r>
        <w:r w:rsidR="00C87075" w:rsidRPr="00DA73CB">
          <w:rPr>
            <w:rStyle w:val="Lienhypertexte"/>
            <w:noProof/>
            <w:color w:val="auto"/>
          </w:rPr>
          <w:t>5</w:t>
        </w:r>
        <w:r w:rsidR="003A0FDD">
          <w:rPr>
            <w:rStyle w:val="Lienhypertexte"/>
            <w:noProof/>
            <w:color w:val="auto"/>
          </w:rPr>
          <w:t xml:space="preserve"> : </w:t>
        </w:r>
        <w:r w:rsidR="005E0C80" w:rsidRPr="00796BC2">
          <w:t>Garanties et cautions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_Toc157306084 \h </w:instrText>
        </w:r>
        <w:r w:rsidR="00C20750" w:rsidRPr="00DA73CB">
          <w:rPr>
            <w:noProof/>
            <w:webHidden/>
          </w:rPr>
        </w:r>
        <w:r w:rsidR="00C20750" w:rsidRPr="00DA73CB">
          <w:rPr>
            <w:noProof/>
            <w:webHidden/>
          </w:rPr>
          <w:fldChar w:fldCharType="separate"/>
        </w:r>
        <w:r w:rsidR="004A1E12">
          <w:rPr>
            <w:noProof/>
            <w:webHidden/>
          </w:rPr>
          <w:t>46</w:t>
        </w:r>
        <w:r w:rsidR="00C20750" w:rsidRPr="00DA73CB">
          <w:rPr>
            <w:noProof/>
            <w:webHidden/>
          </w:rPr>
          <w:fldChar w:fldCharType="end"/>
        </w:r>
      </w:hyperlink>
    </w:p>
    <w:p w14:paraId="48AD8313" w14:textId="1428C6DF" w:rsidR="00C20750" w:rsidRPr="00DA73CB" w:rsidRDefault="00CC7FA3" w:rsidP="00B96807">
      <w:pPr>
        <w:pStyle w:val="TM3"/>
        <w:rPr>
          <w:rFonts w:eastAsiaTheme="minorEastAsia"/>
          <w:noProof/>
        </w:rPr>
      </w:pPr>
      <w:hyperlink w:anchor="_Toc157306085" w:history="1">
        <w:r w:rsidR="00C20750" w:rsidRPr="00DA73CB">
          <w:rPr>
            <w:rStyle w:val="Lienhypertexte"/>
            <w:noProof/>
            <w:color w:val="auto"/>
          </w:rPr>
          <w:t>Article 2</w:t>
        </w:r>
        <w:r w:rsidR="00C87075" w:rsidRPr="00DA73CB">
          <w:rPr>
            <w:rStyle w:val="Lienhypertexte"/>
            <w:noProof/>
            <w:color w:val="auto"/>
          </w:rPr>
          <w:t>6</w:t>
        </w:r>
        <w:r w:rsidR="005E0C80">
          <w:rPr>
            <w:rStyle w:val="Lienhypertexte"/>
            <w:noProof/>
            <w:color w:val="auto"/>
          </w:rPr>
          <w:t> :</w:t>
        </w:r>
        <w:r w:rsidR="005E0C80" w:rsidRPr="00796BC2">
          <w:t xml:space="preserve"> Variation des prix</w:t>
        </w:r>
        <w:r w:rsidR="00C20750" w:rsidRPr="00DA73CB">
          <w:rPr>
            <w:noProof/>
            <w:webHidden/>
          </w:rPr>
          <w:tab/>
        </w:r>
        <w:r w:rsidR="00CD062F">
          <w:rPr>
            <w:noProof/>
            <w:webHidden/>
          </w:rPr>
          <w:t>4</w:t>
        </w:r>
        <w:r w:rsidR="00B70936">
          <w:rPr>
            <w:noProof/>
            <w:webHidden/>
          </w:rPr>
          <w:t>7</w:t>
        </w:r>
      </w:hyperlink>
    </w:p>
    <w:p w14:paraId="438A58BB" w14:textId="03AC29E2" w:rsidR="00C20750" w:rsidRPr="00DA73CB" w:rsidRDefault="00CC7FA3" w:rsidP="00B96807">
      <w:pPr>
        <w:pStyle w:val="TM3"/>
        <w:rPr>
          <w:rFonts w:eastAsiaTheme="minorEastAsia"/>
          <w:noProof/>
        </w:rPr>
      </w:pPr>
      <w:hyperlink w:anchor="_Toc157306086" w:history="1">
        <w:r w:rsidR="00C20750" w:rsidRPr="00DA73CB">
          <w:rPr>
            <w:rStyle w:val="Lienhypertexte"/>
            <w:noProof/>
            <w:color w:val="auto"/>
          </w:rPr>
          <w:t>Article 2</w:t>
        </w:r>
        <w:r w:rsidR="00C87075" w:rsidRPr="00DA73CB">
          <w:rPr>
            <w:rStyle w:val="Lienhypertexte"/>
            <w:noProof/>
            <w:color w:val="auto"/>
          </w:rPr>
          <w:t>7</w:t>
        </w:r>
        <w:r w:rsidR="003A0FDD">
          <w:rPr>
            <w:rStyle w:val="Lienhypertexte"/>
            <w:noProof/>
            <w:color w:val="auto"/>
          </w:rPr>
          <w:t xml:space="preserve"> : </w:t>
        </w:r>
        <w:r w:rsidR="005E0C80" w:rsidRPr="00513181">
          <w:rPr>
            <w:sz w:val="22"/>
          </w:rPr>
          <w:t>Formules de révision des prix</w:t>
        </w:r>
        <w:r w:rsidR="00C20750" w:rsidRPr="00DA73CB">
          <w:rPr>
            <w:noProof/>
            <w:webHidden/>
          </w:rPr>
          <w:tab/>
        </w:r>
        <w:r w:rsidR="00CD062F">
          <w:rPr>
            <w:noProof/>
            <w:webHidden/>
          </w:rPr>
          <w:t>47</w:t>
        </w:r>
      </w:hyperlink>
    </w:p>
    <w:p w14:paraId="59C65A5B" w14:textId="612B2414" w:rsidR="00C20750" w:rsidRPr="00DA73CB" w:rsidRDefault="00CC7FA3" w:rsidP="00B96807">
      <w:pPr>
        <w:pStyle w:val="TM3"/>
        <w:rPr>
          <w:rFonts w:eastAsiaTheme="minorEastAsia"/>
          <w:noProof/>
        </w:rPr>
      </w:pPr>
      <w:hyperlink w:anchor="_Toc157306088" w:history="1">
        <w:r w:rsidR="00C20750" w:rsidRPr="00DA73CB">
          <w:rPr>
            <w:rStyle w:val="Lienhypertexte"/>
            <w:noProof/>
            <w:color w:val="auto"/>
          </w:rPr>
          <w:t>Article 2</w:t>
        </w:r>
        <w:r w:rsidR="00C87075" w:rsidRPr="00DA73CB">
          <w:rPr>
            <w:rStyle w:val="Lienhypertexte"/>
            <w:noProof/>
            <w:color w:val="auto"/>
          </w:rPr>
          <w:t>8</w:t>
        </w:r>
        <w:r w:rsidR="003A0FDD">
          <w:rPr>
            <w:rStyle w:val="Lienhypertexte"/>
            <w:noProof/>
            <w:color w:val="auto"/>
          </w:rPr>
          <w:t xml:space="preserve"> : </w:t>
        </w:r>
        <w:r w:rsidR="005E0C80" w:rsidRPr="00513181">
          <w:rPr>
            <w:sz w:val="22"/>
          </w:rPr>
          <w:t>Formules d’actualisation des prix</w:t>
        </w:r>
        <w:r w:rsidR="00C20750" w:rsidRPr="00DA73CB">
          <w:rPr>
            <w:noProof/>
            <w:webHidden/>
          </w:rPr>
          <w:tab/>
        </w:r>
        <w:r w:rsidR="00CD062F">
          <w:rPr>
            <w:noProof/>
            <w:webHidden/>
          </w:rPr>
          <w:t>47</w:t>
        </w:r>
      </w:hyperlink>
    </w:p>
    <w:p w14:paraId="29852FE0" w14:textId="730035CE" w:rsidR="00C20750" w:rsidRPr="00DA73CB" w:rsidRDefault="00CC7FA3" w:rsidP="00B96807">
      <w:pPr>
        <w:pStyle w:val="TM3"/>
        <w:rPr>
          <w:rFonts w:eastAsiaTheme="minorEastAsia"/>
          <w:noProof/>
        </w:rPr>
      </w:pPr>
      <w:hyperlink w:anchor="_Toc157306089" w:history="1">
        <w:r w:rsidR="00C20750" w:rsidRPr="00DA73CB">
          <w:rPr>
            <w:rStyle w:val="Lienhypertexte"/>
            <w:noProof/>
            <w:color w:val="auto"/>
          </w:rPr>
          <w:t>Article 2</w:t>
        </w:r>
        <w:r w:rsidR="00C87075" w:rsidRPr="00DA73CB">
          <w:rPr>
            <w:rStyle w:val="Lienhypertexte"/>
            <w:noProof/>
            <w:color w:val="auto"/>
          </w:rPr>
          <w:t>9</w:t>
        </w:r>
        <w:r w:rsidR="003A0FDD">
          <w:rPr>
            <w:rStyle w:val="Lienhypertexte"/>
            <w:noProof/>
            <w:color w:val="auto"/>
          </w:rPr>
          <w:t xml:space="preserve"> : </w:t>
        </w:r>
        <w:r w:rsidR="004378FE" w:rsidRPr="00513181">
          <w:rPr>
            <w:sz w:val="22"/>
          </w:rPr>
          <w:t>Avances</w:t>
        </w:r>
        <w:r w:rsidR="00C20750" w:rsidRPr="00DA73CB">
          <w:rPr>
            <w:noProof/>
            <w:webHidden/>
          </w:rPr>
          <w:tab/>
        </w:r>
        <w:r w:rsidR="00CD062F">
          <w:rPr>
            <w:noProof/>
            <w:webHidden/>
          </w:rPr>
          <w:t>4</w:t>
        </w:r>
        <w:r w:rsidR="004378FE">
          <w:rPr>
            <w:noProof/>
            <w:webHidden/>
          </w:rPr>
          <w:t>7</w:t>
        </w:r>
      </w:hyperlink>
    </w:p>
    <w:p w14:paraId="758A5D8B" w14:textId="62EB4A26" w:rsidR="00C20750" w:rsidRPr="00DA73CB" w:rsidRDefault="00CC7FA3" w:rsidP="00B96807">
      <w:pPr>
        <w:pStyle w:val="TM3"/>
        <w:rPr>
          <w:rFonts w:eastAsiaTheme="minorEastAsia"/>
          <w:noProof/>
        </w:rPr>
      </w:pPr>
      <w:hyperlink w:anchor="_Toc157306090" w:history="1">
        <w:r w:rsidR="00C20750" w:rsidRPr="00DA73CB">
          <w:rPr>
            <w:rStyle w:val="Lienhypertexte"/>
            <w:noProof/>
            <w:color w:val="auto"/>
          </w:rPr>
          <w:t xml:space="preserve">Article </w:t>
        </w:r>
        <w:r w:rsidR="00C87075" w:rsidRPr="00DA73CB">
          <w:rPr>
            <w:rStyle w:val="Lienhypertexte"/>
            <w:noProof/>
            <w:color w:val="auto"/>
          </w:rPr>
          <w:t>30</w:t>
        </w:r>
        <w:r w:rsidR="003A0FDD">
          <w:rPr>
            <w:rStyle w:val="Lienhypertexte"/>
            <w:noProof/>
            <w:color w:val="auto"/>
          </w:rPr>
          <w:t xml:space="preserve"> : </w:t>
        </w:r>
        <w:r w:rsidR="004378FE" w:rsidRPr="00513181">
          <w:rPr>
            <w:sz w:val="22"/>
          </w:rPr>
          <w:t>Règlement des prestations</w:t>
        </w:r>
        <w:r w:rsidR="00C20750" w:rsidRPr="00DA73CB">
          <w:rPr>
            <w:noProof/>
            <w:webHidden/>
          </w:rPr>
          <w:tab/>
        </w:r>
        <w:r w:rsidR="007C1E62">
          <w:rPr>
            <w:noProof/>
            <w:webHidden/>
          </w:rPr>
          <w:t>……….</w:t>
        </w:r>
        <w:r w:rsidR="00CD062F">
          <w:rPr>
            <w:noProof/>
            <w:webHidden/>
          </w:rPr>
          <w:t>4</w:t>
        </w:r>
        <w:r w:rsidR="00B70936">
          <w:rPr>
            <w:noProof/>
            <w:webHidden/>
          </w:rPr>
          <w:t>8</w:t>
        </w:r>
      </w:hyperlink>
    </w:p>
    <w:p w14:paraId="58338E0A" w14:textId="732A2A24" w:rsidR="00C20750" w:rsidRPr="00DA73CB" w:rsidRDefault="00CC7FA3" w:rsidP="00B96807">
      <w:pPr>
        <w:pStyle w:val="TM3"/>
        <w:rPr>
          <w:rFonts w:eastAsiaTheme="minorEastAsia"/>
          <w:noProof/>
        </w:rPr>
      </w:pPr>
      <w:hyperlink w:anchor="_Toc157306091" w:history="1">
        <w:r w:rsidR="00C20750" w:rsidRPr="00DA73CB">
          <w:rPr>
            <w:rStyle w:val="Lienhypertexte"/>
            <w:noProof/>
            <w:color w:val="auto"/>
          </w:rPr>
          <w:t xml:space="preserve">Article </w:t>
        </w:r>
        <w:r w:rsidR="00C87075" w:rsidRPr="00DA73CB">
          <w:rPr>
            <w:rStyle w:val="Lienhypertexte"/>
            <w:noProof/>
            <w:color w:val="auto"/>
          </w:rPr>
          <w:t>31</w:t>
        </w:r>
        <w:r w:rsidR="003A0FDD">
          <w:rPr>
            <w:rStyle w:val="Lienhypertexte"/>
            <w:noProof/>
            <w:color w:val="auto"/>
          </w:rPr>
          <w:t xml:space="preserve"> : </w:t>
        </w:r>
        <w:r w:rsidR="004378FE" w:rsidRPr="00796BC2">
          <w:t>Intérêts moratoires</w:t>
        </w:r>
        <w:r w:rsidR="00C20750" w:rsidRPr="00DA73CB">
          <w:rPr>
            <w:noProof/>
            <w:webHidden/>
          </w:rPr>
          <w:tab/>
        </w:r>
        <w:r w:rsidR="004378FE">
          <w:rPr>
            <w:noProof/>
            <w:webHidden/>
          </w:rPr>
          <w:t>…….</w:t>
        </w:r>
        <w:r w:rsidR="00CD062F">
          <w:rPr>
            <w:noProof/>
            <w:webHidden/>
          </w:rPr>
          <w:t>4</w:t>
        </w:r>
        <w:r w:rsidR="003D3FE9">
          <w:rPr>
            <w:noProof/>
            <w:webHidden/>
          </w:rPr>
          <w:t>8</w:t>
        </w:r>
      </w:hyperlink>
    </w:p>
    <w:p w14:paraId="4CDCE8E1" w14:textId="286B9290" w:rsidR="00C20750" w:rsidRPr="00DA73CB" w:rsidRDefault="00CC7FA3" w:rsidP="00B96807">
      <w:pPr>
        <w:pStyle w:val="TM3"/>
        <w:rPr>
          <w:rFonts w:eastAsiaTheme="minorEastAsia"/>
          <w:noProof/>
        </w:rPr>
      </w:pPr>
      <w:hyperlink w:anchor="_Toc157306092" w:history="1">
        <w:r w:rsidR="00C20750" w:rsidRPr="00DA73CB">
          <w:rPr>
            <w:rStyle w:val="Lienhypertexte"/>
            <w:noProof/>
            <w:color w:val="auto"/>
          </w:rPr>
          <w:t>Article 3</w:t>
        </w:r>
        <w:r w:rsidR="00C87075" w:rsidRPr="00DA73CB">
          <w:rPr>
            <w:rStyle w:val="Lienhypertexte"/>
            <w:noProof/>
            <w:color w:val="auto"/>
          </w:rPr>
          <w:t>2</w:t>
        </w:r>
        <w:r w:rsidR="003A0FDD">
          <w:rPr>
            <w:rStyle w:val="Lienhypertexte"/>
            <w:noProof/>
            <w:color w:val="auto"/>
          </w:rPr>
          <w:t xml:space="preserve"> : </w:t>
        </w:r>
        <w:r w:rsidR="004378FE" w:rsidRPr="00796BC2">
          <w:t>Pénalités</w:t>
        </w:r>
        <w:r w:rsidR="00C20750" w:rsidRPr="00DA73CB">
          <w:rPr>
            <w:noProof/>
            <w:webHidden/>
          </w:rPr>
          <w:tab/>
        </w:r>
        <w:r w:rsidR="003A0FDD">
          <w:rPr>
            <w:noProof/>
            <w:webHidden/>
          </w:rPr>
          <w:t>……</w:t>
        </w:r>
        <w:r w:rsidR="00CD062F">
          <w:rPr>
            <w:noProof/>
            <w:webHidden/>
          </w:rPr>
          <w:t>4</w:t>
        </w:r>
        <w:r w:rsidR="00B70936">
          <w:rPr>
            <w:noProof/>
            <w:webHidden/>
          </w:rPr>
          <w:t>9</w:t>
        </w:r>
      </w:hyperlink>
    </w:p>
    <w:p w14:paraId="51DED202" w14:textId="29A980B9" w:rsidR="00C20750" w:rsidRPr="00DA73CB" w:rsidRDefault="00CC7FA3" w:rsidP="00B96807">
      <w:pPr>
        <w:pStyle w:val="TM3"/>
        <w:rPr>
          <w:rFonts w:eastAsiaTheme="minorEastAsia"/>
          <w:noProof/>
        </w:rPr>
      </w:pPr>
      <w:hyperlink w:anchor="_Toc157306093" w:history="1">
        <w:r w:rsidR="00C20750" w:rsidRPr="00DA73CB">
          <w:rPr>
            <w:rStyle w:val="Lienhypertexte"/>
            <w:noProof/>
            <w:color w:val="auto"/>
          </w:rPr>
          <w:t>Article 3</w:t>
        </w:r>
        <w:r w:rsidR="00C87075" w:rsidRPr="00DA73CB">
          <w:rPr>
            <w:rStyle w:val="Lienhypertexte"/>
            <w:noProof/>
            <w:color w:val="auto"/>
          </w:rPr>
          <w:t>3</w:t>
        </w:r>
        <w:r w:rsidR="003A0FDD">
          <w:rPr>
            <w:rStyle w:val="Lienhypertexte"/>
            <w:noProof/>
            <w:color w:val="auto"/>
          </w:rPr>
          <w:t xml:space="preserve"> : </w:t>
        </w:r>
        <w:r w:rsidR="004378FE" w:rsidRPr="00796BC2">
          <w:t>Régime fiscal et douanier</w:t>
        </w:r>
        <w:r w:rsidR="00C20750" w:rsidRPr="00DA73CB">
          <w:rPr>
            <w:noProof/>
            <w:webHidden/>
          </w:rPr>
          <w:tab/>
        </w:r>
        <w:r w:rsidR="00CD062F">
          <w:rPr>
            <w:noProof/>
            <w:webHidden/>
          </w:rPr>
          <w:t>4</w:t>
        </w:r>
        <w:r w:rsidR="00B70936">
          <w:rPr>
            <w:noProof/>
            <w:webHidden/>
          </w:rPr>
          <w:t>9</w:t>
        </w:r>
      </w:hyperlink>
    </w:p>
    <w:p w14:paraId="6C2B817F" w14:textId="75D5864D" w:rsidR="00C20750" w:rsidRPr="00DA73CB" w:rsidRDefault="00CC7FA3" w:rsidP="00B96807">
      <w:pPr>
        <w:pStyle w:val="TM3"/>
        <w:rPr>
          <w:rFonts w:eastAsiaTheme="minorEastAsia"/>
          <w:noProof/>
        </w:rPr>
      </w:pPr>
      <w:hyperlink w:anchor="_Toc157306094" w:history="1">
        <w:r w:rsidR="00C20750" w:rsidRPr="00DA73CB">
          <w:rPr>
            <w:rStyle w:val="Lienhypertexte"/>
            <w:noProof/>
            <w:color w:val="auto"/>
          </w:rPr>
          <w:t>Article 3</w:t>
        </w:r>
        <w:r w:rsidR="00C87075" w:rsidRPr="00DA73CB">
          <w:rPr>
            <w:rStyle w:val="Lienhypertexte"/>
            <w:noProof/>
            <w:color w:val="auto"/>
          </w:rPr>
          <w:t>4</w:t>
        </w:r>
        <w:r w:rsidR="003A0FDD">
          <w:rPr>
            <w:rStyle w:val="Lienhypertexte"/>
            <w:noProof/>
            <w:color w:val="auto"/>
          </w:rPr>
          <w:t xml:space="preserve"> : </w:t>
        </w:r>
        <w:r w:rsidR="004378FE" w:rsidRPr="00796BC2">
          <w:t xml:space="preserve">Timbres et enregistrement des </w:t>
        </w:r>
        <w:r w:rsidR="004378FE">
          <w:t>Marchés</w:t>
        </w:r>
        <w:r w:rsidR="00C20750" w:rsidRPr="00DA73CB">
          <w:rPr>
            <w:noProof/>
            <w:webHidden/>
          </w:rPr>
          <w:tab/>
        </w:r>
        <w:r w:rsidR="00CD062F">
          <w:rPr>
            <w:noProof/>
            <w:webHidden/>
          </w:rPr>
          <w:t>4</w:t>
        </w:r>
        <w:r w:rsidR="00B70936">
          <w:rPr>
            <w:noProof/>
            <w:webHidden/>
          </w:rPr>
          <w:t>9</w:t>
        </w:r>
      </w:hyperlink>
    </w:p>
    <w:p w14:paraId="74509E5F" w14:textId="402048D6" w:rsidR="00C20750" w:rsidRPr="00DA73CB" w:rsidRDefault="00CC7FA3" w:rsidP="009D26D7">
      <w:pPr>
        <w:pStyle w:val="TM2"/>
        <w:spacing w:after="0"/>
        <w:ind w:left="0" w:firstLine="0"/>
        <w:rPr>
          <w:rFonts w:ascii="Times New Roman" w:eastAsiaTheme="minorEastAsia" w:hAnsi="Times New Roman" w:cs="Times New Roman"/>
        </w:rPr>
      </w:pPr>
      <w:hyperlink w:anchor="_Toc157306103" w:history="1">
        <w:r w:rsidR="00C20750" w:rsidRPr="00E808A7">
          <w:rPr>
            <w:rStyle w:val="Lienhypertexte"/>
            <w:rFonts w:ascii="Times New Roman" w:hAnsi="Times New Roman" w:cs="Times New Roman"/>
            <w:b/>
            <w:color w:val="auto"/>
          </w:rPr>
          <w:t>CHAPITRE  V.</w:t>
        </w:r>
        <w:r w:rsidR="00E808A7">
          <w:rPr>
            <w:rStyle w:val="Lienhypertexte"/>
            <w:rFonts w:ascii="Times New Roman" w:hAnsi="Times New Roman" w:cs="Times New Roman"/>
            <w:b/>
            <w:color w:val="auto"/>
          </w:rPr>
          <w:t xml:space="preserve"> </w:t>
        </w:r>
        <w:r w:rsidR="00C20750" w:rsidRPr="00E808A7">
          <w:rPr>
            <w:rStyle w:val="Lienhypertexte"/>
            <w:rFonts w:ascii="Times New Roman" w:hAnsi="Times New Roman" w:cs="Times New Roman"/>
            <w:b/>
            <w:color w:val="auto"/>
          </w:rPr>
          <w:t>Dispositions diverses</w:t>
        </w:r>
        <w:r w:rsidR="00C20750" w:rsidRPr="00DA73CB">
          <w:rPr>
            <w:rFonts w:ascii="Times New Roman" w:hAnsi="Times New Roman" w:cs="Times New Roman"/>
            <w:webHidden/>
          </w:rPr>
          <w:tab/>
        </w:r>
        <w:r w:rsidR="004378FE">
          <w:rPr>
            <w:rFonts w:ascii="Times New Roman" w:hAnsi="Times New Roman" w:cs="Times New Roman"/>
            <w:webHidden/>
          </w:rPr>
          <w:t>49</w:t>
        </w:r>
      </w:hyperlink>
    </w:p>
    <w:p w14:paraId="53D8A962" w14:textId="74E11952" w:rsidR="00C20750" w:rsidRPr="00DA73CB" w:rsidRDefault="00CC7FA3" w:rsidP="00B96807">
      <w:pPr>
        <w:pStyle w:val="TM3"/>
        <w:rPr>
          <w:rFonts w:eastAsiaTheme="minorEastAsia"/>
          <w:noProof/>
        </w:rPr>
      </w:pPr>
      <w:hyperlink w:anchor="_Toc157306104" w:history="1">
        <w:r w:rsidR="00C20750" w:rsidRPr="00DA73CB">
          <w:rPr>
            <w:rStyle w:val="Lienhypertexte"/>
            <w:noProof/>
            <w:color w:val="auto"/>
          </w:rPr>
          <w:t xml:space="preserve">Article </w:t>
        </w:r>
        <w:r w:rsidR="001C6452">
          <w:rPr>
            <w:rStyle w:val="Lienhypertexte"/>
            <w:noProof/>
            <w:color w:val="auto"/>
          </w:rPr>
          <w:t>35</w:t>
        </w:r>
        <w:r w:rsidR="009D26D7">
          <w:rPr>
            <w:rStyle w:val="Lienhypertexte"/>
            <w:noProof/>
            <w:color w:val="auto"/>
          </w:rPr>
          <w:t xml:space="preserve"> : </w:t>
        </w:r>
        <w:r w:rsidR="00C20750" w:rsidRPr="00DA73CB">
          <w:rPr>
            <w:rStyle w:val="Lienhypertexte"/>
            <w:noProof/>
            <w:color w:val="auto"/>
          </w:rPr>
          <w:t xml:space="preserve">Résiliation </w:t>
        </w:r>
        <w:r w:rsidR="00955D77" w:rsidRPr="00955D77">
          <w:rPr>
            <w:rStyle w:val="Lienhypertexte"/>
            <w:noProof/>
            <w:color w:val="auto"/>
          </w:rPr>
          <w:t>du Marché</w:t>
        </w:r>
        <w:r w:rsidR="00C20750" w:rsidRPr="00DA73CB">
          <w:rPr>
            <w:noProof/>
            <w:webHidden/>
          </w:rPr>
          <w:tab/>
        </w:r>
        <w:r w:rsidR="004378FE">
          <w:rPr>
            <w:noProof/>
            <w:webHidden/>
          </w:rPr>
          <w:t>49</w:t>
        </w:r>
      </w:hyperlink>
    </w:p>
    <w:p w14:paraId="39E6ECA5" w14:textId="67C05AFE" w:rsidR="00C20750" w:rsidRPr="00DA73CB" w:rsidRDefault="00CC7FA3" w:rsidP="00B96807">
      <w:pPr>
        <w:pStyle w:val="TM3"/>
        <w:rPr>
          <w:rFonts w:eastAsiaTheme="minorEastAsia"/>
          <w:noProof/>
        </w:rPr>
      </w:pPr>
      <w:hyperlink w:anchor="_Toc157306105" w:history="1">
        <w:r w:rsidR="00C20750" w:rsidRPr="00DA73CB">
          <w:rPr>
            <w:rStyle w:val="Lienhypertexte"/>
            <w:noProof/>
            <w:color w:val="auto"/>
          </w:rPr>
          <w:t xml:space="preserve">Article </w:t>
        </w:r>
        <w:r w:rsidR="001C6452">
          <w:rPr>
            <w:rStyle w:val="Lienhypertexte"/>
            <w:noProof/>
            <w:color w:val="auto"/>
          </w:rPr>
          <w:t>36</w:t>
        </w:r>
        <w:r w:rsidR="009D26D7">
          <w:rPr>
            <w:rStyle w:val="Lienhypertexte"/>
            <w:noProof/>
            <w:color w:val="auto"/>
          </w:rPr>
          <w:t xml:space="preserve"> : </w:t>
        </w:r>
        <w:r w:rsidR="00C20750" w:rsidRPr="00DA73CB">
          <w:rPr>
            <w:rStyle w:val="Lienhypertexte"/>
            <w:noProof/>
            <w:color w:val="auto"/>
          </w:rPr>
          <w:t>Cas de force majeure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_Toc157306105 \h </w:instrText>
        </w:r>
        <w:r w:rsidR="00C20750" w:rsidRPr="00DA73CB">
          <w:rPr>
            <w:noProof/>
            <w:webHidden/>
          </w:rPr>
        </w:r>
        <w:r w:rsidR="00C20750" w:rsidRPr="00DA73CB">
          <w:rPr>
            <w:noProof/>
            <w:webHidden/>
          </w:rPr>
          <w:fldChar w:fldCharType="separate"/>
        </w:r>
        <w:r w:rsidR="004A1E12">
          <w:rPr>
            <w:noProof/>
            <w:webHidden/>
          </w:rPr>
          <w:t>50</w:t>
        </w:r>
        <w:r w:rsidR="00C20750" w:rsidRPr="00DA73CB">
          <w:rPr>
            <w:noProof/>
            <w:webHidden/>
          </w:rPr>
          <w:fldChar w:fldCharType="end"/>
        </w:r>
      </w:hyperlink>
    </w:p>
    <w:p w14:paraId="6B1139D3" w14:textId="2A37D109" w:rsidR="00C20750" w:rsidRPr="00DA73CB" w:rsidRDefault="00CC7FA3" w:rsidP="00B96807">
      <w:pPr>
        <w:pStyle w:val="TM3"/>
        <w:rPr>
          <w:rFonts w:eastAsiaTheme="minorEastAsia"/>
          <w:noProof/>
        </w:rPr>
      </w:pPr>
      <w:hyperlink w:anchor="_Toc157306106" w:history="1">
        <w:r w:rsidR="00C20750" w:rsidRPr="00DA73CB">
          <w:rPr>
            <w:rStyle w:val="Lienhypertexte"/>
            <w:noProof/>
            <w:color w:val="auto"/>
          </w:rPr>
          <w:t xml:space="preserve">Article </w:t>
        </w:r>
        <w:r w:rsidR="001C6452">
          <w:rPr>
            <w:rStyle w:val="Lienhypertexte"/>
            <w:noProof/>
            <w:color w:val="auto"/>
          </w:rPr>
          <w:t>37</w:t>
        </w:r>
        <w:r w:rsidR="009D26D7">
          <w:rPr>
            <w:rStyle w:val="Lienhypertexte"/>
            <w:noProof/>
            <w:color w:val="auto"/>
          </w:rPr>
          <w:t xml:space="preserve"> : </w:t>
        </w:r>
        <w:r w:rsidR="00C20750" w:rsidRPr="00DA73CB">
          <w:rPr>
            <w:rStyle w:val="Lienhypertexte"/>
            <w:noProof/>
            <w:color w:val="auto"/>
          </w:rPr>
          <w:t>Différends et litiges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_Toc157306106 \h </w:instrText>
        </w:r>
        <w:r w:rsidR="00C20750" w:rsidRPr="00DA73CB">
          <w:rPr>
            <w:noProof/>
            <w:webHidden/>
          </w:rPr>
        </w:r>
        <w:r w:rsidR="00C20750" w:rsidRPr="00DA73CB">
          <w:rPr>
            <w:noProof/>
            <w:webHidden/>
          </w:rPr>
          <w:fldChar w:fldCharType="separate"/>
        </w:r>
        <w:r w:rsidR="004A1E12">
          <w:rPr>
            <w:noProof/>
            <w:webHidden/>
          </w:rPr>
          <w:t>50</w:t>
        </w:r>
        <w:r w:rsidR="00C20750" w:rsidRPr="00DA73CB">
          <w:rPr>
            <w:noProof/>
            <w:webHidden/>
          </w:rPr>
          <w:fldChar w:fldCharType="end"/>
        </w:r>
      </w:hyperlink>
    </w:p>
    <w:p w14:paraId="0EE44339" w14:textId="53257847" w:rsidR="00C20750" w:rsidRPr="00DA73CB" w:rsidRDefault="00CC7FA3" w:rsidP="00B96807">
      <w:pPr>
        <w:pStyle w:val="TM3"/>
        <w:rPr>
          <w:rFonts w:eastAsiaTheme="minorEastAsia"/>
          <w:noProof/>
        </w:rPr>
      </w:pPr>
      <w:hyperlink w:anchor="_Toc157306107" w:history="1">
        <w:r w:rsidR="00C20750" w:rsidRPr="00DA73CB">
          <w:rPr>
            <w:rStyle w:val="Lienhypertexte"/>
            <w:noProof/>
            <w:color w:val="auto"/>
          </w:rPr>
          <w:t xml:space="preserve">Article </w:t>
        </w:r>
        <w:r w:rsidR="001C6452">
          <w:rPr>
            <w:rStyle w:val="Lienhypertexte"/>
            <w:noProof/>
            <w:color w:val="auto"/>
          </w:rPr>
          <w:t>38</w:t>
        </w:r>
        <w:r w:rsidR="009D26D7">
          <w:rPr>
            <w:rStyle w:val="Lienhypertexte"/>
            <w:noProof/>
            <w:color w:val="auto"/>
          </w:rPr>
          <w:t xml:space="preserve"> : </w:t>
        </w:r>
        <w:r w:rsidR="00C20750" w:rsidRPr="00DA73CB">
          <w:rPr>
            <w:rStyle w:val="Lienhypertexte"/>
            <w:noProof/>
            <w:color w:val="auto"/>
          </w:rPr>
          <w:t xml:space="preserve">Edition et diffusion </w:t>
        </w:r>
        <w:r w:rsidR="00955D77">
          <w:rPr>
            <w:rStyle w:val="Lienhypertexte"/>
            <w:noProof/>
            <w:color w:val="auto"/>
          </w:rPr>
          <w:t>du présent</w:t>
        </w:r>
        <w:r w:rsidR="00955D77" w:rsidRPr="00955D77">
          <w:rPr>
            <w:rStyle w:val="Lienhypertexte"/>
            <w:noProof/>
            <w:color w:val="auto"/>
          </w:rPr>
          <w:t xml:space="preserve"> Marché</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_Toc157306107 \h </w:instrText>
        </w:r>
        <w:r w:rsidR="00C20750" w:rsidRPr="00DA73CB">
          <w:rPr>
            <w:noProof/>
            <w:webHidden/>
          </w:rPr>
        </w:r>
        <w:r w:rsidR="00C20750" w:rsidRPr="00DA73CB">
          <w:rPr>
            <w:noProof/>
            <w:webHidden/>
          </w:rPr>
          <w:fldChar w:fldCharType="separate"/>
        </w:r>
        <w:r w:rsidR="004A1E12">
          <w:rPr>
            <w:noProof/>
            <w:webHidden/>
          </w:rPr>
          <w:t>50</w:t>
        </w:r>
        <w:r w:rsidR="00C20750" w:rsidRPr="00DA73CB">
          <w:rPr>
            <w:noProof/>
            <w:webHidden/>
          </w:rPr>
          <w:fldChar w:fldCharType="end"/>
        </w:r>
      </w:hyperlink>
    </w:p>
    <w:p w14:paraId="65F3A704" w14:textId="69053C1C" w:rsidR="00C20750" w:rsidRPr="00DA73CB" w:rsidRDefault="00CC7FA3" w:rsidP="00B96807">
      <w:pPr>
        <w:pStyle w:val="TM3"/>
        <w:rPr>
          <w:rFonts w:eastAsiaTheme="minorEastAsia"/>
          <w:noProof/>
        </w:rPr>
      </w:pPr>
      <w:hyperlink w:anchor="_Toc157306108" w:history="1">
        <w:r w:rsidR="001C6452">
          <w:rPr>
            <w:rStyle w:val="Lienhypertexte"/>
            <w:noProof/>
            <w:color w:val="auto"/>
          </w:rPr>
          <w:t>Article 39</w:t>
        </w:r>
        <w:r w:rsidR="009D26D7">
          <w:rPr>
            <w:rStyle w:val="Lienhypertexte"/>
            <w:noProof/>
            <w:color w:val="auto"/>
          </w:rPr>
          <w:t xml:space="preserve"> </w:t>
        </w:r>
        <w:r w:rsidR="00C20750" w:rsidRPr="00DA73CB">
          <w:rPr>
            <w:rStyle w:val="Lienhypertexte"/>
            <w:noProof/>
            <w:color w:val="auto"/>
          </w:rPr>
          <w:t>et dernier : Validité et entrée en vigueur</w:t>
        </w:r>
        <w:r w:rsidR="00955D77" w:rsidRPr="00955D77">
          <w:t xml:space="preserve"> </w:t>
        </w:r>
        <w:r w:rsidR="00955D77" w:rsidRPr="00955D77">
          <w:rPr>
            <w:rStyle w:val="Lienhypertexte"/>
            <w:noProof/>
            <w:color w:val="auto"/>
          </w:rPr>
          <w:t>du Marché</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_Toc157306108 \h </w:instrText>
        </w:r>
        <w:r w:rsidR="00C20750" w:rsidRPr="00DA73CB">
          <w:rPr>
            <w:noProof/>
            <w:webHidden/>
          </w:rPr>
        </w:r>
        <w:r w:rsidR="00C20750" w:rsidRPr="00DA73CB">
          <w:rPr>
            <w:noProof/>
            <w:webHidden/>
          </w:rPr>
          <w:fldChar w:fldCharType="separate"/>
        </w:r>
        <w:r w:rsidR="004A1E12">
          <w:rPr>
            <w:noProof/>
            <w:webHidden/>
          </w:rPr>
          <w:t>50</w:t>
        </w:r>
        <w:r w:rsidR="00C20750" w:rsidRPr="00DA73CB">
          <w:rPr>
            <w:noProof/>
            <w:webHidden/>
          </w:rPr>
          <w:fldChar w:fldCharType="end"/>
        </w:r>
      </w:hyperlink>
    </w:p>
    <w:p w14:paraId="47B1709E" w14:textId="261148D4" w:rsidR="00C20750" w:rsidRPr="00194ABD" w:rsidRDefault="00C20750" w:rsidP="00230C15">
      <w:pPr>
        <w:widowControl w:val="0"/>
        <w:autoSpaceDE w:val="0"/>
        <w:spacing w:line="360" w:lineRule="auto"/>
        <w:jc w:val="both"/>
        <w:rPr>
          <w:color w:val="FF0000"/>
          <w:spacing w:val="34"/>
        </w:rPr>
      </w:pPr>
      <w:r w:rsidRPr="00DA73CB">
        <w:rPr>
          <w:spacing w:val="34"/>
        </w:rPr>
        <w:fldChar w:fldCharType="end"/>
      </w:r>
    </w:p>
    <w:p w14:paraId="4F83698B" w14:textId="023E53E7" w:rsidR="00C20750" w:rsidRPr="00194ABD" w:rsidRDefault="00C20750" w:rsidP="00230C15">
      <w:pPr>
        <w:widowControl w:val="0"/>
        <w:autoSpaceDE w:val="0"/>
        <w:spacing w:line="360" w:lineRule="auto"/>
        <w:jc w:val="both"/>
        <w:rPr>
          <w:color w:val="FF0000"/>
          <w:spacing w:val="34"/>
        </w:rPr>
      </w:pPr>
    </w:p>
    <w:p w14:paraId="5ECC84CD" w14:textId="77777777" w:rsidR="003F7F98" w:rsidRPr="00194ABD" w:rsidRDefault="003F7F98" w:rsidP="00230C15">
      <w:pPr>
        <w:widowControl w:val="0"/>
        <w:autoSpaceDE w:val="0"/>
        <w:spacing w:line="360" w:lineRule="auto"/>
        <w:jc w:val="both"/>
        <w:rPr>
          <w:color w:val="FF0000"/>
          <w:spacing w:val="34"/>
        </w:rPr>
      </w:pPr>
    </w:p>
    <w:p w14:paraId="670F8C01" w14:textId="77777777" w:rsidR="003F7F98" w:rsidRPr="00194ABD" w:rsidRDefault="003F7F98" w:rsidP="00230C15">
      <w:pPr>
        <w:suppressAutoHyphens w:val="0"/>
        <w:autoSpaceDN/>
        <w:spacing w:line="360" w:lineRule="auto"/>
        <w:textAlignment w:val="auto"/>
        <w:rPr>
          <w:b/>
          <w:iCs/>
          <w:color w:val="FF0000"/>
          <w:sz w:val="32"/>
          <w:szCs w:val="32"/>
        </w:rPr>
      </w:pPr>
      <w:bookmarkStart w:id="220" w:name="_Toc530307787"/>
      <w:r w:rsidRPr="00194ABD">
        <w:rPr>
          <w:bCs/>
          <w:i/>
          <w:color w:val="FF0000"/>
          <w:sz w:val="32"/>
          <w:szCs w:val="32"/>
        </w:rPr>
        <w:br w:type="page"/>
      </w:r>
    </w:p>
    <w:p w14:paraId="44D2E708" w14:textId="592A0C83" w:rsidR="00CF410E" w:rsidRPr="0079579A" w:rsidRDefault="003F7F98" w:rsidP="00513181">
      <w:pPr>
        <w:pStyle w:val="CCAPchapitre"/>
      </w:pPr>
      <w:bookmarkStart w:id="221" w:name="_Toc97557073"/>
      <w:bookmarkStart w:id="222" w:name="_Toc157306059"/>
      <w:r w:rsidRPr="0079579A">
        <w:lastRenderedPageBreak/>
        <w:t>Généralités</w:t>
      </w:r>
      <w:bookmarkStart w:id="223" w:name="_Toc530307788"/>
      <w:bookmarkStart w:id="224" w:name="_Toc97557074"/>
      <w:bookmarkStart w:id="225" w:name="_Toc157306060"/>
      <w:bookmarkEnd w:id="220"/>
      <w:bookmarkEnd w:id="221"/>
      <w:bookmarkEnd w:id="222"/>
    </w:p>
    <w:p w14:paraId="65AF88F5" w14:textId="386DDCB1" w:rsidR="003F5BB4" w:rsidRPr="0079579A" w:rsidRDefault="00333C6B" w:rsidP="00513181">
      <w:pPr>
        <w:pStyle w:val="CCAParticle"/>
      </w:pPr>
      <w:r w:rsidRPr="0079579A">
        <w:t xml:space="preserve">Article 1 : </w:t>
      </w:r>
      <w:r w:rsidR="003F7F98" w:rsidRPr="0079579A">
        <w:t xml:space="preserve">Objet </w:t>
      </w:r>
      <w:bookmarkEnd w:id="223"/>
      <w:bookmarkEnd w:id="224"/>
      <w:bookmarkEnd w:id="225"/>
      <w:r w:rsidR="00E808A7">
        <w:t>du Marché</w:t>
      </w:r>
    </w:p>
    <w:p w14:paraId="7764EE1F" w14:textId="56668F20" w:rsidR="00A84455" w:rsidRPr="00E808A7" w:rsidRDefault="00E808A7" w:rsidP="00A84455">
      <w:pPr>
        <w:rPr>
          <w:rFonts w:ascii="Arial Narrow" w:hAnsi="Arial Narrow"/>
          <w:b/>
          <w:bCs/>
        </w:rPr>
      </w:pPr>
      <w:r>
        <w:rPr>
          <w:rFonts w:ascii="Arial Narrow" w:hAnsi="Arial Narrow"/>
        </w:rPr>
        <w:t>Le présent</w:t>
      </w:r>
      <w:r>
        <w:t xml:space="preserve"> Marché</w:t>
      </w:r>
      <w:r w:rsidRPr="0079579A">
        <w:t xml:space="preserve"> </w:t>
      </w:r>
      <w:r w:rsidR="003F7F98" w:rsidRPr="0079579A">
        <w:t>a pour objet</w:t>
      </w:r>
      <w:r w:rsidR="007C52A9" w:rsidRPr="0079579A">
        <w:t xml:space="preserve"> </w:t>
      </w:r>
      <w:bookmarkStart w:id="226" w:name="_Toc530307789"/>
      <w:bookmarkStart w:id="227" w:name="_Toc97557075"/>
      <w:bookmarkStart w:id="228" w:name="_Toc157306061"/>
      <w:r w:rsidRPr="00E808A7">
        <w:rPr>
          <w:rFonts w:ascii="Arial Narrow" w:hAnsi="Arial Narrow"/>
          <w:bCs/>
        </w:rPr>
        <w:t>l’acquisition d’un Camion Benne à la Commune de Kyé-Ossi, Département de la Vallée du Ntem, Région du Sud, en procédure d’urgence.</w:t>
      </w:r>
    </w:p>
    <w:p w14:paraId="21A49BC6" w14:textId="2786D18E" w:rsidR="003F5BB4" w:rsidRPr="00847C7D" w:rsidRDefault="00333C6B" w:rsidP="00A84455">
      <w:pPr>
        <w:spacing w:line="276" w:lineRule="auto"/>
        <w:jc w:val="both"/>
        <w:rPr>
          <w:iCs/>
        </w:rPr>
      </w:pPr>
      <w:r w:rsidRPr="00E808A7">
        <w:rPr>
          <w:b/>
        </w:rPr>
        <w:t>Article 2</w:t>
      </w:r>
      <w:r w:rsidRPr="00847C7D">
        <w:t xml:space="preserve"> : </w:t>
      </w:r>
      <w:r w:rsidR="003F7F98" w:rsidRPr="00847C7D">
        <w:t xml:space="preserve">Procédure de passation </w:t>
      </w:r>
      <w:bookmarkEnd w:id="226"/>
      <w:bookmarkEnd w:id="227"/>
      <w:bookmarkEnd w:id="228"/>
      <w:r w:rsidR="00E808A7">
        <w:t>du Marché</w:t>
      </w:r>
    </w:p>
    <w:p w14:paraId="31F13908" w14:textId="3B575547" w:rsidR="00D154B7" w:rsidRPr="00910038" w:rsidRDefault="00E808A7" w:rsidP="00D154B7">
      <w:pPr>
        <w:widowControl w:val="0"/>
        <w:autoSpaceDE w:val="0"/>
        <w:jc w:val="both"/>
        <w:rPr>
          <w:bCs/>
          <w:i/>
          <w:iCs/>
        </w:rPr>
      </w:pPr>
      <w:r>
        <w:rPr>
          <w:rFonts w:ascii="Arial Narrow" w:hAnsi="Arial Narrow"/>
        </w:rPr>
        <w:t>Le</w:t>
      </w:r>
      <w:r w:rsidR="00F9291D">
        <w:rPr>
          <w:rFonts w:ascii="Arial Narrow" w:hAnsi="Arial Narrow"/>
        </w:rPr>
        <w:t xml:space="preserve"> présent</w:t>
      </w:r>
      <w:r>
        <w:t xml:space="preserve"> Marché</w:t>
      </w:r>
      <w:r w:rsidRPr="00847C7D">
        <w:t xml:space="preserve"> </w:t>
      </w:r>
      <w:r w:rsidR="003F7F98" w:rsidRPr="00847C7D">
        <w:t xml:space="preserve">est passé </w:t>
      </w:r>
      <w:r w:rsidR="007C6166" w:rsidRPr="00847C7D">
        <w:t xml:space="preserve">après </w:t>
      </w:r>
      <w:r w:rsidR="007C6166" w:rsidRPr="00847C7D">
        <w:rPr>
          <w:rFonts w:ascii="Arial Narrow" w:hAnsi="Arial Narrow"/>
          <w:bCs/>
        </w:rPr>
        <w:t>Appel d’Offres National</w:t>
      </w:r>
      <w:r w:rsidR="007C6166" w:rsidRPr="00847C7D">
        <w:rPr>
          <w:rFonts w:ascii="Arial Narrow" w:hAnsi="Arial Narrow"/>
          <w:bCs/>
          <w:spacing w:val="5"/>
        </w:rPr>
        <w:t xml:space="preserve"> </w:t>
      </w:r>
      <w:r w:rsidR="007C6166" w:rsidRPr="00847C7D">
        <w:rPr>
          <w:rFonts w:ascii="Arial Narrow" w:hAnsi="Arial Narrow"/>
          <w:bCs/>
        </w:rPr>
        <w:t>Ouvert</w:t>
      </w:r>
      <w:r w:rsidR="00910038">
        <w:rPr>
          <w:rFonts w:ascii="Arial Narrow" w:hAnsi="Arial Narrow"/>
          <w:bCs/>
        </w:rPr>
        <w:t xml:space="preserve"> en Procédure d’Urgence N°</w:t>
      </w:r>
      <w:r w:rsidR="00290B96">
        <w:rPr>
          <w:rFonts w:ascii="Arial Narrow" w:hAnsi="Arial Narrow"/>
          <w:bCs/>
        </w:rPr>
        <w:t>005</w:t>
      </w:r>
      <w:r w:rsidR="007C6166" w:rsidRPr="00847C7D">
        <w:rPr>
          <w:rFonts w:ascii="Arial Narrow" w:hAnsi="Arial Narrow"/>
          <w:bCs/>
        </w:rPr>
        <w:t>/DAONO/</w:t>
      </w:r>
      <w:r w:rsidR="007C1E62">
        <w:rPr>
          <w:rFonts w:ascii="Arial Narrow" w:hAnsi="Arial Narrow"/>
          <w:bCs/>
          <w:spacing w:val="17"/>
        </w:rPr>
        <w:t>PU/RS/DVNT</w:t>
      </w:r>
      <w:r w:rsidR="007C6166" w:rsidRPr="00847C7D">
        <w:rPr>
          <w:rFonts w:ascii="Arial Narrow" w:hAnsi="Arial Narrow"/>
          <w:bCs/>
          <w:spacing w:val="17"/>
        </w:rPr>
        <w:t>/</w:t>
      </w:r>
      <w:r w:rsidR="007C6166" w:rsidRPr="00847C7D">
        <w:rPr>
          <w:rFonts w:ascii="Arial Narrow" w:hAnsi="Arial Narrow"/>
          <w:bCs/>
        </w:rPr>
        <w:t>CIPM/C</w:t>
      </w:r>
      <w:r w:rsidR="00847C7D" w:rsidRPr="00847C7D">
        <w:rPr>
          <w:rFonts w:ascii="Arial Narrow" w:hAnsi="Arial Narrow"/>
          <w:bCs/>
        </w:rPr>
        <w:t>K</w:t>
      </w:r>
      <w:r w:rsidR="00F9291D">
        <w:rPr>
          <w:rFonts w:ascii="Arial Narrow" w:hAnsi="Arial Narrow"/>
          <w:bCs/>
        </w:rPr>
        <w:t>O/2026</w:t>
      </w:r>
      <w:r w:rsidR="007C6166" w:rsidRPr="00847C7D">
        <w:rPr>
          <w:rFonts w:ascii="Arial Narrow" w:hAnsi="Arial Narrow"/>
          <w:bCs/>
        </w:rPr>
        <w:t xml:space="preserve"> DU</w:t>
      </w:r>
      <w:r w:rsidR="007C1E62">
        <w:rPr>
          <w:rFonts w:ascii="Arial Narrow" w:hAnsi="Arial Narrow"/>
          <w:bCs/>
          <w:spacing w:val="6"/>
        </w:rPr>
        <w:t xml:space="preserve"> </w:t>
      </w:r>
      <w:r w:rsidR="00290B96">
        <w:rPr>
          <w:rFonts w:ascii="Arial Narrow" w:hAnsi="Arial Narrow"/>
          <w:bCs/>
          <w:spacing w:val="6"/>
        </w:rPr>
        <w:t>09 AVRIL 2026</w:t>
      </w:r>
    </w:p>
    <w:p w14:paraId="61D5FFF4" w14:textId="77777777" w:rsidR="007C6166" w:rsidRPr="00847C7D" w:rsidRDefault="007C6166" w:rsidP="00513181">
      <w:pPr>
        <w:pStyle w:val="CCAParticle"/>
      </w:pPr>
      <w:bookmarkStart w:id="229" w:name="_Toc157306062"/>
      <w:bookmarkStart w:id="230" w:name="_Toc530307790"/>
      <w:bookmarkStart w:id="231" w:name="_Toc97557076"/>
      <w:bookmarkStart w:id="232" w:name="_Hlk163152237"/>
      <w:r w:rsidRPr="00847C7D">
        <w:t>Article 3 : Attributions et nantissement</w:t>
      </w:r>
      <w:bookmarkEnd w:id="229"/>
      <w:r w:rsidRPr="00847C7D">
        <w:t xml:space="preserve"> </w:t>
      </w:r>
      <w:bookmarkEnd w:id="230"/>
      <w:bookmarkEnd w:id="231"/>
    </w:p>
    <w:p w14:paraId="4C24FEE1" w14:textId="53251464" w:rsidR="00E65470" w:rsidRPr="0041703B" w:rsidRDefault="007C6166" w:rsidP="0041703B">
      <w:pPr>
        <w:widowControl w:val="0"/>
        <w:autoSpaceDE w:val="0"/>
        <w:jc w:val="both"/>
        <w:rPr>
          <w:rFonts w:ascii="Arial Narrow" w:hAnsi="Arial Narrow"/>
          <w:iCs/>
        </w:rPr>
      </w:pPr>
      <w:r w:rsidRPr="00847C7D">
        <w:rPr>
          <w:rFonts w:ascii="Arial Narrow" w:hAnsi="Arial Narrow"/>
          <w:iCs/>
        </w:rPr>
        <w:t>Pour l’application</w:t>
      </w:r>
      <w:r w:rsidR="00F9291D">
        <w:rPr>
          <w:rFonts w:ascii="Arial Narrow" w:hAnsi="Arial Narrow"/>
          <w:iCs/>
        </w:rPr>
        <w:t xml:space="preserve"> des dispositions du présent</w:t>
      </w:r>
      <w:r w:rsidRPr="00847C7D">
        <w:rPr>
          <w:rFonts w:ascii="Arial Narrow" w:hAnsi="Arial Narrow"/>
          <w:iCs/>
        </w:rPr>
        <w:t xml:space="preserve"> </w:t>
      </w:r>
      <w:r w:rsidR="00F9291D">
        <w:t>du Marché</w:t>
      </w:r>
      <w:r w:rsidR="0041703B">
        <w:rPr>
          <w:rFonts w:ascii="Arial Narrow" w:hAnsi="Arial Narrow"/>
          <w:iCs/>
        </w:rPr>
        <w:t xml:space="preserve">, il est précisé que :  </w:t>
      </w:r>
    </w:p>
    <w:p w14:paraId="660AA052" w14:textId="139B74A9" w:rsidR="007C6166" w:rsidRPr="00847C7D" w:rsidRDefault="007C6166" w:rsidP="007C6166">
      <w:pPr>
        <w:widowControl w:val="0"/>
        <w:autoSpaceDE w:val="0"/>
        <w:jc w:val="both"/>
        <w:rPr>
          <w:rFonts w:ascii="Arial Narrow" w:hAnsi="Arial Narrow"/>
          <w:b/>
        </w:rPr>
      </w:pPr>
      <w:r w:rsidRPr="00847C7D">
        <w:rPr>
          <w:rFonts w:ascii="Arial Narrow" w:hAnsi="Arial Narrow"/>
          <w:b/>
          <w:sz w:val="26"/>
          <w:szCs w:val="26"/>
        </w:rPr>
        <w:t>3.1.  Attributions</w:t>
      </w:r>
      <w:r w:rsidRPr="00847C7D">
        <w:rPr>
          <w:rFonts w:ascii="Arial Narrow" w:hAnsi="Arial Narrow"/>
          <w:b/>
        </w:rPr>
        <w:t xml:space="preserve"> </w:t>
      </w:r>
    </w:p>
    <w:p w14:paraId="0879C06D" w14:textId="173B8C40" w:rsidR="007C6166" w:rsidRPr="0041703B" w:rsidRDefault="007C6166" w:rsidP="007C6166">
      <w:pPr>
        <w:widowControl w:val="0"/>
        <w:autoSpaceDE w:val="0"/>
        <w:jc w:val="both"/>
        <w:rPr>
          <w:rFonts w:ascii="Arial Narrow" w:hAnsi="Arial Narrow"/>
          <w:iCs/>
        </w:rPr>
      </w:pPr>
      <w:r w:rsidRPr="00847C7D">
        <w:rPr>
          <w:rFonts w:ascii="Arial Narrow" w:hAnsi="Arial Narrow"/>
          <w:iCs/>
        </w:rPr>
        <w:t xml:space="preserve">Pour l’application </w:t>
      </w:r>
      <w:r w:rsidR="00F9291D">
        <w:rPr>
          <w:rFonts w:ascii="Arial Narrow" w:hAnsi="Arial Narrow"/>
          <w:iCs/>
        </w:rPr>
        <w:t>des dispositions du présent</w:t>
      </w:r>
      <w:r w:rsidR="00F9291D">
        <w:t xml:space="preserve"> Marché</w:t>
      </w:r>
      <w:r w:rsidR="0041703B">
        <w:rPr>
          <w:rFonts w:ascii="Arial Narrow" w:hAnsi="Arial Narrow"/>
          <w:iCs/>
        </w:rPr>
        <w:t>, il est précisé que :</w:t>
      </w:r>
    </w:p>
    <w:p w14:paraId="0F27059F" w14:textId="7EDB975B" w:rsidR="007C6166" w:rsidRPr="0041703B" w:rsidRDefault="007C6166" w:rsidP="00F92A58">
      <w:pPr>
        <w:widowControl w:val="0"/>
        <w:numPr>
          <w:ilvl w:val="0"/>
          <w:numId w:val="7"/>
        </w:numPr>
        <w:autoSpaceDE w:val="0"/>
        <w:ind w:left="567" w:hanging="283"/>
        <w:jc w:val="both"/>
        <w:rPr>
          <w:rFonts w:ascii="Arial Narrow" w:hAnsi="Arial Narrow"/>
        </w:rPr>
      </w:pPr>
      <w:r w:rsidRPr="00847C7D">
        <w:rPr>
          <w:rFonts w:ascii="Arial Narrow" w:hAnsi="Arial Narrow"/>
          <w:b/>
          <w:bCs/>
        </w:rPr>
        <w:t>Le Maître d’Ouvrag</w:t>
      </w:r>
      <w:r w:rsidR="00DA288E">
        <w:rPr>
          <w:rFonts w:ascii="Arial Narrow" w:hAnsi="Arial Narrow"/>
          <w:b/>
          <w:bCs/>
        </w:rPr>
        <w:t>e</w:t>
      </w:r>
      <w:r w:rsidRPr="00847C7D">
        <w:rPr>
          <w:rFonts w:ascii="Arial Narrow" w:hAnsi="Arial Narrow"/>
        </w:rPr>
        <w:t xml:space="preserve"> est </w:t>
      </w:r>
      <w:r w:rsidRPr="00847C7D">
        <w:rPr>
          <w:rFonts w:ascii="Arial Narrow" w:hAnsi="Arial Narrow"/>
          <w:b/>
          <w:bCs/>
        </w:rPr>
        <w:t xml:space="preserve">le Maire de la Commune </w:t>
      </w:r>
      <w:r w:rsidR="00847C7D" w:rsidRPr="00847C7D">
        <w:rPr>
          <w:rFonts w:ascii="Arial Narrow" w:hAnsi="Arial Narrow"/>
          <w:b/>
          <w:bCs/>
        </w:rPr>
        <w:t>de Kyé-Ossi</w:t>
      </w:r>
      <w:r w:rsidR="002774A4" w:rsidRPr="00847C7D">
        <w:rPr>
          <w:rFonts w:ascii="Arial Narrow" w:hAnsi="Arial Narrow"/>
        </w:rPr>
        <w:t> :</w:t>
      </w:r>
      <w:r w:rsidRPr="00847C7D">
        <w:rPr>
          <w:rFonts w:ascii="Arial Narrow" w:hAnsi="Arial Narrow"/>
        </w:rPr>
        <w:t xml:space="preserve"> il signe </w:t>
      </w:r>
      <w:r w:rsidR="00F9291D">
        <w:rPr>
          <w:rFonts w:ascii="Arial Narrow" w:hAnsi="Arial Narrow"/>
          <w:iCs/>
        </w:rPr>
        <w:t>le</w:t>
      </w:r>
      <w:r w:rsidR="00F9291D">
        <w:t xml:space="preserve"> Marché</w:t>
      </w:r>
      <w:r w:rsidRPr="00847C7D">
        <w:rPr>
          <w:rFonts w:ascii="Arial Narrow" w:hAnsi="Arial Narrow"/>
        </w:rPr>
        <w:t>, ordonne le paiement des prestations, veille à la conservation des originaux des documents y relatifs et</w:t>
      </w:r>
      <w:r w:rsidRPr="00847C7D">
        <w:rPr>
          <w:rFonts w:ascii="Arial Narrow" w:hAnsi="Arial Narrow"/>
          <w:spacing w:val="12"/>
        </w:rPr>
        <w:t xml:space="preserve"> procède </w:t>
      </w:r>
      <w:r w:rsidRPr="00847C7D">
        <w:rPr>
          <w:rFonts w:ascii="Arial Narrow" w:hAnsi="Arial Narrow"/>
        </w:rPr>
        <w:t xml:space="preserve">à la transmission des copies à l’Autorité </w:t>
      </w:r>
      <w:r w:rsidR="002774A4" w:rsidRPr="00847C7D">
        <w:rPr>
          <w:rFonts w:ascii="Arial Narrow" w:hAnsi="Arial Narrow"/>
        </w:rPr>
        <w:t>C</w:t>
      </w:r>
      <w:r w:rsidRPr="00847C7D">
        <w:rPr>
          <w:rFonts w:ascii="Arial Narrow" w:hAnsi="Arial Narrow"/>
        </w:rPr>
        <w:t>hargée des Marchés Publics et à</w:t>
      </w:r>
      <w:r w:rsidRPr="00847C7D">
        <w:rPr>
          <w:rFonts w:ascii="Arial Narrow" w:hAnsi="Arial Narrow"/>
          <w:spacing w:val="6"/>
        </w:rPr>
        <w:t xml:space="preserve"> l’</w:t>
      </w:r>
      <w:r w:rsidR="002774A4" w:rsidRPr="00847C7D">
        <w:rPr>
          <w:rFonts w:ascii="Arial Narrow" w:hAnsi="Arial Narrow"/>
          <w:spacing w:val="6"/>
        </w:rPr>
        <w:t>O</w:t>
      </w:r>
      <w:r w:rsidRPr="00847C7D">
        <w:rPr>
          <w:rFonts w:ascii="Arial Narrow" w:hAnsi="Arial Narrow"/>
          <w:spacing w:val="6"/>
        </w:rPr>
        <w:t xml:space="preserve">rganisme </w:t>
      </w:r>
      <w:r w:rsidR="002774A4" w:rsidRPr="00847C7D">
        <w:rPr>
          <w:rFonts w:ascii="Arial Narrow" w:hAnsi="Arial Narrow"/>
          <w:spacing w:val="6"/>
        </w:rPr>
        <w:t>C</w:t>
      </w:r>
      <w:r w:rsidRPr="00847C7D">
        <w:rPr>
          <w:rFonts w:ascii="Arial Narrow" w:hAnsi="Arial Narrow"/>
          <w:spacing w:val="6"/>
        </w:rPr>
        <w:t xml:space="preserve">hargé de la </w:t>
      </w:r>
      <w:r w:rsidR="002774A4" w:rsidRPr="00847C7D">
        <w:rPr>
          <w:rFonts w:ascii="Arial Narrow" w:hAnsi="Arial Narrow"/>
          <w:spacing w:val="6"/>
        </w:rPr>
        <w:t>R</w:t>
      </w:r>
      <w:r w:rsidRPr="00847C7D">
        <w:rPr>
          <w:rFonts w:ascii="Arial Narrow" w:hAnsi="Arial Narrow"/>
          <w:spacing w:val="6"/>
        </w:rPr>
        <w:t>égulation</w:t>
      </w:r>
      <w:r w:rsidRPr="00847C7D">
        <w:rPr>
          <w:rFonts w:ascii="Arial Narrow" w:hAnsi="Arial Narrow"/>
        </w:rPr>
        <w:t> </w:t>
      </w:r>
      <w:bookmarkStart w:id="233" w:name="_Hlk159267592"/>
      <w:r w:rsidRPr="00847C7D">
        <w:rPr>
          <w:rFonts w:ascii="Arial Narrow" w:hAnsi="Arial Narrow"/>
        </w:rPr>
        <w:t xml:space="preserve">et au Ministère </w:t>
      </w:r>
      <w:r w:rsidR="002774A4" w:rsidRPr="00847C7D">
        <w:rPr>
          <w:rFonts w:ascii="Arial Narrow" w:hAnsi="Arial Narrow"/>
        </w:rPr>
        <w:t>C</w:t>
      </w:r>
      <w:r w:rsidRPr="00847C7D">
        <w:rPr>
          <w:rFonts w:ascii="Arial Narrow" w:hAnsi="Arial Narrow"/>
        </w:rPr>
        <w:t>hargé des Marchés Publics</w:t>
      </w:r>
      <w:r w:rsidRPr="00847C7D">
        <w:rPr>
          <w:rFonts w:ascii="Arial Narrow" w:eastAsia="Arial" w:hAnsi="Arial Narrow"/>
          <w:spacing w:val="2"/>
        </w:rPr>
        <w:t xml:space="preserve"> </w:t>
      </w:r>
      <w:r w:rsidRPr="00847C7D">
        <w:rPr>
          <w:rFonts w:ascii="Arial Narrow" w:hAnsi="Arial Narrow"/>
        </w:rPr>
        <w:t xml:space="preserve">ou son démembrement déconcentré compétent </w:t>
      </w:r>
      <w:bookmarkEnd w:id="233"/>
      <w:r w:rsidRPr="00847C7D">
        <w:rPr>
          <w:rFonts w:ascii="Arial Narrow" w:hAnsi="Arial Narrow"/>
        </w:rPr>
        <w:t xml:space="preserve">; </w:t>
      </w:r>
    </w:p>
    <w:p w14:paraId="51182095" w14:textId="6566F5FA" w:rsidR="007C6166" w:rsidRPr="0041703B" w:rsidRDefault="007C6166" w:rsidP="00F92A58">
      <w:pPr>
        <w:widowControl w:val="0"/>
        <w:numPr>
          <w:ilvl w:val="0"/>
          <w:numId w:val="7"/>
        </w:numPr>
        <w:autoSpaceDE w:val="0"/>
        <w:ind w:left="567" w:hanging="283"/>
        <w:jc w:val="both"/>
        <w:rPr>
          <w:rFonts w:ascii="Arial Narrow" w:hAnsi="Arial Narrow"/>
        </w:rPr>
      </w:pPr>
      <w:r w:rsidRPr="00847C7D">
        <w:rPr>
          <w:rFonts w:ascii="Arial Narrow" w:hAnsi="Arial Narrow"/>
          <w:b/>
          <w:bCs/>
        </w:rPr>
        <w:t>Le Chef de Service du Marché</w:t>
      </w:r>
      <w:r w:rsidRPr="00847C7D">
        <w:rPr>
          <w:rFonts w:ascii="Arial Narrow" w:hAnsi="Arial Narrow"/>
        </w:rPr>
        <w:t xml:space="preserve"> est </w:t>
      </w:r>
      <w:r w:rsidR="00DA288E">
        <w:rPr>
          <w:rFonts w:ascii="Arial Narrow" w:hAnsi="Arial Narrow"/>
          <w:b/>
          <w:bCs/>
        </w:rPr>
        <w:t>le Chef Service Technique</w:t>
      </w:r>
      <w:r w:rsidR="002774A4" w:rsidRPr="00847C7D">
        <w:rPr>
          <w:rFonts w:ascii="Arial Narrow" w:hAnsi="Arial Narrow"/>
          <w:b/>
          <w:bCs/>
        </w:rPr>
        <w:t xml:space="preserve"> </w:t>
      </w:r>
      <w:r w:rsidRPr="00847C7D">
        <w:rPr>
          <w:rFonts w:ascii="Arial Narrow" w:hAnsi="Arial Narrow"/>
          <w:b/>
          <w:bCs/>
        </w:rPr>
        <w:t xml:space="preserve">de la Commune </w:t>
      </w:r>
      <w:r w:rsidR="00847C7D" w:rsidRPr="00847C7D">
        <w:rPr>
          <w:rFonts w:ascii="Arial Narrow" w:hAnsi="Arial Narrow"/>
          <w:b/>
          <w:bCs/>
        </w:rPr>
        <w:t>de Kyé-Ossi</w:t>
      </w:r>
      <w:r w:rsidR="00847C7D" w:rsidRPr="00847C7D">
        <w:rPr>
          <w:rFonts w:ascii="Arial Narrow" w:hAnsi="Arial Narrow"/>
        </w:rPr>
        <w:t> </w:t>
      </w:r>
      <w:r w:rsidRPr="00847C7D">
        <w:rPr>
          <w:rFonts w:ascii="Arial Narrow" w:hAnsi="Arial Narrow"/>
        </w:rPr>
        <w:t xml:space="preserve">: </w:t>
      </w:r>
      <w:bookmarkStart w:id="234" w:name="_Hlk158730173"/>
      <w:r w:rsidRPr="00847C7D">
        <w:rPr>
          <w:rFonts w:ascii="Arial Narrow" w:hAnsi="Arial Narrow"/>
        </w:rPr>
        <w:t xml:space="preserve">Il </w:t>
      </w:r>
      <w:r w:rsidRPr="00847C7D">
        <w:rPr>
          <w:rFonts w:ascii="Arial Narrow" w:hAnsi="Arial Narrow"/>
          <w:lang w:val="fr-CM"/>
        </w:rPr>
        <w:t>s'assure de la bonne exécution des obligations contractuelles</w:t>
      </w:r>
      <w:r w:rsidRPr="00847C7D">
        <w:rPr>
          <w:rFonts w:ascii="Arial Narrow" w:hAnsi="Arial Narrow"/>
        </w:rPr>
        <w:t xml:space="preserve">. </w:t>
      </w:r>
      <w:bookmarkEnd w:id="234"/>
      <w:r w:rsidRPr="00847C7D">
        <w:rPr>
          <w:rFonts w:ascii="Arial Narrow" w:hAnsi="Arial Narrow"/>
        </w:rPr>
        <w:t xml:space="preserve">Il veille au respect des Clauses Administratives, Techniques et Financières et des délais contractuels. </w:t>
      </w:r>
      <w:bookmarkStart w:id="235" w:name="_Hlk158730212"/>
      <w:r w:rsidRPr="00847C7D">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35"/>
      <w:r w:rsidRPr="00847C7D">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Pr="00847C7D">
        <w:rPr>
          <w:rFonts w:ascii="Arial Narrow" w:hAnsi="Arial Narrow"/>
          <w:iCs/>
        </w:rPr>
        <w:t>de la Lettre Commande</w:t>
      </w:r>
    </w:p>
    <w:p w14:paraId="45657328" w14:textId="2EFCC813" w:rsidR="00E96B08" w:rsidRPr="0041703B" w:rsidRDefault="007C6166" w:rsidP="00F92A58">
      <w:pPr>
        <w:widowControl w:val="0"/>
        <w:numPr>
          <w:ilvl w:val="0"/>
          <w:numId w:val="7"/>
        </w:numPr>
        <w:autoSpaceDE w:val="0"/>
        <w:ind w:left="567" w:hanging="283"/>
        <w:jc w:val="both"/>
        <w:rPr>
          <w:rFonts w:ascii="Arial Narrow" w:hAnsi="Arial Narrow"/>
        </w:rPr>
      </w:pPr>
      <w:r w:rsidRPr="00847C7D">
        <w:rPr>
          <w:rFonts w:ascii="Arial Narrow" w:hAnsi="Arial Narrow"/>
          <w:b/>
          <w:bCs/>
        </w:rPr>
        <w:t>L’Ingénieur du Marché</w:t>
      </w:r>
      <w:r w:rsidRPr="00847C7D">
        <w:rPr>
          <w:rFonts w:ascii="Arial Narrow" w:hAnsi="Arial Narrow"/>
        </w:rPr>
        <w:t xml:space="preserve"> est </w:t>
      </w:r>
      <w:r w:rsidRPr="00847C7D">
        <w:rPr>
          <w:rFonts w:ascii="Arial Narrow" w:hAnsi="Arial Narrow"/>
          <w:b/>
          <w:bCs/>
        </w:rPr>
        <w:t>le</w:t>
      </w:r>
      <w:r w:rsidR="00F9291D">
        <w:rPr>
          <w:rFonts w:ascii="Arial Narrow" w:hAnsi="Arial Narrow"/>
          <w:b/>
          <w:bCs/>
        </w:rPr>
        <w:t xml:space="preserve"> Chef Service Départemental du Patrimoine de l’Etat</w:t>
      </w:r>
      <w:r w:rsidR="00565EBB" w:rsidRPr="00847C7D">
        <w:rPr>
          <w:rFonts w:ascii="Arial Narrow" w:hAnsi="Arial Narrow"/>
          <w:b/>
          <w:bCs/>
        </w:rPr>
        <w:t xml:space="preserve"> de la Vallée du Ntem :</w:t>
      </w:r>
      <w:r w:rsidRPr="00847C7D">
        <w:rPr>
          <w:rFonts w:ascii="Arial Narrow" w:hAnsi="Arial Narrow"/>
        </w:rPr>
        <w:t xml:space="preserve"> il est accrédité par le Maître d’Ouvrag</w:t>
      </w:r>
      <w:r w:rsidR="0041703B">
        <w:rPr>
          <w:rFonts w:ascii="Arial Narrow" w:hAnsi="Arial Narrow"/>
        </w:rPr>
        <w:t>e</w:t>
      </w:r>
      <w:r w:rsidRPr="00847C7D">
        <w:rPr>
          <w:rFonts w:ascii="Arial Narrow" w:hAnsi="Arial Narrow"/>
        </w:rPr>
        <w:t xml:space="preserve">, pour le suivi </w:t>
      </w:r>
      <w:r w:rsidRPr="00847C7D">
        <w:rPr>
          <w:rFonts w:ascii="Arial Narrow" w:hAnsi="Arial Narrow"/>
          <w:iCs/>
        </w:rPr>
        <w:t>de la Lettre Commande</w:t>
      </w:r>
      <w:r w:rsidRPr="00847C7D">
        <w:rPr>
          <w:rFonts w:ascii="Arial Narrow" w:hAnsi="Arial Narrow"/>
        </w:rPr>
        <w:t xml:space="preserve"> sous la supervision du Chef de Service du Marché à qui il rend compte ; </w:t>
      </w:r>
    </w:p>
    <w:p w14:paraId="6A0C4B8F" w14:textId="50ACED49" w:rsidR="007C6166" w:rsidRPr="0041703B" w:rsidRDefault="007C6166" w:rsidP="00F92A58">
      <w:pPr>
        <w:widowControl w:val="0"/>
        <w:numPr>
          <w:ilvl w:val="0"/>
          <w:numId w:val="7"/>
        </w:numPr>
        <w:autoSpaceDE w:val="0"/>
        <w:ind w:left="567" w:hanging="283"/>
        <w:jc w:val="both"/>
        <w:rPr>
          <w:rFonts w:ascii="Arial Narrow" w:hAnsi="Arial Narrow"/>
        </w:rPr>
      </w:pPr>
      <w:r w:rsidRPr="00847C7D">
        <w:rPr>
          <w:rFonts w:ascii="Arial Narrow" w:hAnsi="Arial Narrow"/>
          <w:b/>
          <w:bCs/>
        </w:rPr>
        <w:t>L’</w:t>
      </w:r>
      <w:r w:rsidR="00C06BDA" w:rsidRPr="00847C7D">
        <w:rPr>
          <w:rFonts w:ascii="Arial Narrow" w:hAnsi="Arial Narrow"/>
          <w:b/>
          <w:bCs/>
        </w:rPr>
        <w:t>O</w:t>
      </w:r>
      <w:r w:rsidRPr="00847C7D">
        <w:rPr>
          <w:rFonts w:ascii="Arial Narrow" w:hAnsi="Arial Narrow"/>
          <w:b/>
          <w:bCs/>
        </w:rPr>
        <w:t xml:space="preserve">rganisme </w:t>
      </w:r>
      <w:r w:rsidR="00C06BDA" w:rsidRPr="00847C7D">
        <w:rPr>
          <w:rFonts w:ascii="Arial Narrow" w:hAnsi="Arial Narrow"/>
          <w:b/>
          <w:bCs/>
        </w:rPr>
        <w:t>C</w:t>
      </w:r>
      <w:r w:rsidRPr="00847C7D">
        <w:rPr>
          <w:rFonts w:ascii="Arial Narrow" w:hAnsi="Arial Narrow"/>
          <w:b/>
          <w:bCs/>
        </w:rPr>
        <w:t xml:space="preserve">hargé du </w:t>
      </w:r>
      <w:r w:rsidR="00C06BDA" w:rsidRPr="00847C7D">
        <w:rPr>
          <w:rFonts w:ascii="Arial Narrow" w:hAnsi="Arial Narrow"/>
          <w:b/>
          <w:bCs/>
        </w:rPr>
        <w:t>C</w:t>
      </w:r>
      <w:r w:rsidRPr="00847C7D">
        <w:rPr>
          <w:rFonts w:ascii="Arial Narrow" w:hAnsi="Arial Narrow"/>
          <w:b/>
          <w:bCs/>
        </w:rPr>
        <w:t xml:space="preserve">ontrôle </w:t>
      </w:r>
      <w:r w:rsidR="00C06BDA" w:rsidRPr="00847C7D">
        <w:rPr>
          <w:rFonts w:ascii="Arial Narrow" w:hAnsi="Arial Narrow"/>
          <w:b/>
          <w:bCs/>
        </w:rPr>
        <w:t>E</w:t>
      </w:r>
      <w:r w:rsidRPr="00847C7D">
        <w:rPr>
          <w:rFonts w:ascii="Arial Narrow" w:hAnsi="Arial Narrow"/>
          <w:b/>
          <w:bCs/>
        </w:rPr>
        <w:t>xterne des Marchés Publics</w:t>
      </w:r>
      <w:r w:rsidRPr="00847C7D">
        <w:rPr>
          <w:rFonts w:ascii="Arial Narrow" w:hAnsi="Arial Narrow"/>
        </w:rPr>
        <w:t xml:space="preserve"> est le Ministère en charge des marchés publics. Le Ministère des Marchés Publics ou son démembrement </w:t>
      </w:r>
      <w:r w:rsidR="00C06BDA" w:rsidRPr="00847C7D">
        <w:rPr>
          <w:rFonts w:ascii="Arial Narrow" w:hAnsi="Arial Narrow"/>
        </w:rPr>
        <w:t xml:space="preserve">déconcentré </w:t>
      </w:r>
      <w:r w:rsidR="00C06BDA" w:rsidRPr="00847C7D">
        <w:rPr>
          <w:rFonts w:ascii="Arial Narrow" w:hAnsi="Arial Narrow"/>
          <w:b/>
          <w:bCs/>
        </w:rPr>
        <w:t>(MINMAP/VNT)</w:t>
      </w:r>
      <w:r w:rsidRPr="00847C7D">
        <w:rPr>
          <w:rFonts w:ascii="Arial Narrow" w:hAnsi="Arial Narrow"/>
        </w:rPr>
        <w:t xml:space="preserve"> compétent assure le contrôle de conformité de l’exécution du marché, vise le décompte général et définitif.</w:t>
      </w:r>
    </w:p>
    <w:p w14:paraId="5AE3B165" w14:textId="375BB8D3" w:rsidR="007C6166" w:rsidRPr="0041703B" w:rsidRDefault="007C6166" w:rsidP="00F92A58">
      <w:pPr>
        <w:widowControl w:val="0"/>
        <w:numPr>
          <w:ilvl w:val="0"/>
          <w:numId w:val="7"/>
        </w:numPr>
        <w:autoSpaceDE w:val="0"/>
        <w:ind w:left="567" w:hanging="283"/>
        <w:jc w:val="both"/>
        <w:rPr>
          <w:rFonts w:ascii="Arial Narrow" w:hAnsi="Arial Narrow"/>
        </w:rPr>
      </w:pPr>
      <w:r w:rsidRPr="00847C7D">
        <w:rPr>
          <w:rFonts w:ascii="Arial Narrow" w:hAnsi="Arial Narrow"/>
          <w:b/>
          <w:bCs/>
        </w:rPr>
        <w:t>Le cocontractant</w:t>
      </w:r>
      <w:r w:rsidRPr="00847C7D">
        <w:rPr>
          <w:rFonts w:ascii="Arial Narrow" w:hAnsi="Arial Narrow"/>
        </w:rPr>
        <w:t xml:space="preserve"> est____________________________</w:t>
      </w:r>
      <w:r w:rsidR="00C06BDA" w:rsidRPr="00847C7D">
        <w:rPr>
          <w:rFonts w:ascii="Arial Narrow" w:hAnsi="Arial Narrow"/>
        </w:rPr>
        <w:t> ;</w:t>
      </w:r>
      <w:r w:rsidRPr="00847C7D">
        <w:rPr>
          <w:rFonts w:ascii="Arial Narrow" w:hAnsi="Arial Narrow"/>
        </w:rPr>
        <w:t xml:space="preserve"> il est chargé de l'exécution des prestations prévues dans</w:t>
      </w:r>
      <w:r w:rsidRPr="00847C7D">
        <w:rPr>
          <w:rFonts w:ascii="Arial Narrow" w:hAnsi="Arial Narrow"/>
          <w:iCs/>
        </w:rPr>
        <w:t xml:space="preserve"> la présente Lettre Commande</w:t>
      </w:r>
      <w:r w:rsidRPr="00847C7D">
        <w:rPr>
          <w:rFonts w:ascii="Arial Narrow" w:hAnsi="Arial Narrow"/>
        </w:rPr>
        <w:t xml:space="preserve"> ; </w:t>
      </w:r>
    </w:p>
    <w:p w14:paraId="6C196301" w14:textId="77777777" w:rsidR="007C6166" w:rsidRPr="00847C7D" w:rsidRDefault="007C6166" w:rsidP="007C6166">
      <w:pPr>
        <w:widowControl w:val="0"/>
        <w:autoSpaceDE w:val="0"/>
        <w:jc w:val="both"/>
        <w:rPr>
          <w:rFonts w:ascii="Arial Narrow" w:hAnsi="Arial Narrow"/>
          <w:b/>
          <w:sz w:val="26"/>
          <w:szCs w:val="26"/>
        </w:rPr>
      </w:pPr>
      <w:r w:rsidRPr="00847C7D">
        <w:rPr>
          <w:rFonts w:ascii="Arial Narrow" w:hAnsi="Arial Narrow"/>
          <w:b/>
          <w:sz w:val="26"/>
          <w:szCs w:val="26"/>
        </w:rPr>
        <w:t>3.2. Nantissement</w:t>
      </w:r>
    </w:p>
    <w:p w14:paraId="24F80C1C" w14:textId="77777777" w:rsidR="007C6166" w:rsidRPr="00847C7D" w:rsidRDefault="007C6166" w:rsidP="007C6166">
      <w:pPr>
        <w:widowControl w:val="0"/>
        <w:autoSpaceDE w:val="0"/>
        <w:jc w:val="both"/>
        <w:rPr>
          <w:rFonts w:ascii="Arial Narrow" w:hAnsi="Arial Narrow"/>
        </w:rPr>
      </w:pPr>
      <w:r w:rsidRPr="00847C7D">
        <w:rPr>
          <w:rFonts w:ascii="Arial Narrow" w:hAnsi="Arial Narrow"/>
        </w:rPr>
        <w:t>Aux fins d’application du régime de nantissement prévu à l’article 150 du décret n°2018/366 du 20 juin 2018 portant Code des Marchés Publics, les attributions sont définies comme suit :</w:t>
      </w:r>
    </w:p>
    <w:p w14:paraId="5AF553A1" w14:textId="1DDB57DA" w:rsidR="007C6166" w:rsidRPr="00847C7D" w:rsidRDefault="006203F2" w:rsidP="00F92A58">
      <w:pPr>
        <w:widowControl w:val="0"/>
        <w:numPr>
          <w:ilvl w:val="0"/>
          <w:numId w:val="7"/>
        </w:numPr>
        <w:autoSpaceDE w:val="0"/>
        <w:ind w:left="567" w:hanging="283"/>
        <w:jc w:val="both"/>
        <w:rPr>
          <w:rFonts w:ascii="Arial Narrow" w:hAnsi="Arial Narrow"/>
        </w:rPr>
      </w:pPr>
      <w:r w:rsidRPr="00847C7D">
        <w:rPr>
          <w:rFonts w:ascii="Arial Narrow" w:hAnsi="Arial Narrow"/>
        </w:rPr>
        <w:t xml:space="preserve">L’autorité chargée de l’ordonnancement des </w:t>
      </w:r>
      <w:r w:rsidR="007C6166" w:rsidRPr="00847C7D">
        <w:rPr>
          <w:rFonts w:ascii="Arial Narrow" w:hAnsi="Arial Narrow"/>
        </w:rPr>
        <w:t xml:space="preserve">paiements est </w:t>
      </w:r>
      <w:r w:rsidR="007C6166" w:rsidRPr="00A84455">
        <w:rPr>
          <w:rFonts w:ascii="Arial Narrow" w:hAnsi="Arial Narrow"/>
          <w:b/>
        </w:rPr>
        <w:t>:</w:t>
      </w:r>
      <w:r w:rsidR="00DA288E" w:rsidRPr="00A84455">
        <w:rPr>
          <w:rFonts w:ascii="Arial Narrow" w:hAnsi="Arial Narrow"/>
          <w:b/>
        </w:rPr>
        <w:t xml:space="preserve"> Le Maire de la Commune de Kyé-Ossi</w:t>
      </w:r>
      <w:r w:rsidR="007C6166" w:rsidRPr="00A84455">
        <w:rPr>
          <w:rFonts w:ascii="Arial Narrow" w:hAnsi="Arial Narrow"/>
          <w:b/>
        </w:rPr>
        <w:t xml:space="preserve"> ;</w:t>
      </w:r>
    </w:p>
    <w:p w14:paraId="10962FF1" w14:textId="54144065" w:rsidR="007C6166" w:rsidRPr="00847C7D" w:rsidRDefault="006203F2" w:rsidP="00F92A58">
      <w:pPr>
        <w:widowControl w:val="0"/>
        <w:numPr>
          <w:ilvl w:val="0"/>
          <w:numId w:val="7"/>
        </w:numPr>
        <w:autoSpaceDE w:val="0"/>
        <w:ind w:left="567" w:hanging="283"/>
        <w:jc w:val="both"/>
        <w:rPr>
          <w:rFonts w:ascii="Arial Narrow" w:hAnsi="Arial Narrow"/>
        </w:rPr>
      </w:pPr>
      <w:r w:rsidRPr="00847C7D">
        <w:rPr>
          <w:rFonts w:ascii="Arial Narrow" w:hAnsi="Arial Narrow"/>
        </w:rPr>
        <w:t xml:space="preserve">L’autorité chargée de la liquidation des dépenses </w:t>
      </w:r>
      <w:r w:rsidR="007C6166" w:rsidRPr="00847C7D">
        <w:rPr>
          <w:rFonts w:ascii="Arial Narrow" w:hAnsi="Arial Narrow"/>
        </w:rPr>
        <w:t>est :</w:t>
      </w:r>
      <w:r w:rsidR="00DA288E">
        <w:rPr>
          <w:rFonts w:ascii="Arial Narrow" w:hAnsi="Arial Narrow"/>
        </w:rPr>
        <w:t xml:space="preserve"> </w:t>
      </w:r>
      <w:r w:rsidR="00DA288E" w:rsidRPr="00A84455">
        <w:rPr>
          <w:rFonts w:ascii="Arial Narrow" w:hAnsi="Arial Narrow"/>
          <w:b/>
        </w:rPr>
        <w:t>Le Maire de la Commune de Kyé-Ossi</w:t>
      </w:r>
      <w:r w:rsidR="007C6166" w:rsidRPr="00A84455">
        <w:rPr>
          <w:rFonts w:ascii="Arial Narrow" w:hAnsi="Arial Narrow"/>
          <w:b/>
        </w:rPr>
        <w:t xml:space="preserve"> ;</w:t>
      </w:r>
    </w:p>
    <w:p w14:paraId="6CB9EBF7" w14:textId="0FF6D317" w:rsidR="007C6166" w:rsidRPr="00A84455" w:rsidRDefault="006203F2" w:rsidP="00F92A58">
      <w:pPr>
        <w:widowControl w:val="0"/>
        <w:numPr>
          <w:ilvl w:val="0"/>
          <w:numId w:val="7"/>
        </w:numPr>
        <w:autoSpaceDE w:val="0"/>
        <w:ind w:left="567" w:hanging="283"/>
        <w:jc w:val="both"/>
        <w:rPr>
          <w:rFonts w:ascii="Arial Narrow" w:hAnsi="Arial Narrow"/>
          <w:b/>
        </w:rPr>
      </w:pPr>
      <w:r w:rsidRPr="00847C7D">
        <w:rPr>
          <w:rFonts w:ascii="Arial Narrow" w:hAnsi="Arial Narrow"/>
        </w:rPr>
        <w:t xml:space="preserve">L’organisme ou le responsable chargé du paiement </w:t>
      </w:r>
      <w:r w:rsidR="007C6166" w:rsidRPr="00847C7D">
        <w:rPr>
          <w:rFonts w:ascii="Arial Narrow" w:hAnsi="Arial Narrow"/>
        </w:rPr>
        <w:t xml:space="preserve">est : </w:t>
      </w:r>
      <w:r w:rsidR="007C6166" w:rsidRPr="00A84455">
        <w:rPr>
          <w:rFonts w:ascii="Arial Narrow" w:hAnsi="Arial Narrow"/>
          <w:b/>
        </w:rPr>
        <w:t>Le T</w:t>
      </w:r>
      <w:r w:rsidR="00DA288E" w:rsidRPr="00A84455">
        <w:rPr>
          <w:rFonts w:ascii="Arial Narrow" w:hAnsi="Arial Narrow"/>
          <w:b/>
        </w:rPr>
        <w:t xml:space="preserve">résorier </w:t>
      </w:r>
      <w:r w:rsidR="007C6166" w:rsidRPr="00A84455">
        <w:rPr>
          <w:rFonts w:ascii="Arial Narrow" w:hAnsi="Arial Narrow"/>
          <w:b/>
        </w:rPr>
        <w:t>P</w:t>
      </w:r>
      <w:r w:rsidR="00DA288E" w:rsidRPr="00A84455">
        <w:rPr>
          <w:rFonts w:ascii="Arial Narrow" w:hAnsi="Arial Narrow"/>
          <w:b/>
        </w:rPr>
        <w:t xml:space="preserve">ayeur </w:t>
      </w:r>
      <w:r w:rsidR="007C6166" w:rsidRPr="00A84455">
        <w:rPr>
          <w:rFonts w:ascii="Arial Narrow" w:hAnsi="Arial Narrow"/>
          <w:b/>
        </w:rPr>
        <w:t>G</w:t>
      </w:r>
      <w:r w:rsidR="00DA288E" w:rsidRPr="00A84455">
        <w:rPr>
          <w:rFonts w:ascii="Arial Narrow" w:hAnsi="Arial Narrow"/>
          <w:b/>
        </w:rPr>
        <w:t xml:space="preserve">énéral du Sud à </w:t>
      </w:r>
      <w:r w:rsidR="007C6166" w:rsidRPr="00A84455">
        <w:rPr>
          <w:rFonts w:ascii="Arial Narrow" w:hAnsi="Arial Narrow"/>
          <w:b/>
        </w:rPr>
        <w:t>Ebolowa ;</w:t>
      </w:r>
    </w:p>
    <w:p w14:paraId="76420093" w14:textId="7433EA39" w:rsidR="00801F19" w:rsidRPr="00A84455" w:rsidRDefault="00DA288E" w:rsidP="00F92A58">
      <w:pPr>
        <w:widowControl w:val="0"/>
        <w:numPr>
          <w:ilvl w:val="0"/>
          <w:numId w:val="7"/>
        </w:numPr>
        <w:suppressAutoHyphens w:val="0"/>
        <w:autoSpaceDE w:val="0"/>
        <w:adjustRightInd w:val="0"/>
        <w:spacing w:before="11"/>
        <w:ind w:left="567" w:right="-20" w:hanging="283"/>
        <w:jc w:val="both"/>
        <w:textAlignment w:val="auto"/>
        <w:rPr>
          <w:rFonts w:ascii="Arial Narrow" w:hAnsi="Arial Narrow"/>
          <w:b/>
        </w:rPr>
      </w:pPr>
      <w:r w:rsidRPr="00F9291D">
        <w:rPr>
          <w:rFonts w:ascii="Arial Narrow" w:hAnsi="Arial Narrow"/>
        </w:rPr>
        <w:t>Autorité chargée de la validation de la dépense</w:t>
      </w:r>
      <w:r w:rsidRPr="00DA288E">
        <w:rPr>
          <w:rFonts w:ascii="Arial Narrow" w:hAnsi="Arial Narrow"/>
        </w:rPr>
        <w:t xml:space="preserve"> : </w:t>
      </w:r>
      <w:r w:rsidRPr="00F9291D">
        <w:rPr>
          <w:rFonts w:ascii="Arial Narrow" w:hAnsi="Arial Narrow"/>
          <w:b/>
          <w:sz w:val="22"/>
        </w:rPr>
        <w:t>Le Contrôleur Financier Départemental de la Vallée du Ntem.</w:t>
      </w:r>
    </w:p>
    <w:p w14:paraId="339E6482" w14:textId="727A44D2" w:rsidR="007C6166" w:rsidRPr="00847C7D" w:rsidRDefault="007C6166" w:rsidP="00F92A58">
      <w:pPr>
        <w:widowControl w:val="0"/>
        <w:numPr>
          <w:ilvl w:val="0"/>
          <w:numId w:val="7"/>
        </w:numPr>
        <w:autoSpaceDE w:val="0"/>
        <w:ind w:left="567" w:hanging="283"/>
        <w:jc w:val="both"/>
        <w:rPr>
          <w:rFonts w:ascii="Arial Narrow" w:hAnsi="Arial Narrow"/>
        </w:rPr>
      </w:pPr>
      <w:r w:rsidRPr="00847C7D">
        <w:rPr>
          <w:rFonts w:ascii="Arial Narrow" w:hAnsi="Arial Narrow"/>
        </w:rPr>
        <w:t>Le responsable compétent pour fournir les renseignements au titre de l’exécution</w:t>
      </w:r>
      <w:r w:rsidRPr="00194ABD">
        <w:rPr>
          <w:rFonts w:ascii="Arial Narrow" w:hAnsi="Arial Narrow"/>
          <w:color w:val="FF0000"/>
        </w:rPr>
        <w:t xml:space="preserve"> </w:t>
      </w:r>
      <w:r w:rsidR="00F9291D">
        <w:rPr>
          <w:rFonts w:ascii="Arial Narrow" w:hAnsi="Arial Narrow"/>
          <w:iCs/>
        </w:rPr>
        <w:t>du présent</w:t>
      </w:r>
      <w:r w:rsidR="00F9291D">
        <w:t xml:space="preserve"> Marché</w:t>
      </w:r>
      <w:r w:rsidR="00F9291D" w:rsidRPr="00847C7D">
        <w:rPr>
          <w:rFonts w:ascii="Arial Narrow" w:hAnsi="Arial Narrow"/>
        </w:rPr>
        <w:t xml:space="preserve"> </w:t>
      </w:r>
      <w:r w:rsidRPr="00847C7D">
        <w:rPr>
          <w:rFonts w:ascii="Arial Narrow" w:hAnsi="Arial Narrow"/>
        </w:rPr>
        <w:t xml:space="preserve">est : Le </w:t>
      </w:r>
      <w:r w:rsidR="006203F2" w:rsidRPr="00847C7D">
        <w:rPr>
          <w:rFonts w:ascii="Arial Narrow" w:hAnsi="Arial Narrow"/>
        </w:rPr>
        <w:t>chef service du Marché</w:t>
      </w:r>
      <w:r w:rsidRPr="00847C7D">
        <w:rPr>
          <w:rFonts w:ascii="Arial Narrow" w:hAnsi="Arial Narrow"/>
          <w:i/>
          <w:iCs/>
        </w:rPr>
        <w:t>.</w:t>
      </w:r>
    </w:p>
    <w:p w14:paraId="5E8299C7" w14:textId="77777777" w:rsidR="007C6166" w:rsidRPr="00847C7D" w:rsidRDefault="007C6166" w:rsidP="007C6166">
      <w:pPr>
        <w:widowControl w:val="0"/>
        <w:autoSpaceDE w:val="0"/>
        <w:jc w:val="both"/>
        <w:rPr>
          <w:rFonts w:ascii="Arial Narrow" w:hAnsi="Arial Narrow"/>
          <w:sz w:val="8"/>
          <w:szCs w:val="8"/>
        </w:rPr>
      </w:pPr>
    </w:p>
    <w:p w14:paraId="53525D3B" w14:textId="77777777" w:rsidR="007C6166" w:rsidRPr="00847C7D" w:rsidRDefault="007C6166" w:rsidP="00513181">
      <w:pPr>
        <w:pStyle w:val="CCAParticle"/>
      </w:pPr>
      <w:bookmarkStart w:id="236" w:name="_Toc530307791"/>
      <w:bookmarkStart w:id="237" w:name="_Toc97557077"/>
      <w:bookmarkStart w:id="238" w:name="_Toc157306063"/>
      <w:r w:rsidRPr="00847C7D">
        <w:t>Article 4 : Langue, lois et règlements applicables</w:t>
      </w:r>
      <w:bookmarkEnd w:id="236"/>
      <w:bookmarkEnd w:id="237"/>
      <w:bookmarkEnd w:id="238"/>
    </w:p>
    <w:p w14:paraId="19CF7687" w14:textId="77777777" w:rsidR="007C6166" w:rsidRPr="00847C7D" w:rsidRDefault="007C6166" w:rsidP="007C6166">
      <w:pPr>
        <w:widowControl w:val="0"/>
        <w:autoSpaceDE w:val="0"/>
        <w:jc w:val="both"/>
        <w:rPr>
          <w:rFonts w:ascii="Arial Narrow" w:hAnsi="Arial Narrow"/>
        </w:rPr>
      </w:pPr>
      <w:r w:rsidRPr="00847C7D">
        <w:rPr>
          <w:rFonts w:ascii="Arial Narrow" w:hAnsi="Arial Narrow"/>
        </w:rPr>
        <w:t>4.1. La langue utilisée est le Français ou l’Anglais</w:t>
      </w:r>
      <w:r w:rsidRPr="00847C7D">
        <w:rPr>
          <w:rFonts w:ascii="Arial Narrow" w:hAnsi="Arial Narrow"/>
          <w:i/>
          <w:iCs/>
        </w:rPr>
        <w:t>.</w:t>
      </w:r>
    </w:p>
    <w:p w14:paraId="4702E791" w14:textId="4DFFADE0" w:rsidR="007C6166" w:rsidRPr="00847C7D" w:rsidRDefault="007C6166" w:rsidP="007C6166">
      <w:pPr>
        <w:widowControl w:val="0"/>
        <w:tabs>
          <w:tab w:val="left" w:pos="1900"/>
          <w:tab w:val="left" w:pos="3420"/>
          <w:tab w:val="left" w:pos="3880"/>
          <w:tab w:val="left" w:pos="4820"/>
        </w:tabs>
        <w:autoSpaceDE w:val="0"/>
        <w:jc w:val="both"/>
        <w:rPr>
          <w:rFonts w:ascii="Arial Narrow" w:hAnsi="Arial Narrow"/>
        </w:rPr>
      </w:pPr>
      <w:r w:rsidRPr="00847C7D">
        <w:rPr>
          <w:rFonts w:ascii="Arial Narrow" w:hAnsi="Arial Narrow"/>
        </w:rPr>
        <w:t xml:space="preserve">4.2. Le cocontractant ou titulaire </w:t>
      </w:r>
      <w:r w:rsidR="00F9291D">
        <w:t>du Marché</w:t>
      </w:r>
      <w:r w:rsidR="00F9291D" w:rsidRPr="00847C7D">
        <w:rPr>
          <w:rFonts w:ascii="Arial Narrow" w:hAnsi="Arial Narrow"/>
        </w:rPr>
        <w:t xml:space="preserve"> </w:t>
      </w:r>
      <w:r w:rsidRPr="00847C7D">
        <w:rPr>
          <w:rFonts w:ascii="Arial Narrow" w:hAnsi="Arial Narrow"/>
        </w:rPr>
        <w:t xml:space="preserve">s’engage à observer les lois, et </w:t>
      </w:r>
      <w:r w:rsidRPr="00847C7D">
        <w:rPr>
          <w:rFonts w:ascii="Arial Narrow" w:hAnsi="Arial Narrow"/>
          <w:spacing w:val="5"/>
        </w:rPr>
        <w:t>règlements e</w:t>
      </w:r>
      <w:r w:rsidRPr="00847C7D">
        <w:rPr>
          <w:rFonts w:ascii="Arial Narrow" w:hAnsi="Arial Narrow"/>
        </w:rPr>
        <w:t xml:space="preserve">n </w:t>
      </w:r>
      <w:r w:rsidRPr="00847C7D">
        <w:rPr>
          <w:rFonts w:ascii="Arial Narrow" w:hAnsi="Arial Narrow"/>
          <w:spacing w:val="5"/>
        </w:rPr>
        <w:t>vigueu</w:t>
      </w:r>
      <w:r w:rsidRPr="00847C7D">
        <w:rPr>
          <w:rFonts w:ascii="Arial Narrow" w:hAnsi="Arial Narrow"/>
        </w:rPr>
        <w:t xml:space="preserve">r </w:t>
      </w:r>
      <w:r w:rsidRPr="00847C7D">
        <w:rPr>
          <w:rFonts w:ascii="Arial Narrow" w:hAnsi="Arial Narrow"/>
          <w:spacing w:val="5"/>
        </w:rPr>
        <w:t xml:space="preserve">en </w:t>
      </w:r>
      <w:r w:rsidRPr="0041703B">
        <w:rPr>
          <w:rFonts w:ascii="Arial Narrow" w:hAnsi="Arial Narrow"/>
          <w:sz w:val="22"/>
        </w:rPr>
        <w:t xml:space="preserve">République du Cameroun et ce, aussi bien dans sa propre organisation que dans la réalisation </w:t>
      </w:r>
      <w:r w:rsidR="00F9291D">
        <w:t>du Marché</w:t>
      </w:r>
      <w:r w:rsidRPr="0041703B">
        <w:rPr>
          <w:rFonts w:ascii="Arial Narrow" w:hAnsi="Arial Narrow"/>
          <w:sz w:val="22"/>
        </w:rPr>
        <w:t>.</w:t>
      </w:r>
    </w:p>
    <w:p w14:paraId="598BA4D4" w14:textId="02291D75" w:rsidR="007C6166" w:rsidRPr="0041703B" w:rsidRDefault="007C6166" w:rsidP="007C6166">
      <w:pPr>
        <w:widowControl w:val="0"/>
        <w:autoSpaceDE w:val="0"/>
        <w:jc w:val="both"/>
        <w:rPr>
          <w:rFonts w:ascii="Arial Narrow" w:hAnsi="Arial Narrow"/>
        </w:rPr>
      </w:pPr>
      <w:r w:rsidRPr="00847C7D">
        <w:rPr>
          <w:rFonts w:ascii="Arial Narrow" w:hAnsi="Arial Narrow"/>
        </w:rPr>
        <w:t>Si les lois</w:t>
      </w:r>
      <w:r w:rsidRPr="00847C7D">
        <w:rPr>
          <w:rFonts w:ascii="Arial Narrow" w:hAnsi="Arial Narrow"/>
          <w:spacing w:val="-4"/>
        </w:rPr>
        <w:t xml:space="preserve"> et </w:t>
      </w:r>
      <w:r w:rsidRPr="00847C7D">
        <w:rPr>
          <w:rFonts w:ascii="Arial Narrow" w:hAnsi="Arial Narrow"/>
        </w:rPr>
        <w:t xml:space="preserve">règlements en vigueur à la date de signature </w:t>
      </w:r>
      <w:r w:rsidR="00F9291D" w:rsidRPr="00847C7D">
        <w:rPr>
          <w:rFonts w:ascii="Arial Narrow" w:hAnsi="Arial Narrow"/>
          <w:iCs/>
        </w:rPr>
        <w:t>du présent</w:t>
      </w:r>
      <w:r w:rsidR="00F9291D">
        <w:t xml:space="preserve"> Marché</w:t>
      </w:r>
      <w:r w:rsidR="00F9291D" w:rsidRPr="00847C7D">
        <w:rPr>
          <w:rFonts w:ascii="Arial Narrow" w:hAnsi="Arial Narrow"/>
        </w:rPr>
        <w:t xml:space="preserve"> </w:t>
      </w:r>
      <w:r w:rsidRPr="00847C7D">
        <w:rPr>
          <w:rFonts w:ascii="Arial Narrow" w:hAnsi="Arial Narrow"/>
        </w:rPr>
        <w:t xml:space="preserve">venaient à être modifiés après la signature </w:t>
      </w:r>
      <w:r w:rsidR="00F9291D">
        <w:t>du Marché</w:t>
      </w:r>
      <w:r w:rsidRPr="00847C7D">
        <w:rPr>
          <w:rFonts w:ascii="Arial Narrow" w:hAnsi="Arial Narrow"/>
        </w:rPr>
        <w:t>, les coûts éventuels qui en découleraient directement seraient pris en compte sans ga</w:t>
      </w:r>
      <w:r w:rsidR="0041703B">
        <w:rPr>
          <w:rFonts w:ascii="Arial Narrow" w:hAnsi="Arial Narrow"/>
        </w:rPr>
        <w:t>in ni perte pour chaque partie.</w:t>
      </w:r>
    </w:p>
    <w:p w14:paraId="5D3F3B65" w14:textId="77777777" w:rsidR="007C6166" w:rsidRPr="00847C7D" w:rsidRDefault="007C6166" w:rsidP="007C6166">
      <w:pPr>
        <w:widowControl w:val="0"/>
        <w:autoSpaceDE w:val="0"/>
        <w:jc w:val="both"/>
        <w:rPr>
          <w:rFonts w:ascii="Arial Narrow" w:hAnsi="Arial Narrow"/>
          <w:b/>
          <w:bCs/>
        </w:rPr>
      </w:pPr>
      <w:bookmarkStart w:id="239" w:name="_Toc157610536"/>
      <w:r w:rsidRPr="00847C7D">
        <w:rPr>
          <w:rFonts w:ascii="Arial Narrow" w:hAnsi="Arial Narrow"/>
          <w:b/>
          <w:bCs/>
        </w:rPr>
        <w:t>Article 5 : Normes</w:t>
      </w:r>
      <w:bookmarkEnd w:id="239"/>
      <w:r w:rsidRPr="00847C7D">
        <w:rPr>
          <w:rFonts w:ascii="Arial Narrow" w:hAnsi="Arial Narrow"/>
          <w:b/>
          <w:bCs/>
        </w:rPr>
        <w:t xml:space="preserve"> </w:t>
      </w:r>
    </w:p>
    <w:p w14:paraId="5DD67E7C" w14:textId="783BD92D" w:rsidR="007C6166" w:rsidRPr="00847C7D" w:rsidRDefault="00054763" w:rsidP="007C6166">
      <w:pPr>
        <w:widowControl w:val="0"/>
        <w:tabs>
          <w:tab w:val="left" w:pos="426"/>
        </w:tabs>
        <w:autoSpaceDE w:val="0"/>
        <w:jc w:val="both"/>
        <w:rPr>
          <w:rFonts w:ascii="Arial Narrow" w:hAnsi="Arial Narrow"/>
        </w:rPr>
      </w:pPr>
      <w:r>
        <w:rPr>
          <w:rFonts w:ascii="Arial Narrow" w:hAnsi="Arial Narrow"/>
        </w:rPr>
        <w:t>5.1</w:t>
      </w:r>
      <w:r>
        <w:rPr>
          <w:rFonts w:ascii="Arial Narrow" w:hAnsi="Arial Narrow"/>
        </w:rPr>
        <w:tab/>
        <w:t>Les fournitures livrées</w:t>
      </w:r>
      <w:r w:rsidR="007C6166" w:rsidRPr="00847C7D">
        <w:rPr>
          <w:rFonts w:ascii="Arial Narrow" w:hAnsi="Arial Narrow"/>
        </w:rPr>
        <w:t xml:space="preserve"> en exécution </w:t>
      </w:r>
      <w:r w:rsidR="00F9291D">
        <w:rPr>
          <w:rFonts w:ascii="Arial Narrow" w:hAnsi="Arial Narrow"/>
          <w:iCs/>
        </w:rPr>
        <w:t>du présent</w:t>
      </w:r>
      <w:r w:rsidR="00F9291D">
        <w:t xml:space="preserve"> Marché</w:t>
      </w:r>
      <w:r w:rsidR="00F9291D" w:rsidRPr="00847C7D">
        <w:rPr>
          <w:rFonts w:ascii="Arial Narrow" w:hAnsi="Arial Narrow"/>
        </w:rPr>
        <w:t xml:space="preserve"> </w:t>
      </w:r>
      <w:r w:rsidR="007C6166" w:rsidRPr="00847C7D">
        <w:rPr>
          <w:rFonts w:ascii="Arial Narrow" w:hAnsi="Arial Narrow"/>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2EA108FF" w14:textId="530085B7" w:rsidR="007C6166" w:rsidRPr="0041703B" w:rsidRDefault="007C6166" w:rsidP="007C6166">
      <w:pPr>
        <w:widowControl w:val="0"/>
        <w:autoSpaceDE w:val="0"/>
        <w:jc w:val="both"/>
        <w:rPr>
          <w:rFonts w:ascii="Arial Narrow" w:hAnsi="Arial Narrow"/>
        </w:rPr>
      </w:pPr>
      <w:r w:rsidRPr="00847C7D">
        <w:rPr>
          <w:rFonts w:ascii="Arial Narrow" w:hAnsi="Arial Narrow"/>
        </w:rPr>
        <w:lastRenderedPageBreak/>
        <w:t>5.2. Le cocontractant étudiera, exécutera et garantira les travaux du présent marché en prenant en considération la meilleure pratique de réalisation au Cameroun pour des opéra</w:t>
      </w:r>
      <w:r w:rsidR="0041703B">
        <w:rPr>
          <w:rFonts w:ascii="Arial Narrow" w:hAnsi="Arial Narrow"/>
        </w:rPr>
        <w:t>tions de technologie similaire.</w:t>
      </w:r>
    </w:p>
    <w:p w14:paraId="72E2D88E" w14:textId="1AB7F6CE" w:rsidR="007C6166" w:rsidRPr="00847C7D" w:rsidRDefault="007C6166" w:rsidP="007C6166">
      <w:pPr>
        <w:keepNext/>
        <w:jc w:val="both"/>
        <w:outlineLvl w:val="2"/>
        <w:rPr>
          <w:rFonts w:ascii="Arial Narrow" w:hAnsi="Arial Narrow"/>
          <w:b/>
          <w:sz w:val="28"/>
        </w:rPr>
      </w:pPr>
      <w:r w:rsidRPr="00847C7D">
        <w:rPr>
          <w:rFonts w:ascii="Arial Narrow" w:hAnsi="Arial Narrow"/>
          <w:b/>
          <w:sz w:val="28"/>
        </w:rPr>
        <w:t xml:space="preserve">Article 6- Pièces constitutives </w:t>
      </w:r>
      <w:r w:rsidR="00F9291D" w:rsidRPr="00F9291D">
        <w:rPr>
          <w:rFonts w:ascii="Arial Narrow" w:hAnsi="Arial Narrow"/>
          <w:b/>
          <w:sz w:val="28"/>
        </w:rPr>
        <w:t>du Marché</w:t>
      </w:r>
    </w:p>
    <w:p w14:paraId="039AA917" w14:textId="5076352C" w:rsidR="007C6166" w:rsidRPr="0076700F" w:rsidRDefault="007C6166" w:rsidP="007C6166">
      <w:pPr>
        <w:widowControl w:val="0"/>
        <w:autoSpaceDE w:val="0"/>
        <w:jc w:val="both"/>
        <w:rPr>
          <w:rFonts w:ascii="Arial Narrow" w:hAnsi="Arial Narrow"/>
          <w:sz w:val="22"/>
        </w:rPr>
      </w:pPr>
      <w:r w:rsidRPr="0076700F">
        <w:rPr>
          <w:rFonts w:ascii="Arial Narrow" w:hAnsi="Arial Narrow"/>
          <w:sz w:val="22"/>
        </w:rPr>
        <w:t xml:space="preserve">Les pièces contractuelles constitutives </w:t>
      </w:r>
      <w:r w:rsidRPr="0076700F">
        <w:rPr>
          <w:rFonts w:ascii="Arial Narrow" w:hAnsi="Arial Narrow"/>
          <w:iCs/>
          <w:sz w:val="22"/>
        </w:rPr>
        <w:t>de la présente Lettre Commande</w:t>
      </w:r>
      <w:r w:rsidRPr="0076700F">
        <w:rPr>
          <w:rFonts w:ascii="Arial Narrow" w:hAnsi="Arial Narrow"/>
          <w:sz w:val="22"/>
        </w:rPr>
        <w:t xml:space="preserve"> sont complémentaires. Elles sont par ordre de priorité</w:t>
      </w:r>
      <w:r w:rsidR="0041703B">
        <w:rPr>
          <w:rFonts w:ascii="Arial Narrow" w:hAnsi="Arial Narrow"/>
          <w:sz w:val="22"/>
        </w:rPr>
        <w:t> </w:t>
      </w:r>
      <w:r w:rsidR="0041703B">
        <w:rPr>
          <w:rFonts w:ascii="Arial Narrow" w:hAnsi="Arial Narrow"/>
          <w:sz w:val="10"/>
        </w:rPr>
        <w:t>:</w:t>
      </w:r>
    </w:p>
    <w:p w14:paraId="5F55813D" w14:textId="77777777" w:rsidR="007C6166" w:rsidRPr="00847C7D" w:rsidRDefault="007C6166" w:rsidP="001B4B6B">
      <w:pPr>
        <w:widowControl w:val="0"/>
        <w:numPr>
          <w:ilvl w:val="0"/>
          <w:numId w:val="25"/>
        </w:numPr>
        <w:autoSpaceDE w:val="0"/>
        <w:jc w:val="both"/>
        <w:rPr>
          <w:rFonts w:ascii="Arial Narrow" w:eastAsia="Calibri" w:hAnsi="Arial Narrow"/>
          <w:lang w:eastAsia="en-US"/>
        </w:rPr>
      </w:pPr>
      <w:r w:rsidRPr="00847C7D">
        <w:rPr>
          <w:rFonts w:ascii="Arial Narrow" w:eastAsia="Calibri" w:hAnsi="Arial Narrow"/>
          <w:lang w:eastAsia="en-US"/>
        </w:rPr>
        <w:t>La soumission ou l'acte d'engagement ;</w:t>
      </w:r>
    </w:p>
    <w:p w14:paraId="6E4BEF9A" w14:textId="77777777" w:rsidR="007C6166" w:rsidRPr="00847C7D" w:rsidRDefault="007C6166" w:rsidP="001B4B6B">
      <w:pPr>
        <w:widowControl w:val="0"/>
        <w:numPr>
          <w:ilvl w:val="0"/>
          <w:numId w:val="25"/>
        </w:numPr>
        <w:autoSpaceDE w:val="0"/>
        <w:jc w:val="both"/>
        <w:rPr>
          <w:rFonts w:ascii="Arial Narrow" w:eastAsia="Calibri" w:hAnsi="Arial Narrow"/>
          <w:lang w:eastAsia="en-US"/>
        </w:rPr>
      </w:pPr>
      <w:r w:rsidRPr="00847C7D">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233DD1B" w14:textId="0177A2AA" w:rsidR="007C6166" w:rsidRPr="00847C7D" w:rsidRDefault="00DA3FBD" w:rsidP="001B4B6B">
      <w:pPr>
        <w:widowControl w:val="0"/>
        <w:numPr>
          <w:ilvl w:val="0"/>
          <w:numId w:val="25"/>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Cahier des Clauses Administratives Particulières (CCAP) ;</w:t>
      </w:r>
    </w:p>
    <w:p w14:paraId="4AB63FE1" w14:textId="7CC4562D" w:rsidR="007C6166" w:rsidRPr="00847C7D" w:rsidRDefault="00DA3FBD" w:rsidP="001B4B6B">
      <w:pPr>
        <w:widowControl w:val="0"/>
        <w:numPr>
          <w:ilvl w:val="0"/>
          <w:numId w:val="25"/>
        </w:numPr>
        <w:autoSpaceDE w:val="0"/>
        <w:jc w:val="both"/>
        <w:rPr>
          <w:rFonts w:ascii="Arial Narrow" w:eastAsia="Calibri" w:hAnsi="Arial Narrow"/>
          <w:lang w:eastAsia="en-US"/>
        </w:rPr>
      </w:pPr>
      <w:r w:rsidRPr="00847C7D">
        <w:rPr>
          <w:rFonts w:ascii="Arial Narrow" w:eastAsia="Calibri" w:hAnsi="Arial Narrow"/>
          <w:lang w:eastAsia="en-US"/>
        </w:rPr>
        <w:t>Les</w:t>
      </w:r>
      <w:r w:rsidR="00054763">
        <w:rPr>
          <w:rFonts w:ascii="Arial Narrow" w:eastAsia="Calibri" w:hAnsi="Arial Narrow"/>
          <w:lang w:eastAsia="en-US"/>
        </w:rPr>
        <w:t xml:space="preserve"> Cahiers spécifications Techniques (ST)</w:t>
      </w:r>
      <w:r w:rsidR="007C6166" w:rsidRPr="00847C7D">
        <w:rPr>
          <w:rFonts w:ascii="Arial Narrow" w:eastAsia="Calibri" w:hAnsi="Arial Narrow"/>
          <w:lang w:eastAsia="en-US"/>
        </w:rPr>
        <w:t xml:space="preserve">) ; </w:t>
      </w:r>
    </w:p>
    <w:p w14:paraId="4CBD8A4E" w14:textId="2F729302" w:rsidR="007C6166" w:rsidRPr="00847C7D" w:rsidRDefault="00DA3FBD" w:rsidP="001B4B6B">
      <w:pPr>
        <w:widowControl w:val="0"/>
        <w:numPr>
          <w:ilvl w:val="0"/>
          <w:numId w:val="25"/>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Devis ou le Détail </w:t>
      </w:r>
      <w:r w:rsidRPr="00847C7D">
        <w:rPr>
          <w:rFonts w:ascii="Arial Narrow" w:eastAsia="Calibri" w:hAnsi="Arial Narrow"/>
          <w:lang w:eastAsia="en-US"/>
        </w:rPr>
        <w:t>Quantitatif Estimatif</w:t>
      </w:r>
      <w:r w:rsidR="007C6166" w:rsidRPr="00847C7D">
        <w:rPr>
          <w:rFonts w:ascii="Arial Narrow" w:eastAsia="Calibri" w:hAnsi="Arial Narrow"/>
          <w:lang w:eastAsia="en-US"/>
        </w:rPr>
        <w:t xml:space="preserve"> (DQE) ;</w:t>
      </w:r>
    </w:p>
    <w:p w14:paraId="1E6FBDEF" w14:textId="428CA06A" w:rsidR="007C6166" w:rsidRPr="00847C7D" w:rsidRDefault="00DA3FBD" w:rsidP="001B4B6B">
      <w:pPr>
        <w:widowControl w:val="0"/>
        <w:numPr>
          <w:ilvl w:val="0"/>
          <w:numId w:val="25"/>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Bordereau des Prix Unitaires (BPU) ;</w:t>
      </w:r>
    </w:p>
    <w:p w14:paraId="3FD64D5F" w14:textId="28081605" w:rsidR="007C6166" w:rsidRPr="00847C7D" w:rsidRDefault="00DA3FBD" w:rsidP="001B4B6B">
      <w:pPr>
        <w:widowControl w:val="0"/>
        <w:numPr>
          <w:ilvl w:val="0"/>
          <w:numId w:val="25"/>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Sous-Détail des Prix (SDP) ;</w:t>
      </w:r>
    </w:p>
    <w:p w14:paraId="1B62FD4C" w14:textId="4005AC03" w:rsidR="007C6166" w:rsidRPr="00847C7D" w:rsidRDefault="00DA3FBD" w:rsidP="001B4B6B">
      <w:pPr>
        <w:widowControl w:val="0"/>
        <w:numPr>
          <w:ilvl w:val="0"/>
          <w:numId w:val="25"/>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Cahier des Clauses Administratives Générales (CCAG) auquel il est spécifiquement assujetti ;</w:t>
      </w:r>
    </w:p>
    <w:p w14:paraId="3F9C0089" w14:textId="1BC2E68C" w:rsidR="007C6166" w:rsidRPr="00847C7D" w:rsidRDefault="007C6166" w:rsidP="001B4B6B">
      <w:pPr>
        <w:pStyle w:val="Paragraphedeliste"/>
        <w:numPr>
          <w:ilvl w:val="0"/>
          <w:numId w:val="25"/>
        </w:numPr>
        <w:spacing w:after="0" w:line="240" w:lineRule="auto"/>
        <w:rPr>
          <w:rFonts w:ascii="Arial Narrow" w:hAnsi="Arial Narrow"/>
          <w:sz w:val="24"/>
          <w:szCs w:val="24"/>
        </w:rPr>
      </w:pPr>
      <w:r w:rsidRPr="00847C7D">
        <w:rPr>
          <w:rFonts w:ascii="Arial Narrow" w:hAnsi="Arial Narrow"/>
          <w:sz w:val="24"/>
          <w:szCs w:val="24"/>
        </w:rPr>
        <w:t xml:space="preserve">Le projet/programme d’exécution, </w:t>
      </w:r>
      <w:r w:rsidR="00A83EC1" w:rsidRPr="00847C7D">
        <w:rPr>
          <w:rFonts w:ascii="Arial Narrow" w:hAnsi="Arial Narrow"/>
          <w:sz w:val="24"/>
          <w:szCs w:val="24"/>
        </w:rPr>
        <w:t>etc. ;</w:t>
      </w:r>
    </w:p>
    <w:p w14:paraId="5ECD5CE3" w14:textId="77777777" w:rsidR="007C6166" w:rsidRPr="00847C7D" w:rsidRDefault="007C6166" w:rsidP="001B4B6B">
      <w:pPr>
        <w:widowControl w:val="0"/>
        <w:numPr>
          <w:ilvl w:val="0"/>
          <w:numId w:val="25"/>
        </w:numPr>
        <w:autoSpaceDE w:val="0"/>
        <w:jc w:val="both"/>
        <w:textAlignment w:val="auto"/>
        <w:rPr>
          <w:rFonts w:ascii="Arial Narrow" w:eastAsia="Calibri" w:hAnsi="Arial Narrow"/>
          <w:sz w:val="22"/>
          <w:szCs w:val="22"/>
          <w:lang w:eastAsia="en-US"/>
        </w:rPr>
      </w:pPr>
      <w:r w:rsidRPr="00847C7D">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771577F" w14:textId="77777777" w:rsidR="007C6166" w:rsidRPr="00847C7D" w:rsidRDefault="007C6166" w:rsidP="001B4B6B">
      <w:pPr>
        <w:widowControl w:val="0"/>
        <w:numPr>
          <w:ilvl w:val="0"/>
          <w:numId w:val="25"/>
        </w:numPr>
        <w:autoSpaceDE w:val="0"/>
        <w:jc w:val="both"/>
        <w:textAlignment w:val="auto"/>
        <w:rPr>
          <w:rFonts w:ascii="Arial Narrow" w:eastAsia="Calibri" w:hAnsi="Arial Narrow"/>
          <w:szCs w:val="22"/>
          <w:lang w:eastAsia="en-US"/>
        </w:rPr>
      </w:pPr>
      <w:r w:rsidRPr="00847C7D">
        <w:rPr>
          <w:rFonts w:ascii="Arial Narrow" w:eastAsia="Calibri" w:hAnsi="Arial Narrow"/>
          <w:szCs w:val="22"/>
          <w:lang w:eastAsia="en-US"/>
        </w:rPr>
        <w:t>La charte d’intégrité ;</w:t>
      </w:r>
    </w:p>
    <w:p w14:paraId="183E46E0" w14:textId="55582A9C" w:rsidR="007C6166" w:rsidRPr="0041703B" w:rsidRDefault="007C6166" w:rsidP="001B4B6B">
      <w:pPr>
        <w:widowControl w:val="0"/>
        <w:numPr>
          <w:ilvl w:val="0"/>
          <w:numId w:val="25"/>
        </w:numPr>
        <w:autoSpaceDE w:val="0"/>
        <w:jc w:val="both"/>
        <w:textAlignment w:val="auto"/>
        <w:rPr>
          <w:rFonts w:ascii="Arial Narrow" w:eastAsia="Calibri" w:hAnsi="Arial Narrow"/>
          <w:szCs w:val="22"/>
          <w:lang w:eastAsia="en-US"/>
        </w:rPr>
      </w:pPr>
      <w:r w:rsidRPr="00847C7D">
        <w:rPr>
          <w:rFonts w:ascii="Arial Narrow" w:eastAsia="Calibri" w:hAnsi="Arial Narrow"/>
          <w:szCs w:val="22"/>
          <w:lang w:eastAsia="en-US"/>
        </w:rPr>
        <w:t>La déclaration d’engagement social et environnemental</w:t>
      </w:r>
    </w:p>
    <w:p w14:paraId="2831C2D0" w14:textId="77777777" w:rsidR="007C6166" w:rsidRPr="00847C7D" w:rsidRDefault="007C6166" w:rsidP="007C6166">
      <w:pPr>
        <w:keepNext/>
        <w:jc w:val="both"/>
        <w:outlineLvl w:val="2"/>
        <w:rPr>
          <w:rFonts w:ascii="Arial Narrow" w:hAnsi="Arial Narrow"/>
          <w:b/>
          <w:sz w:val="28"/>
        </w:rPr>
      </w:pPr>
      <w:bookmarkStart w:id="240" w:name="_Toc530307793"/>
      <w:bookmarkStart w:id="241" w:name="_Toc97557079"/>
      <w:bookmarkStart w:id="242" w:name="_Toc157306065"/>
      <w:r w:rsidRPr="00847C7D">
        <w:rPr>
          <w:rFonts w:ascii="Arial Narrow" w:hAnsi="Arial Narrow"/>
          <w:b/>
          <w:sz w:val="28"/>
        </w:rPr>
        <w:t>Article 7-Textes généraux applicables</w:t>
      </w:r>
      <w:bookmarkEnd w:id="240"/>
      <w:bookmarkEnd w:id="241"/>
      <w:bookmarkEnd w:id="242"/>
      <w:r w:rsidRPr="00847C7D">
        <w:rPr>
          <w:rFonts w:ascii="Arial Narrow" w:hAnsi="Arial Narrow"/>
          <w:b/>
          <w:sz w:val="28"/>
        </w:rPr>
        <w:t xml:space="preserve">      </w:t>
      </w:r>
    </w:p>
    <w:p w14:paraId="180B6B53" w14:textId="3F72AC9D" w:rsidR="007C6166" w:rsidRPr="00847C7D" w:rsidRDefault="007C6166" w:rsidP="007C6166">
      <w:pPr>
        <w:widowControl w:val="0"/>
        <w:autoSpaceDE w:val="0"/>
        <w:jc w:val="both"/>
        <w:rPr>
          <w:rFonts w:ascii="Arial Narrow" w:hAnsi="Arial Narrow"/>
        </w:rPr>
      </w:pPr>
      <w:r w:rsidRPr="00847C7D">
        <w:rPr>
          <w:rFonts w:ascii="Arial Narrow" w:hAnsi="Arial Narrow"/>
          <w:iCs/>
        </w:rPr>
        <w:t xml:space="preserve"> </w:t>
      </w:r>
      <w:r w:rsidR="00924E80">
        <w:rPr>
          <w:rFonts w:ascii="Arial Narrow" w:hAnsi="Arial Narrow"/>
          <w:iCs/>
        </w:rPr>
        <w:t>Le présent Marché</w:t>
      </w:r>
      <w:r w:rsidR="00924E80">
        <w:rPr>
          <w:rFonts w:ascii="Arial Narrow" w:hAnsi="Arial Narrow"/>
        </w:rPr>
        <w:t xml:space="preserve"> est soumis</w:t>
      </w:r>
      <w:r w:rsidRPr="00847C7D">
        <w:rPr>
          <w:rFonts w:ascii="Arial Narrow" w:hAnsi="Arial Narrow"/>
        </w:rPr>
        <w:t xml:space="preserve"> aux textes généraux ci-après : </w:t>
      </w:r>
    </w:p>
    <w:p w14:paraId="1D4C380A"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sidRPr="00F251B1">
        <w:rPr>
          <w:rFonts w:ascii="Arial Narrow" w:eastAsia="Calibri" w:hAnsi="Arial Narrow"/>
          <w:lang w:eastAsia="en-US"/>
        </w:rPr>
        <w:t>La Loi n° 75/15 du 08 Décembre 1975 portant assurance obligatoire des risques de construction ;</w:t>
      </w:r>
    </w:p>
    <w:p w14:paraId="100EA05B"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sidRPr="00F251B1">
        <w:rPr>
          <w:rFonts w:ascii="Arial Narrow" w:eastAsia="Calibri" w:hAnsi="Arial Narrow"/>
          <w:lang w:eastAsia="en-US"/>
        </w:rPr>
        <w:t>La Loi n° 92/007 du 14 août 1992 portant Code de travail ;</w:t>
      </w:r>
    </w:p>
    <w:p w14:paraId="1C2A6E2F" w14:textId="77777777" w:rsidR="00E808A7" w:rsidRPr="00F251B1" w:rsidRDefault="00E808A7" w:rsidP="00E808A7">
      <w:pPr>
        <w:numPr>
          <w:ilvl w:val="0"/>
          <w:numId w:val="16"/>
        </w:numPr>
        <w:jc w:val="both"/>
        <w:rPr>
          <w:rFonts w:ascii="Arial Narrow" w:eastAsia="Calibri" w:hAnsi="Arial Narrow"/>
          <w:lang w:eastAsia="en-US"/>
        </w:rPr>
      </w:pPr>
      <w:r w:rsidRPr="00F251B1">
        <w:rPr>
          <w:rFonts w:ascii="Arial Narrow" w:eastAsia="Calibri" w:hAnsi="Arial Narrow"/>
          <w:lang w:eastAsia="en-US"/>
        </w:rPr>
        <w:t>La Loi n° 2015/018 du 21 décembre 2015 régissant l'activité commerciale au Cameroun ;</w:t>
      </w:r>
    </w:p>
    <w:p w14:paraId="22D1B5DD" w14:textId="77777777" w:rsidR="00E808A7" w:rsidRPr="00F251B1" w:rsidRDefault="00E808A7" w:rsidP="00E808A7">
      <w:pPr>
        <w:numPr>
          <w:ilvl w:val="0"/>
          <w:numId w:val="16"/>
        </w:numPr>
        <w:jc w:val="both"/>
        <w:rPr>
          <w:rFonts w:ascii="Arial Narrow" w:eastAsia="Calibri" w:hAnsi="Arial Narrow"/>
          <w:lang w:eastAsia="en-US"/>
        </w:rPr>
      </w:pPr>
      <w:r w:rsidRPr="00F251B1">
        <w:rPr>
          <w:rFonts w:ascii="Arial Narrow" w:eastAsia="Calibri" w:hAnsi="Arial Narrow"/>
          <w:lang w:eastAsia="en-US"/>
        </w:rPr>
        <w:t>La Loi N° 98/013 du 14 juil. 1998 relative à la concurrence</w:t>
      </w:r>
    </w:p>
    <w:p w14:paraId="623AA4A1"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sidRPr="00F251B1">
        <w:rPr>
          <w:rFonts w:ascii="Arial Narrow" w:eastAsia="Calibri" w:hAnsi="Arial Narrow"/>
          <w:lang w:eastAsia="en-US"/>
        </w:rPr>
        <w:t>La Loi n° 096/12 du 05 août 1996 portant loi-cadre relative à la gestion de l’environnement ;</w:t>
      </w:r>
    </w:p>
    <w:p w14:paraId="7ECAA5AA"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sidRPr="00F251B1">
        <w:rPr>
          <w:rFonts w:ascii="Arial Narrow" w:eastAsia="Calibri" w:hAnsi="Arial Narrow"/>
          <w:lang w:eastAsia="en-US"/>
        </w:rPr>
        <w:t xml:space="preserve">La Loi n° 2018/012 du 11 juillet 2018 portant régime financier de l’Etat ; </w:t>
      </w:r>
    </w:p>
    <w:p w14:paraId="3F4265F1"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sidRPr="00F251B1">
        <w:rPr>
          <w:rFonts w:ascii="Arial Narrow" w:eastAsia="Calibri" w:hAnsi="Arial Narrow"/>
          <w:lang w:eastAsia="en-US"/>
        </w:rPr>
        <w:t>La Loi n°2016/17 du 14 décembre 2016 portant Code minier ;</w:t>
      </w:r>
    </w:p>
    <w:p w14:paraId="714D99B4"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Pr>
          <w:rFonts w:ascii="Arial Narrow" w:eastAsia="Calibri" w:hAnsi="Arial Narrow"/>
          <w:lang w:eastAsia="en-US"/>
        </w:rPr>
        <w:t>La Loi n° 2024/013 du 23</w:t>
      </w:r>
      <w:r w:rsidRPr="00F251B1">
        <w:rPr>
          <w:rFonts w:ascii="Arial Narrow" w:eastAsia="Calibri" w:hAnsi="Arial Narrow"/>
          <w:lang w:eastAsia="en-US"/>
        </w:rPr>
        <w:t xml:space="preserve"> décembre 2024 portant loi des finances de la République du Cameroun pour le compte de l’exercice 2025 ;</w:t>
      </w:r>
    </w:p>
    <w:p w14:paraId="490E6F59" w14:textId="77777777" w:rsidR="00E808A7" w:rsidRPr="00E07408" w:rsidRDefault="00E808A7" w:rsidP="00E808A7">
      <w:pPr>
        <w:widowControl w:val="0"/>
        <w:numPr>
          <w:ilvl w:val="0"/>
          <w:numId w:val="16"/>
        </w:numPr>
        <w:autoSpaceDE w:val="0"/>
        <w:jc w:val="both"/>
        <w:rPr>
          <w:rFonts w:ascii="Arial Narrow" w:eastAsia="Calibri" w:hAnsi="Arial Narrow"/>
          <w:lang w:eastAsia="en-US"/>
        </w:rPr>
      </w:pPr>
      <w:r w:rsidRPr="00F251B1">
        <w:rPr>
          <w:rFonts w:ascii="Arial Narrow" w:eastAsia="Calibri" w:hAnsi="Arial Narrow"/>
          <w:lang w:eastAsia="en-US"/>
        </w:rPr>
        <w:t>La Loi-cadre N° 2011/012 du 6 mai 2011 portant protection du consommateur au Cameroun</w:t>
      </w:r>
      <w:r>
        <w:rPr>
          <w:rFonts w:ascii="Arial Narrow" w:eastAsia="Calibri" w:hAnsi="Arial Narrow"/>
          <w:lang w:eastAsia="en-US"/>
        </w:rPr>
        <w:t>.</w:t>
      </w:r>
    </w:p>
    <w:p w14:paraId="49D284F8"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sidRPr="00F251B1">
        <w:rPr>
          <w:rFonts w:ascii="Arial Narrow" w:eastAsia="Calibri" w:hAnsi="Arial Narrow"/>
          <w:lang w:eastAsia="en-US"/>
        </w:rPr>
        <w:t>La Loi n°2018/011 du 11 juillet 2018 portant code de transparence des bonnes gouvernances dans la gestion des finances publiques au Cameroun</w:t>
      </w:r>
    </w:p>
    <w:p w14:paraId="2C43FD8E"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sidRPr="00F251B1">
        <w:rPr>
          <w:rFonts w:ascii="Arial Narrow" w:eastAsia="Calibri" w:hAnsi="Arial Narrow"/>
          <w:lang w:eastAsia="en-US"/>
        </w:rPr>
        <w:t>Le Décret n° 77-318 du 17 Août 1977 portant application de la loi n° 75-15 du 08</w:t>
      </w:r>
    </w:p>
    <w:p w14:paraId="4762F3CC" w14:textId="77777777" w:rsidR="00E808A7" w:rsidRPr="00F251B1" w:rsidRDefault="00E808A7" w:rsidP="00E808A7">
      <w:pPr>
        <w:widowControl w:val="0"/>
        <w:autoSpaceDE w:val="0"/>
        <w:ind w:left="1080"/>
        <w:rPr>
          <w:rFonts w:ascii="Arial Narrow" w:eastAsia="Calibri" w:hAnsi="Arial Narrow"/>
          <w:strike/>
          <w:spacing w:val="5"/>
          <w:lang w:eastAsia="en-US"/>
        </w:rPr>
      </w:pPr>
      <w:r w:rsidRPr="00F251B1">
        <w:rPr>
          <w:rFonts w:ascii="Arial Narrow" w:eastAsia="Calibri" w:hAnsi="Arial Narrow"/>
          <w:lang w:eastAsia="en-US"/>
        </w:rPr>
        <w:t xml:space="preserve"> Décembre 1975 rendant obligatoire l’assurance des risques relatifs à la construction ;</w:t>
      </w:r>
    </w:p>
    <w:p w14:paraId="3A2FB054" w14:textId="77777777" w:rsidR="00E808A7" w:rsidRPr="00F251B1" w:rsidRDefault="00E808A7" w:rsidP="00E808A7">
      <w:pPr>
        <w:widowControl w:val="0"/>
        <w:numPr>
          <w:ilvl w:val="0"/>
          <w:numId w:val="16"/>
        </w:numPr>
        <w:autoSpaceDE w:val="0"/>
        <w:ind w:right="-144"/>
        <w:jc w:val="both"/>
        <w:rPr>
          <w:rFonts w:ascii="Arial Narrow" w:eastAsia="Calibri" w:hAnsi="Arial Narrow"/>
          <w:lang w:eastAsia="en-US"/>
        </w:rPr>
      </w:pPr>
      <w:r w:rsidRPr="00F251B1">
        <w:rPr>
          <w:rFonts w:ascii="Arial Narrow" w:eastAsia="Calibri" w:hAnsi="Arial Narrow"/>
          <w:lang w:eastAsia="en-US"/>
        </w:rPr>
        <w:t>Le Décret n° 2012/075 du 08 mars 2012 portant organisation du Ministère des Marchés Publics dans ses dispositions non contraires au Code des Marchés Publics ;</w:t>
      </w:r>
    </w:p>
    <w:p w14:paraId="528C4A7A" w14:textId="77777777" w:rsidR="00E808A7" w:rsidRPr="00F251B1" w:rsidRDefault="00E808A7" w:rsidP="00E808A7">
      <w:pPr>
        <w:widowControl w:val="0"/>
        <w:numPr>
          <w:ilvl w:val="0"/>
          <w:numId w:val="16"/>
        </w:numPr>
        <w:autoSpaceDE w:val="0"/>
        <w:jc w:val="both"/>
        <w:rPr>
          <w:rFonts w:ascii="Arial Narrow" w:eastAsia="Calibri" w:hAnsi="Arial Narrow"/>
          <w:spacing w:val="5"/>
          <w:lang w:eastAsia="en-US"/>
        </w:rPr>
      </w:pPr>
      <w:r w:rsidRPr="00F251B1">
        <w:rPr>
          <w:rFonts w:ascii="Arial Narrow" w:eastAsia="Calibri" w:hAnsi="Arial Narrow"/>
          <w:lang w:eastAsia="en-US"/>
        </w:rPr>
        <w:t>Le Décret n° 2001/048 du</w:t>
      </w:r>
      <w:r w:rsidRPr="00F251B1">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6B11FA7E" w14:textId="77777777" w:rsidR="00E808A7" w:rsidRPr="0041703B" w:rsidRDefault="00E808A7" w:rsidP="00E808A7">
      <w:pPr>
        <w:widowControl w:val="0"/>
        <w:numPr>
          <w:ilvl w:val="0"/>
          <w:numId w:val="16"/>
        </w:numPr>
        <w:autoSpaceDE w:val="0"/>
        <w:jc w:val="both"/>
        <w:rPr>
          <w:rFonts w:ascii="Arial Narrow" w:eastAsia="Calibri" w:hAnsi="Arial Narrow"/>
          <w:sz w:val="22"/>
          <w:lang w:eastAsia="en-US"/>
        </w:rPr>
      </w:pPr>
      <w:r w:rsidRPr="0041703B">
        <w:rPr>
          <w:rFonts w:ascii="Arial Narrow" w:eastAsia="Calibri" w:hAnsi="Arial Narrow"/>
          <w:sz w:val="22"/>
          <w:lang w:eastAsia="en-US"/>
        </w:rPr>
        <w:t>Le Décret n° 2005/577 du 23 février 2005 fixant les modalités de réalisation des é</w:t>
      </w:r>
      <w:r>
        <w:rPr>
          <w:rFonts w:ascii="Arial Narrow" w:eastAsia="Calibri" w:hAnsi="Arial Narrow"/>
          <w:sz w:val="22"/>
          <w:lang w:eastAsia="en-US"/>
        </w:rPr>
        <w:t xml:space="preserve">tudes d’impact environnemental </w:t>
      </w:r>
    </w:p>
    <w:p w14:paraId="2BC39B40"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sidRPr="00F251B1">
        <w:rPr>
          <w:rFonts w:ascii="Arial Narrow" w:eastAsia="Calibri" w:hAnsi="Arial Narrow"/>
          <w:lang w:eastAsia="en-US"/>
        </w:rPr>
        <w:t>Le Décret n° 2011/408 du 9 décembre 2011 portant organisation du Gouvernement modifié et complété par le décret n° 2018/190 du 02 mars 2018 ;</w:t>
      </w:r>
    </w:p>
    <w:p w14:paraId="0A27BA40" w14:textId="77777777" w:rsidR="00E808A7" w:rsidRPr="00863615" w:rsidRDefault="00E808A7" w:rsidP="00E808A7">
      <w:pPr>
        <w:widowControl w:val="0"/>
        <w:numPr>
          <w:ilvl w:val="0"/>
          <w:numId w:val="16"/>
        </w:numPr>
        <w:autoSpaceDE w:val="0"/>
        <w:ind w:right="-144"/>
        <w:jc w:val="both"/>
        <w:rPr>
          <w:rFonts w:ascii="Arial Narrow" w:eastAsia="Calibri" w:hAnsi="Arial Narrow"/>
          <w:sz w:val="22"/>
          <w:lang w:eastAsia="en-US"/>
        </w:rPr>
      </w:pPr>
      <w:r w:rsidRPr="00863615">
        <w:rPr>
          <w:rFonts w:ascii="Arial Narrow" w:eastAsia="Calibri" w:hAnsi="Arial Narrow"/>
          <w:sz w:val="22"/>
          <w:lang w:eastAsia="en-US"/>
        </w:rPr>
        <w:t>Le Décret n° 2014/0611/PM du 24 mars 2014 fixant les conditions de recours et d’application de l’approche HIMO ;</w:t>
      </w:r>
    </w:p>
    <w:p w14:paraId="3120CE1E" w14:textId="77777777" w:rsidR="00E808A7" w:rsidRPr="00F251B1" w:rsidRDefault="00E808A7" w:rsidP="00E808A7">
      <w:pPr>
        <w:widowControl w:val="0"/>
        <w:numPr>
          <w:ilvl w:val="0"/>
          <w:numId w:val="16"/>
        </w:numPr>
        <w:autoSpaceDE w:val="0"/>
        <w:ind w:left="993" w:right="-15" w:hanging="284"/>
        <w:jc w:val="both"/>
        <w:rPr>
          <w:rFonts w:ascii="Arial Narrow" w:eastAsia="Calibri" w:hAnsi="Arial Narrow"/>
          <w:lang w:eastAsia="en-US"/>
        </w:rPr>
      </w:pPr>
      <w:r w:rsidRPr="00F251B1">
        <w:rPr>
          <w:rFonts w:ascii="Arial Narrow" w:eastAsia="Calibri" w:hAnsi="Arial Narrow"/>
          <w:lang w:eastAsia="en-US"/>
        </w:rPr>
        <w:t xml:space="preserve">Le Décret </w:t>
      </w:r>
      <w:bookmarkStart w:id="243" w:name="_Hlk3641215"/>
      <w:r w:rsidRPr="00F251B1">
        <w:rPr>
          <w:rFonts w:ascii="Arial Narrow" w:eastAsia="Calibri" w:hAnsi="Arial Narrow"/>
          <w:lang w:eastAsia="en-US"/>
        </w:rPr>
        <w:t xml:space="preserve">n° 2018/366 du 20 juin 2018 </w:t>
      </w:r>
      <w:bookmarkEnd w:id="243"/>
      <w:r w:rsidRPr="00F251B1">
        <w:rPr>
          <w:rFonts w:ascii="Arial Narrow" w:eastAsia="Calibri" w:hAnsi="Arial Narrow"/>
          <w:lang w:eastAsia="en-US"/>
        </w:rPr>
        <w:t>portant Code des Marchés Publics et ses textes d’application,</w:t>
      </w:r>
    </w:p>
    <w:p w14:paraId="52901676" w14:textId="77777777" w:rsidR="00E808A7" w:rsidRPr="00F251B1" w:rsidRDefault="00E808A7" w:rsidP="00E808A7">
      <w:pPr>
        <w:numPr>
          <w:ilvl w:val="0"/>
          <w:numId w:val="16"/>
        </w:numPr>
        <w:jc w:val="both"/>
        <w:rPr>
          <w:rFonts w:ascii="Arial Narrow" w:eastAsia="Calibri" w:hAnsi="Arial Narrow"/>
          <w:lang w:eastAsia="en-US"/>
        </w:rPr>
      </w:pPr>
      <w:r w:rsidRPr="00F251B1">
        <w:rPr>
          <w:rFonts w:ascii="Arial Narrow" w:eastAsia="Calibri" w:hAnsi="Arial Narrow"/>
          <w:lang w:eastAsia="en-US"/>
        </w:rPr>
        <w:t>L’arrêté mettant en vigueur Les Cahiers des Clauses Administratives Générales (CCAG) applicables aux Marchés Publics de travaux en vigueur ;</w:t>
      </w:r>
    </w:p>
    <w:p w14:paraId="7CBA843B"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Pr>
          <w:rFonts w:ascii="Arial Narrow" w:eastAsia="Calibri" w:hAnsi="Arial Narrow"/>
          <w:lang w:eastAsia="en-US"/>
        </w:rPr>
        <w:t>La Circulaire N°0001879/C/MINFI du 31 décembre 2025</w:t>
      </w:r>
      <w:r w:rsidRPr="00F251B1">
        <w:rPr>
          <w:rFonts w:ascii="Arial Narrow" w:eastAsia="Calibri" w:hAnsi="Arial Narrow"/>
          <w:lang w:eastAsia="en-US"/>
        </w:rPr>
        <w:t xml:space="preserve"> Portant Instruction Relative à l’Exécution, au Suivi et au Contrôle de l’Exécution du Budget de l’Etat, des Etablissements Publics Administratifs, </w:t>
      </w:r>
      <w:r w:rsidRPr="00E07408">
        <w:rPr>
          <w:rFonts w:ascii="Arial Narrow" w:eastAsia="Calibri" w:hAnsi="Arial Narrow"/>
          <w:sz w:val="22"/>
          <w:lang w:eastAsia="en-US"/>
        </w:rPr>
        <w:t>des Collectivités Territoriales Décentralisées et des autres organismes su</w:t>
      </w:r>
      <w:r>
        <w:rPr>
          <w:rFonts w:ascii="Arial Narrow" w:eastAsia="Calibri" w:hAnsi="Arial Narrow"/>
          <w:sz w:val="22"/>
          <w:lang w:eastAsia="en-US"/>
        </w:rPr>
        <w:t>bventionnés pour l’exercice 2026</w:t>
      </w:r>
      <w:r w:rsidRPr="00E07408">
        <w:rPr>
          <w:rFonts w:ascii="Arial Narrow" w:eastAsia="Calibri" w:hAnsi="Arial Narrow"/>
          <w:sz w:val="22"/>
          <w:lang w:eastAsia="en-US"/>
        </w:rPr>
        <w:t> ;</w:t>
      </w:r>
    </w:p>
    <w:p w14:paraId="1A6FC3B2" w14:textId="77777777" w:rsidR="00E808A7" w:rsidRPr="00863615" w:rsidRDefault="00E808A7" w:rsidP="00E808A7">
      <w:pPr>
        <w:widowControl w:val="0"/>
        <w:numPr>
          <w:ilvl w:val="0"/>
          <w:numId w:val="16"/>
        </w:numPr>
        <w:autoSpaceDE w:val="0"/>
        <w:jc w:val="both"/>
        <w:rPr>
          <w:rFonts w:ascii="Arial Narrow" w:eastAsia="Calibri" w:hAnsi="Arial Narrow"/>
          <w:sz w:val="22"/>
          <w:lang w:eastAsia="en-US"/>
        </w:rPr>
      </w:pPr>
      <w:r w:rsidRPr="00E07408">
        <w:rPr>
          <w:rFonts w:ascii="Arial Narrow" w:eastAsia="Calibri" w:hAnsi="Arial Narrow"/>
          <w:sz w:val="20"/>
          <w:lang w:eastAsia="en-US"/>
        </w:rPr>
        <w:t>La Circulaire N°00001/PR/MINMAP/CAB, du 25 avril 2022, relative à l’application du Code des Marchés Publics </w:t>
      </w:r>
      <w:r w:rsidRPr="00863615">
        <w:rPr>
          <w:rFonts w:ascii="Arial Narrow" w:eastAsia="Calibri" w:hAnsi="Arial Narrow"/>
          <w:sz w:val="22"/>
          <w:lang w:eastAsia="en-US"/>
        </w:rPr>
        <w:t>;</w:t>
      </w:r>
    </w:p>
    <w:p w14:paraId="4CB34BAB" w14:textId="77777777" w:rsidR="00E808A7" w:rsidRPr="00F251B1" w:rsidRDefault="00E808A7" w:rsidP="00E808A7">
      <w:pPr>
        <w:widowControl w:val="0"/>
        <w:numPr>
          <w:ilvl w:val="0"/>
          <w:numId w:val="16"/>
        </w:numPr>
        <w:autoSpaceDE w:val="0"/>
        <w:jc w:val="both"/>
        <w:rPr>
          <w:rFonts w:ascii="Arial Narrow" w:eastAsia="Calibri" w:hAnsi="Arial Narrow"/>
          <w:lang w:eastAsia="en-US"/>
        </w:rPr>
      </w:pPr>
      <w:r>
        <w:rPr>
          <w:rFonts w:ascii="Arial Narrow" w:eastAsia="Calibri" w:hAnsi="Arial Narrow"/>
          <w:lang w:eastAsia="en-US"/>
        </w:rPr>
        <w:t xml:space="preserve">La circulaire N° 0007/LC/PR/MINMAP/CAB du 20 mars 2024 portant instructions relatives à la mise en vigueur des Dossiers Types d’Appels d’Offres (DTAO), des Manuels, Guides et Outils de </w:t>
      </w:r>
      <w:r w:rsidRPr="00E07408">
        <w:rPr>
          <w:rFonts w:ascii="Arial Narrow" w:eastAsia="Calibri" w:hAnsi="Arial Narrow"/>
          <w:sz w:val="22"/>
          <w:lang w:eastAsia="en-US"/>
        </w:rPr>
        <w:t xml:space="preserve">Facilitations de la Passation, de l’Exécution, du Suivi, du Contrôle et de la Régulation des Marchés Publics ; </w:t>
      </w:r>
    </w:p>
    <w:p w14:paraId="73C5D031" w14:textId="6B02C991" w:rsidR="007C6166" w:rsidRPr="00924E80" w:rsidRDefault="00E808A7" w:rsidP="007C6166">
      <w:pPr>
        <w:widowControl w:val="0"/>
        <w:numPr>
          <w:ilvl w:val="0"/>
          <w:numId w:val="16"/>
        </w:numPr>
        <w:tabs>
          <w:tab w:val="left" w:pos="709"/>
          <w:tab w:val="left" w:pos="1134"/>
          <w:tab w:val="left" w:pos="1560"/>
        </w:tabs>
        <w:autoSpaceDE w:val="0"/>
        <w:jc w:val="both"/>
        <w:rPr>
          <w:rFonts w:ascii="Arial Narrow" w:eastAsia="Calibri" w:hAnsi="Arial Narrow"/>
          <w:lang w:eastAsia="en-US"/>
        </w:rPr>
      </w:pPr>
      <w:r>
        <w:rPr>
          <w:rFonts w:ascii="Arial Narrow" w:eastAsia="Calibri" w:hAnsi="Arial Narrow"/>
          <w:spacing w:val="5"/>
          <w:lang w:eastAsia="en-US"/>
        </w:rPr>
        <w:lastRenderedPageBreak/>
        <w:t>La Circulaire N° 000005/LC/PR/MINMAP/CAB du 26 Décembre 2023 relative à la mise en œuvre de la catégorisation des entreprises du secteur des bâtiments et travaux Publics dans le cadre de la contractualisation des Marchés Publics</w:t>
      </w:r>
      <w:r w:rsidRPr="00F251B1">
        <w:rPr>
          <w:rFonts w:ascii="Arial Narrow" w:eastAsia="Calibri" w:hAnsi="Arial Narrow"/>
          <w:lang w:eastAsia="en-US"/>
        </w:rPr>
        <w:t> ;</w:t>
      </w:r>
    </w:p>
    <w:p w14:paraId="06D0D161" w14:textId="77777777" w:rsidR="007C6166" w:rsidRPr="00847C7D" w:rsidRDefault="007C6166" w:rsidP="00513181">
      <w:pPr>
        <w:pStyle w:val="CCAParticle"/>
      </w:pPr>
      <w:bookmarkStart w:id="244" w:name="_Toc530307794"/>
      <w:bookmarkStart w:id="245" w:name="_Toc97557080"/>
      <w:bookmarkStart w:id="246" w:name="_Toc157306066"/>
      <w:r w:rsidRPr="00847C7D">
        <w:t>Article 8 Communication</w:t>
      </w:r>
    </w:p>
    <w:bookmarkEnd w:id="244"/>
    <w:bookmarkEnd w:id="245"/>
    <w:bookmarkEnd w:id="246"/>
    <w:p w14:paraId="13FD272B" w14:textId="2EB3D2AE" w:rsidR="007C6166" w:rsidRPr="00847C7D" w:rsidRDefault="00923351" w:rsidP="00923351">
      <w:pPr>
        <w:widowControl w:val="0"/>
        <w:autoSpaceDE w:val="0"/>
        <w:jc w:val="both"/>
        <w:rPr>
          <w:rFonts w:ascii="Arial Narrow" w:hAnsi="Arial Narrow"/>
          <w:spacing w:val="2"/>
        </w:rPr>
      </w:pPr>
      <w:r w:rsidRPr="00847C7D">
        <w:rPr>
          <w:rFonts w:ascii="Arial Narrow" w:hAnsi="Arial Narrow"/>
          <w:spacing w:val="2"/>
        </w:rPr>
        <w:t xml:space="preserve">8.1. </w:t>
      </w:r>
      <w:r w:rsidR="007C6166" w:rsidRPr="00924E80">
        <w:rPr>
          <w:rFonts w:ascii="Arial Narrow" w:hAnsi="Arial Narrow"/>
          <w:spacing w:val="2"/>
          <w:sz w:val="22"/>
        </w:rPr>
        <w:t xml:space="preserve">Toutes les communications au titre </w:t>
      </w:r>
      <w:r w:rsidR="00054763" w:rsidRPr="00924E80">
        <w:rPr>
          <w:rFonts w:ascii="Arial Narrow" w:hAnsi="Arial Narrow"/>
          <w:iCs/>
          <w:sz w:val="22"/>
        </w:rPr>
        <w:t>du présent</w:t>
      </w:r>
      <w:r w:rsidR="00054763" w:rsidRPr="00924E80">
        <w:rPr>
          <w:sz w:val="22"/>
        </w:rPr>
        <w:t xml:space="preserve"> Marché</w:t>
      </w:r>
      <w:r w:rsidR="00054763" w:rsidRPr="00924E80">
        <w:rPr>
          <w:rFonts w:ascii="Arial Narrow" w:hAnsi="Arial Narrow"/>
          <w:spacing w:val="2"/>
          <w:sz w:val="22"/>
        </w:rPr>
        <w:t xml:space="preserve"> </w:t>
      </w:r>
      <w:r w:rsidR="007C6166" w:rsidRPr="00924E80">
        <w:rPr>
          <w:rFonts w:ascii="Arial Narrow" w:hAnsi="Arial Narrow"/>
          <w:spacing w:val="2"/>
          <w:sz w:val="22"/>
        </w:rPr>
        <w:t xml:space="preserve">sont écrites et les notifications faites aux adresses ci-après </w:t>
      </w:r>
    </w:p>
    <w:p w14:paraId="2A67AAD9" w14:textId="66120F96" w:rsidR="00E14E67" w:rsidRPr="00847C7D" w:rsidRDefault="007C6166" w:rsidP="001B4B6B">
      <w:pPr>
        <w:pStyle w:val="Paragraphedeliste"/>
        <w:widowControl w:val="0"/>
        <w:numPr>
          <w:ilvl w:val="0"/>
          <w:numId w:val="40"/>
        </w:numPr>
        <w:autoSpaceDE w:val="0"/>
        <w:spacing w:after="0" w:line="240" w:lineRule="auto"/>
        <w:jc w:val="both"/>
        <w:rPr>
          <w:rFonts w:ascii="Arial Narrow" w:hAnsi="Arial Narrow"/>
        </w:rPr>
      </w:pPr>
      <w:r w:rsidRPr="00847C7D">
        <w:rPr>
          <w:rFonts w:ascii="Arial Narrow" w:hAnsi="Arial Narrow"/>
          <w:spacing w:val="2"/>
          <w:sz w:val="24"/>
          <w:szCs w:val="24"/>
        </w:rPr>
        <w:t xml:space="preserve">Dans le cas où le cocontractant est le destinataire : </w:t>
      </w:r>
    </w:p>
    <w:p w14:paraId="5DECD5A4" w14:textId="74A66094" w:rsidR="00E14E67" w:rsidRPr="00847C7D" w:rsidRDefault="00E14E67" w:rsidP="007776BE">
      <w:pPr>
        <w:widowControl w:val="0"/>
        <w:autoSpaceDE w:val="0"/>
        <w:jc w:val="both"/>
        <w:rPr>
          <w:rFonts w:ascii="Arial Narrow" w:hAnsi="Arial Narrow"/>
        </w:rPr>
      </w:pPr>
      <w:r w:rsidRPr="00847C7D">
        <w:rPr>
          <w:rFonts w:ascii="Arial Narrow" w:hAnsi="Arial Narrow"/>
        </w:rPr>
        <w:t xml:space="preserve">Dans un délai de quinze (15) jours calendaires suivant la </w:t>
      </w:r>
      <w:r w:rsidR="007776BE" w:rsidRPr="00847C7D">
        <w:rPr>
          <w:rFonts w:ascii="Arial Narrow" w:hAnsi="Arial Narrow"/>
        </w:rPr>
        <w:t>notification</w:t>
      </w:r>
      <w:r w:rsidRPr="00847C7D">
        <w:rPr>
          <w:rFonts w:ascii="Arial Narrow" w:hAnsi="Arial Narrow"/>
        </w:rPr>
        <w:t xml:space="preserve"> </w:t>
      </w:r>
      <w:r w:rsidR="007776BE" w:rsidRPr="00847C7D">
        <w:rPr>
          <w:rFonts w:ascii="Arial Narrow" w:hAnsi="Arial Narrow"/>
        </w:rPr>
        <w:t xml:space="preserve">de l’Ordre de Service de démarrage des travaux, l’entrepreneur est tenu d’élire domicile à </w:t>
      </w:r>
      <w:r w:rsidR="00847C7D" w:rsidRPr="00847C7D">
        <w:rPr>
          <w:rFonts w:ascii="Arial Narrow" w:hAnsi="Arial Narrow"/>
        </w:rPr>
        <w:t>Kyé-Ossi</w:t>
      </w:r>
      <w:r w:rsidR="007776BE" w:rsidRPr="00847C7D">
        <w:rPr>
          <w:rFonts w:ascii="Arial Narrow" w:hAnsi="Arial Narrow"/>
        </w:rPr>
        <w:t xml:space="preserve"> et communiquer son adresse au Maitre d’Ouvrage. En cas de changement d’adresse, l’entrepreneur est tenu de l’en informer dans les mêmes délais. </w:t>
      </w:r>
    </w:p>
    <w:p w14:paraId="5891AFC7" w14:textId="5A591049" w:rsidR="00923351" w:rsidRPr="0041703B" w:rsidRDefault="007776BE" w:rsidP="007776BE">
      <w:pPr>
        <w:widowControl w:val="0"/>
        <w:autoSpaceDE w:val="0"/>
        <w:jc w:val="both"/>
        <w:rPr>
          <w:rFonts w:ascii="Arial Narrow" w:hAnsi="Arial Narrow"/>
          <w:sz w:val="22"/>
        </w:rPr>
      </w:pPr>
      <w:r w:rsidRPr="00847C7D">
        <w:rPr>
          <w:rFonts w:ascii="Arial Narrow" w:hAnsi="Arial Narrow"/>
        </w:rPr>
        <w:t xml:space="preserve">Passé le délai de quinze (15) jours pour faire connaitre au Maitre d’Ouvrage, au </w:t>
      </w:r>
      <w:r w:rsidR="0085726D" w:rsidRPr="00847C7D">
        <w:rPr>
          <w:rFonts w:ascii="Arial Narrow" w:hAnsi="Arial Narrow"/>
        </w:rPr>
        <w:t>C</w:t>
      </w:r>
      <w:r w:rsidRPr="00847C7D">
        <w:rPr>
          <w:rFonts w:ascii="Arial Narrow" w:hAnsi="Arial Narrow"/>
        </w:rPr>
        <w:t xml:space="preserve">hef de service son domicile, les </w:t>
      </w:r>
      <w:r w:rsidRPr="0041703B">
        <w:rPr>
          <w:rFonts w:ascii="Arial Narrow" w:hAnsi="Arial Narrow"/>
          <w:sz w:val="22"/>
        </w:rPr>
        <w:t xml:space="preserve">correspondances seront valablement adressées dans les mêmes </w:t>
      </w:r>
      <w:r w:rsidR="00847C7D" w:rsidRPr="0041703B">
        <w:rPr>
          <w:rFonts w:ascii="Arial Narrow" w:hAnsi="Arial Narrow"/>
          <w:sz w:val="22"/>
        </w:rPr>
        <w:t xml:space="preserve">délais </w:t>
      </w:r>
      <w:r w:rsidRPr="0041703B">
        <w:rPr>
          <w:rFonts w:ascii="Arial Narrow" w:hAnsi="Arial Narrow"/>
          <w:sz w:val="22"/>
        </w:rPr>
        <w:t xml:space="preserve">à la Mairie </w:t>
      </w:r>
      <w:r w:rsidR="00847C7D" w:rsidRPr="0041703B">
        <w:rPr>
          <w:rFonts w:ascii="Arial Narrow" w:hAnsi="Arial Narrow"/>
          <w:sz w:val="22"/>
        </w:rPr>
        <w:t>de Kyé-Ossi</w:t>
      </w:r>
      <w:r w:rsidRPr="0041703B">
        <w:rPr>
          <w:rFonts w:ascii="Arial Narrow" w:hAnsi="Arial Narrow"/>
          <w:sz w:val="22"/>
        </w:rPr>
        <w:t xml:space="preserve"> </w:t>
      </w:r>
      <w:r w:rsidR="00923351" w:rsidRPr="0041703B">
        <w:rPr>
          <w:rFonts w:ascii="Arial Narrow" w:hAnsi="Arial Narrow"/>
          <w:sz w:val="22"/>
        </w:rPr>
        <w:t>dont relèvent les travaux.</w:t>
      </w:r>
    </w:p>
    <w:p w14:paraId="6A54FFF5" w14:textId="7939C6D0" w:rsidR="007C6166" w:rsidRPr="00847C7D" w:rsidRDefault="007C6166" w:rsidP="001B4B6B">
      <w:pPr>
        <w:pStyle w:val="Paragraphedeliste"/>
        <w:widowControl w:val="0"/>
        <w:numPr>
          <w:ilvl w:val="0"/>
          <w:numId w:val="40"/>
        </w:numPr>
        <w:autoSpaceDE w:val="0"/>
        <w:spacing w:after="0" w:line="240" w:lineRule="auto"/>
        <w:jc w:val="both"/>
        <w:rPr>
          <w:rFonts w:ascii="Arial Narrow" w:hAnsi="Arial Narrow"/>
        </w:rPr>
      </w:pPr>
      <w:r w:rsidRPr="00847C7D">
        <w:rPr>
          <w:rFonts w:ascii="Arial Narrow" w:hAnsi="Arial Narrow"/>
        </w:rPr>
        <w:t xml:space="preserve"> Dans le cas où le Maître d’Ouvrage ou Maître d’Ouvrage Délégué en est le destinataire :</w:t>
      </w:r>
    </w:p>
    <w:p w14:paraId="2445C448" w14:textId="4557E127" w:rsidR="00923351" w:rsidRPr="00924E80" w:rsidRDefault="00923351" w:rsidP="00924E80">
      <w:pPr>
        <w:widowControl w:val="0"/>
        <w:autoSpaceDE w:val="0"/>
        <w:jc w:val="both"/>
        <w:rPr>
          <w:rFonts w:ascii="Arial Narrow" w:hAnsi="Arial Narrow"/>
        </w:rPr>
      </w:pPr>
      <w:r w:rsidRPr="00847C7D">
        <w:rPr>
          <w:rFonts w:ascii="Arial Narrow" w:hAnsi="Arial Narrow"/>
        </w:rPr>
        <w:t>Monsieur le Maitre d’Ouvrage, avec copie adressée dans les mêmes délais, au</w:t>
      </w:r>
      <w:r w:rsidR="00801F19">
        <w:rPr>
          <w:rFonts w:ascii="Arial Narrow" w:hAnsi="Arial Narrow"/>
        </w:rPr>
        <w:t xml:space="preserve"> Chef de service, à l’ingénieur,</w:t>
      </w:r>
      <w:r w:rsidR="00054763">
        <w:rPr>
          <w:rFonts w:ascii="Arial Narrow" w:hAnsi="Arial Narrow"/>
        </w:rPr>
        <w:t xml:space="preserve"> </w:t>
      </w:r>
      <w:r w:rsidR="007C6166" w:rsidRPr="00847C7D">
        <w:rPr>
          <w:rFonts w:ascii="Arial Narrow" w:hAnsi="Arial Narrow"/>
        </w:rPr>
        <w:t>avec copie adressée dans les mêmes délais au Che</w:t>
      </w:r>
      <w:r w:rsidR="00924E80">
        <w:rPr>
          <w:rFonts w:ascii="Arial Narrow" w:hAnsi="Arial Narrow"/>
        </w:rPr>
        <w:t>f de service, et à l’ingénieur.</w:t>
      </w:r>
    </w:p>
    <w:p w14:paraId="7C690C53" w14:textId="311CA114" w:rsidR="003F7F98" w:rsidRPr="0041703B" w:rsidRDefault="00923351" w:rsidP="0041703B">
      <w:pPr>
        <w:widowControl w:val="0"/>
        <w:autoSpaceDE w:val="0"/>
        <w:jc w:val="both"/>
        <w:rPr>
          <w:rFonts w:ascii="Arial Narrow" w:hAnsi="Arial Narrow"/>
        </w:rPr>
      </w:pPr>
      <w:r w:rsidRPr="00847C7D">
        <w:rPr>
          <w:rFonts w:ascii="Arial Narrow" w:hAnsi="Arial Narrow"/>
        </w:rPr>
        <w:t>8.2. Le Co-contractant adressera toutes notifications écrites ou correspondances à l’ingénieur, avec copi</w:t>
      </w:r>
      <w:r w:rsidR="009D26D7">
        <w:rPr>
          <w:rFonts w:ascii="Arial Narrow" w:hAnsi="Arial Narrow"/>
        </w:rPr>
        <w:t>e au Chef de service du Marché.</w:t>
      </w:r>
      <w:bookmarkEnd w:id="232"/>
    </w:p>
    <w:p w14:paraId="3DA80F5C" w14:textId="33221B63" w:rsidR="00CC3754" w:rsidRPr="00847C7D" w:rsidRDefault="003F7F98" w:rsidP="00513181">
      <w:pPr>
        <w:pStyle w:val="CCAPchapitre"/>
      </w:pPr>
      <w:bookmarkStart w:id="247" w:name="_Toc530307795"/>
      <w:bookmarkStart w:id="248" w:name="_Toc97557081"/>
      <w:bookmarkStart w:id="249" w:name="_Toc157306067"/>
      <w:r w:rsidRPr="00847C7D">
        <w:t xml:space="preserve">Exécution des </w:t>
      </w:r>
      <w:bookmarkEnd w:id="247"/>
      <w:bookmarkEnd w:id="248"/>
      <w:bookmarkEnd w:id="249"/>
      <w:r w:rsidR="00E93B1A">
        <w:t>PRESTATIONS</w:t>
      </w:r>
    </w:p>
    <w:p w14:paraId="2D4582A5" w14:textId="77777777" w:rsidR="007C7BD1" w:rsidRPr="00847C7D" w:rsidRDefault="007C7BD1" w:rsidP="00513181">
      <w:pPr>
        <w:pStyle w:val="CCAParticle"/>
      </w:pPr>
      <w:bookmarkStart w:id="250" w:name="_Toc530307796"/>
      <w:bookmarkStart w:id="251" w:name="_Toc97557082"/>
      <w:bookmarkStart w:id="252" w:name="_Toc157306068"/>
      <w:r w:rsidRPr="00847C7D">
        <w:t>Article 9 Consistance des prestations</w:t>
      </w:r>
    </w:p>
    <w:bookmarkEnd w:id="250"/>
    <w:bookmarkEnd w:id="251"/>
    <w:bookmarkEnd w:id="252"/>
    <w:p w14:paraId="46376EAF" w14:textId="77777777" w:rsidR="00054763" w:rsidRPr="002957A9" w:rsidRDefault="00054763" w:rsidP="00054763">
      <w:pPr>
        <w:rPr>
          <w:rFonts w:ascii="Arial Narrow" w:hAnsi="Arial Narrow"/>
        </w:rPr>
      </w:pPr>
      <w:r>
        <w:rPr>
          <w:rFonts w:ascii="Arial Narrow" w:hAnsi="Arial Narrow"/>
        </w:rPr>
        <w:t>Les prestations objet du présent Appel d’Offres concernent l’acquisition d’un Camion Benne pour la Commune de Kyé-Ossi.</w:t>
      </w:r>
    </w:p>
    <w:p w14:paraId="3199713A" w14:textId="5B302733" w:rsidR="007C7BD1" w:rsidRPr="00847C7D" w:rsidRDefault="00E93B1A" w:rsidP="007C7BD1">
      <w:pPr>
        <w:keepNext/>
        <w:jc w:val="both"/>
        <w:outlineLvl w:val="2"/>
        <w:rPr>
          <w:rFonts w:ascii="Arial Narrow" w:hAnsi="Arial Narrow"/>
          <w:b/>
          <w:sz w:val="28"/>
        </w:rPr>
      </w:pPr>
      <w:r>
        <w:rPr>
          <w:rFonts w:ascii="Arial Narrow" w:hAnsi="Arial Narrow"/>
          <w:b/>
          <w:sz w:val="28"/>
        </w:rPr>
        <w:t xml:space="preserve">Article 10- Lieu et Délai de livraison </w:t>
      </w:r>
    </w:p>
    <w:p w14:paraId="7FA4743F" w14:textId="79A1B128" w:rsidR="00E93B1A" w:rsidRPr="00E93B1A" w:rsidRDefault="00E93B1A" w:rsidP="001B4B6B">
      <w:pPr>
        <w:pStyle w:val="Paragraphedeliste"/>
        <w:widowControl w:val="0"/>
        <w:numPr>
          <w:ilvl w:val="1"/>
          <w:numId w:val="70"/>
        </w:numPr>
        <w:autoSpaceDE w:val="0"/>
        <w:contextualSpacing/>
        <w:jc w:val="both"/>
        <w:rPr>
          <w:rFonts w:ascii="Arial Narrow" w:hAnsi="Arial Narrow"/>
          <w:i/>
          <w:iCs/>
        </w:rPr>
      </w:pPr>
      <w:r>
        <w:rPr>
          <w:rFonts w:ascii="Arial Narrow" w:hAnsi="Arial Narrow"/>
          <w:iCs/>
        </w:rPr>
        <w:t xml:space="preserve"> Le lieu de livraison est fixé à la Commune de Kyé-Ossi</w:t>
      </w:r>
    </w:p>
    <w:p w14:paraId="66998147" w14:textId="5607C576" w:rsidR="007C7BD1" w:rsidRPr="00054763" w:rsidRDefault="007C7BD1" w:rsidP="001B4B6B">
      <w:pPr>
        <w:pStyle w:val="Paragraphedeliste"/>
        <w:widowControl w:val="0"/>
        <w:numPr>
          <w:ilvl w:val="1"/>
          <w:numId w:val="70"/>
        </w:numPr>
        <w:autoSpaceDE w:val="0"/>
        <w:spacing w:after="0" w:line="240" w:lineRule="auto"/>
        <w:contextualSpacing/>
        <w:jc w:val="both"/>
        <w:rPr>
          <w:rFonts w:ascii="Arial Narrow" w:hAnsi="Arial Narrow"/>
          <w:i/>
          <w:iCs/>
        </w:rPr>
      </w:pPr>
      <w:r w:rsidRPr="00054763">
        <w:rPr>
          <w:rFonts w:ascii="Arial Narrow" w:hAnsi="Arial Narrow"/>
        </w:rPr>
        <w:t xml:space="preserve">Le délai d’exécution des travaux objet </w:t>
      </w:r>
      <w:r w:rsidR="00054763" w:rsidRPr="00054763">
        <w:rPr>
          <w:rFonts w:ascii="Arial Narrow" w:hAnsi="Arial Narrow"/>
        </w:rPr>
        <w:t>du présent Marché</w:t>
      </w:r>
      <w:r w:rsidR="00054763" w:rsidRPr="00054763">
        <w:rPr>
          <w:rFonts w:ascii="Arial Narrow" w:hAnsi="Arial Narrow"/>
          <w:spacing w:val="1"/>
        </w:rPr>
        <w:t xml:space="preserve"> </w:t>
      </w:r>
      <w:r w:rsidRPr="00054763">
        <w:rPr>
          <w:rFonts w:ascii="Arial Narrow" w:hAnsi="Arial Narrow"/>
          <w:spacing w:val="1"/>
        </w:rPr>
        <w:t>es</w:t>
      </w:r>
      <w:r w:rsidRPr="00054763">
        <w:rPr>
          <w:rFonts w:ascii="Arial Narrow" w:hAnsi="Arial Narrow"/>
        </w:rPr>
        <w:t xml:space="preserve">t </w:t>
      </w:r>
      <w:r w:rsidRPr="00054763">
        <w:rPr>
          <w:rFonts w:ascii="Arial Narrow" w:hAnsi="Arial Narrow"/>
          <w:spacing w:val="1"/>
        </w:rPr>
        <w:t>d</w:t>
      </w:r>
      <w:r w:rsidRPr="00054763">
        <w:rPr>
          <w:rFonts w:ascii="Arial Narrow" w:hAnsi="Arial Narrow"/>
        </w:rPr>
        <w:t xml:space="preserve">e </w:t>
      </w:r>
      <w:r w:rsidRPr="00054763">
        <w:rPr>
          <w:rFonts w:ascii="Arial Narrow" w:hAnsi="Arial Narrow"/>
          <w:spacing w:val="-29"/>
        </w:rPr>
        <w:t xml:space="preserve">:   </w:t>
      </w:r>
      <w:r w:rsidR="007A7262" w:rsidRPr="007A7262">
        <w:rPr>
          <w:rFonts w:ascii="Arial Narrow" w:hAnsi="Arial Narrow"/>
          <w:b/>
        </w:rPr>
        <w:t>trois (03) mois</w:t>
      </w:r>
    </w:p>
    <w:p w14:paraId="1659ECD6" w14:textId="6BFD3695" w:rsidR="007C7BD1" w:rsidRPr="00924E80" w:rsidRDefault="007C7BD1" w:rsidP="007A7262">
      <w:pPr>
        <w:widowControl w:val="0"/>
        <w:tabs>
          <w:tab w:val="left" w:pos="851"/>
        </w:tabs>
        <w:autoSpaceDE w:val="0"/>
        <w:contextualSpacing/>
        <w:jc w:val="both"/>
        <w:rPr>
          <w:rFonts w:ascii="Arial Narrow" w:hAnsi="Arial Narrow"/>
          <w:sz w:val="22"/>
        </w:rPr>
      </w:pPr>
      <w:r w:rsidRPr="00924E80">
        <w:rPr>
          <w:rFonts w:ascii="Arial Narrow" w:hAnsi="Arial Narrow"/>
          <w:sz w:val="22"/>
        </w:rPr>
        <w:t>Ce délai court à compter de la date de notification de l’</w:t>
      </w:r>
      <w:r w:rsidR="00276020" w:rsidRPr="00924E80">
        <w:rPr>
          <w:rFonts w:ascii="Arial Narrow" w:hAnsi="Arial Narrow"/>
          <w:sz w:val="22"/>
        </w:rPr>
        <w:t>O</w:t>
      </w:r>
      <w:r w:rsidRPr="00924E80">
        <w:rPr>
          <w:rFonts w:ascii="Arial Narrow" w:hAnsi="Arial Narrow"/>
          <w:sz w:val="22"/>
        </w:rPr>
        <w:t xml:space="preserve">rdre de </w:t>
      </w:r>
      <w:r w:rsidR="00276020" w:rsidRPr="00924E80">
        <w:rPr>
          <w:rFonts w:ascii="Arial Narrow" w:hAnsi="Arial Narrow"/>
          <w:sz w:val="22"/>
        </w:rPr>
        <w:t>S</w:t>
      </w:r>
      <w:r w:rsidRPr="00924E80">
        <w:rPr>
          <w:rFonts w:ascii="Arial Narrow" w:hAnsi="Arial Narrow"/>
          <w:sz w:val="22"/>
        </w:rPr>
        <w:t>ervice de commencer les travaux, sauf stipulation contraire</w:t>
      </w:r>
      <w:r w:rsidR="00801F19" w:rsidRPr="00924E80">
        <w:rPr>
          <w:rFonts w:ascii="Arial Narrow" w:hAnsi="Arial Narrow"/>
          <w:sz w:val="22"/>
        </w:rPr>
        <w:t>.</w:t>
      </w:r>
      <w:r w:rsidR="0041703B" w:rsidRPr="00924E80">
        <w:rPr>
          <w:rFonts w:ascii="Arial Narrow" w:hAnsi="Arial Narrow"/>
          <w:sz w:val="22"/>
        </w:rPr>
        <w:t xml:space="preserve"> </w:t>
      </w:r>
    </w:p>
    <w:p w14:paraId="6E19CFE4" w14:textId="13272F43" w:rsidR="009B423E" w:rsidRPr="0041703B" w:rsidRDefault="00E93B1A" w:rsidP="009B423E">
      <w:pPr>
        <w:widowControl w:val="0"/>
        <w:autoSpaceDE w:val="0"/>
        <w:jc w:val="both"/>
        <w:rPr>
          <w:rFonts w:ascii="Arial Narrow" w:hAnsi="Arial Narrow"/>
          <w:iCs/>
        </w:rPr>
      </w:pPr>
      <w:r>
        <w:rPr>
          <w:rFonts w:ascii="Arial Narrow" w:hAnsi="Arial Narrow"/>
          <w:b/>
        </w:rPr>
        <w:t>10.3</w:t>
      </w:r>
      <w:r w:rsidR="007C7BD1" w:rsidRPr="00F727C0">
        <w:rPr>
          <w:rFonts w:ascii="Arial Narrow" w:hAnsi="Arial Narrow"/>
          <w:b/>
        </w:rPr>
        <w:t xml:space="preserve"> </w:t>
      </w:r>
      <w:r w:rsidR="009B423E" w:rsidRPr="00F727C0">
        <w:rPr>
          <w:rFonts w:ascii="Arial Narrow" w:hAnsi="Arial Narrow"/>
          <w:b/>
          <w:iCs/>
        </w:rPr>
        <w:t>T</w:t>
      </w:r>
      <w:r w:rsidR="007C7BD1" w:rsidRPr="00F727C0">
        <w:rPr>
          <w:rFonts w:ascii="Arial Narrow" w:hAnsi="Arial Narrow"/>
          <w:b/>
          <w:iCs/>
        </w:rPr>
        <w:t>ranche</w:t>
      </w:r>
      <w:r w:rsidR="009B423E" w:rsidRPr="00F727C0">
        <w:rPr>
          <w:rFonts w:ascii="Arial Narrow" w:hAnsi="Arial Narrow"/>
          <w:b/>
          <w:iCs/>
        </w:rPr>
        <w:t> </w:t>
      </w:r>
      <w:r w:rsidR="009B423E" w:rsidRPr="00F727C0">
        <w:rPr>
          <w:rFonts w:ascii="Arial Narrow" w:hAnsi="Arial Narrow"/>
          <w:iCs/>
        </w:rPr>
        <w:t>:</w:t>
      </w:r>
      <w:r w:rsidR="007C7BD1" w:rsidRPr="00F727C0">
        <w:rPr>
          <w:rFonts w:ascii="Arial Narrow" w:hAnsi="Arial Narrow"/>
          <w:iCs/>
        </w:rPr>
        <w:t xml:space="preserve"> </w:t>
      </w:r>
      <w:r w:rsidR="009B423E" w:rsidRPr="00F727C0">
        <w:rPr>
          <w:rFonts w:ascii="Arial Narrow" w:hAnsi="Arial Narrow"/>
          <w:b/>
          <w:bCs/>
          <w:iCs/>
        </w:rPr>
        <w:t>SANS OBJET</w:t>
      </w:r>
    </w:p>
    <w:p w14:paraId="2F332190" w14:textId="3428B4D3" w:rsidR="007C7BD1" w:rsidRPr="00F727C0" w:rsidRDefault="007C7BD1" w:rsidP="00513181">
      <w:pPr>
        <w:pStyle w:val="CCAParticle"/>
      </w:pPr>
      <w:bookmarkStart w:id="253" w:name="_Toc157306070"/>
      <w:bookmarkStart w:id="254" w:name="_Toc530307798"/>
      <w:bookmarkStart w:id="255" w:name="_Toc97557084"/>
      <w:r w:rsidRPr="00F727C0">
        <w:t>Article 11- Obligations du Maître d’Ouvrag</w:t>
      </w:r>
      <w:r w:rsidR="00801F19">
        <w:t>e</w:t>
      </w:r>
      <w:r w:rsidRPr="00F727C0">
        <w:t xml:space="preserve"> </w:t>
      </w:r>
    </w:p>
    <w:bookmarkEnd w:id="253"/>
    <w:bookmarkEnd w:id="254"/>
    <w:bookmarkEnd w:id="255"/>
    <w:p w14:paraId="7D52EE70" w14:textId="3E0B854E" w:rsidR="007C7BD1" w:rsidRPr="00592798" w:rsidRDefault="00A84455" w:rsidP="007C7BD1">
      <w:pPr>
        <w:widowControl w:val="0"/>
        <w:autoSpaceDE w:val="0"/>
        <w:jc w:val="both"/>
        <w:rPr>
          <w:rFonts w:ascii="Arial Narrow" w:hAnsi="Arial Narrow"/>
        </w:rPr>
      </w:pPr>
      <w:r>
        <w:rPr>
          <w:rFonts w:ascii="Arial Narrow" w:hAnsi="Arial Narrow"/>
        </w:rPr>
        <w:t>11.1</w:t>
      </w:r>
      <w:r w:rsidR="00E93B1A">
        <w:rPr>
          <w:rFonts w:ascii="Arial Narrow" w:hAnsi="Arial Narrow"/>
        </w:rPr>
        <w:t xml:space="preserve"> </w:t>
      </w:r>
      <w:r>
        <w:rPr>
          <w:rFonts w:ascii="Arial Narrow" w:hAnsi="Arial Narrow"/>
        </w:rPr>
        <w:t>Le Maître d’ouvrage</w:t>
      </w:r>
      <w:r w:rsidR="007C7BD1" w:rsidRPr="00F727C0">
        <w:rPr>
          <w:rFonts w:ascii="Arial Narrow" w:hAnsi="Arial Narrow"/>
          <w:iCs/>
        </w:rPr>
        <w:t xml:space="preserve"> </w:t>
      </w:r>
      <w:r w:rsidR="007C7BD1" w:rsidRPr="00F727C0">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00E93B1A" w:rsidRPr="00E93B1A">
        <w:rPr>
          <w:rFonts w:ascii="Arial Narrow" w:hAnsi="Arial Narrow"/>
        </w:rPr>
        <w:t>du présent Marché</w:t>
      </w:r>
      <w:r w:rsidR="007C7BD1" w:rsidRPr="00F727C0">
        <w:rPr>
          <w:rFonts w:ascii="Arial Narrow" w:hAnsi="Arial Narrow"/>
        </w:rPr>
        <w:t>, et q</w:t>
      </w:r>
      <w:r w:rsidR="00592798">
        <w:rPr>
          <w:rFonts w:ascii="Arial Narrow" w:hAnsi="Arial Narrow"/>
        </w:rPr>
        <w:t>ui relèvent de ses obligations.</w:t>
      </w:r>
    </w:p>
    <w:p w14:paraId="12ABC0C4" w14:textId="55060B74" w:rsidR="007C7BD1" w:rsidRPr="00592798" w:rsidRDefault="00E93B1A" w:rsidP="007C7BD1">
      <w:pPr>
        <w:widowControl w:val="0"/>
        <w:autoSpaceDE w:val="0"/>
        <w:jc w:val="both"/>
        <w:rPr>
          <w:rFonts w:ascii="Arial Narrow" w:hAnsi="Arial Narrow"/>
        </w:rPr>
      </w:pPr>
      <w:r>
        <w:rPr>
          <w:rFonts w:ascii="Arial Narrow" w:hAnsi="Arial Narrow"/>
        </w:rPr>
        <w:t>11.2</w:t>
      </w:r>
      <w:r w:rsidR="007C7BD1" w:rsidRPr="00F727C0">
        <w:rPr>
          <w:rFonts w:ascii="Arial Narrow" w:hAnsi="Arial Narrow"/>
        </w:rPr>
        <w:t xml:space="preserve"> Le Maître d’Ouvrage assure au cocontractant la protection contre les menaces, outrages, violences, voies de fait, injures ou diffamations, dont il peut être victime en raison ou à l’occasi</w:t>
      </w:r>
      <w:r w:rsidR="00592798">
        <w:rPr>
          <w:rFonts w:ascii="Arial Narrow" w:hAnsi="Arial Narrow"/>
        </w:rPr>
        <w:t>on de l’exercice de sa mission.</w:t>
      </w:r>
    </w:p>
    <w:p w14:paraId="620EEC4D" w14:textId="77777777" w:rsidR="007C7BD1" w:rsidRPr="00F727C0" w:rsidRDefault="007C7BD1" w:rsidP="00513181">
      <w:pPr>
        <w:pStyle w:val="CCAParticle"/>
      </w:pPr>
      <w:bookmarkStart w:id="256" w:name="_Hlk159273232"/>
      <w:bookmarkStart w:id="257" w:name="_Toc530307799"/>
      <w:bookmarkStart w:id="258" w:name="_Toc97557085"/>
      <w:bookmarkStart w:id="259" w:name="_Toc157306071"/>
      <w:r w:rsidRPr="00F727C0">
        <w:t>Article 12-</w:t>
      </w:r>
      <w:bookmarkEnd w:id="256"/>
      <w:r w:rsidRPr="00F727C0">
        <w:t xml:space="preserve"> Ordres de service </w:t>
      </w:r>
    </w:p>
    <w:bookmarkEnd w:id="257"/>
    <w:bookmarkEnd w:id="258"/>
    <w:bookmarkEnd w:id="259"/>
    <w:p w14:paraId="718C42A7" w14:textId="77777777" w:rsidR="007C7BD1" w:rsidRPr="00F727C0" w:rsidRDefault="007C7BD1" w:rsidP="007C7BD1">
      <w:pPr>
        <w:widowControl w:val="0"/>
        <w:tabs>
          <w:tab w:val="left" w:pos="2410"/>
        </w:tabs>
        <w:autoSpaceDE w:val="0"/>
        <w:jc w:val="both"/>
        <w:rPr>
          <w:rFonts w:ascii="Arial Narrow" w:hAnsi="Arial Narrow"/>
        </w:rPr>
      </w:pPr>
      <w:r w:rsidRPr="00F727C0">
        <w:rPr>
          <w:rFonts w:ascii="Arial Narrow" w:hAnsi="Arial Narrow"/>
          <w:iCs/>
        </w:rPr>
        <w:t xml:space="preserve">Les différents ordres de service seront établis et notifiés dans les conditions suivantes : </w:t>
      </w:r>
    </w:p>
    <w:p w14:paraId="0A6C6E6C" w14:textId="5D5EF946" w:rsidR="007C7BD1" w:rsidRPr="00592798" w:rsidRDefault="007C7BD1" w:rsidP="007C7BD1">
      <w:pPr>
        <w:widowControl w:val="0"/>
        <w:tabs>
          <w:tab w:val="left" w:pos="2410"/>
        </w:tabs>
        <w:autoSpaceDE w:val="0"/>
        <w:jc w:val="both"/>
        <w:rPr>
          <w:rFonts w:ascii="Arial Narrow" w:hAnsi="Arial Narrow"/>
        </w:rPr>
      </w:pPr>
      <w:r w:rsidRPr="00F727C0">
        <w:rPr>
          <w:rFonts w:ascii="Arial Narrow" w:hAnsi="Arial Narrow"/>
          <w:iCs/>
        </w:rPr>
        <w:t>12.1</w:t>
      </w:r>
      <w:r w:rsidRPr="00F727C0">
        <w:rPr>
          <w:rFonts w:ascii="Arial Narrow" w:hAnsi="Arial Narrow"/>
        </w:rPr>
        <w:t xml:space="preserve">. </w:t>
      </w:r>
      <w:r w:rsidRPr="00F727C0">
        <w:rPr>
          <w:rFonts w:ascii="Arial Narrow" w:hAnsi="Arial Narrow"/>
          <w:iCs/>
        </w:rPr>
        <w:t>Dès notification du marché au titulaire, le Maître d’Ouvrag</w:t>
      </w:r>
      <w:r w:rsidR="00A84455">
        <w:rPr>
          <w:rFonts w:ascii="Arial Narrow" w:hAnsi="Arial Narrow"/>
          <w:iCs/>
        </w:rPr>
        <w:t>e</w:t>
      </w:r>
      <w:r w:rsidRPr="00F727C0">
        <w:rPr>
          <w:rFonts w:ascii="Arial Narrow" w:hAnsi="Arial Narrow"/>
          <w:iCs/>
        </w:rPr>
        <w:t xml:space="preserve"> dispose d’un délai de quinze (15) jours calendaires pour signer l’ordre de service de démarrage des travaux</w:t>
      </w:r>
      <w:r w:rsidRPr="00F727C0">
        <w:rPr>
          <w:rFonts w:ascii="Arial Narrow" w:hAnsi="Arial Narrow"/>
          <w:i/>
          <w:iCs/>
        </w:rPr>
        <w:t xml:space="preserve">. Cet Ordre de service est </w:t>
      </w:r>
      <w:r w:rsidRPr="00F727C0">
        <w:rPr>
          <w:rFonts w:ascii="Arial Narrow" w:hAnsi="Arial Narrow"/>
        </w:rPr>
        <w:t>notifié au cocontractant par le Chef de service du Marché dans un délai de sept (7) jours calendaires</w:t>
      </w:r>
      <w:r w:rsidRPr="00F727C0">
        <w:rPr>
          <w:rFonts w:ascii="Arial Narrow" w:hAnsi="Arial Narrow"/>
          <w:iCs/>
        </w:rPr>
        <w:t xml:space="preserve"> Une copie dudit</w:t>
      </w:r>
      <w:r w:rsidRPr="00F727C0">
        <w:rPr>
          <w:rFonts w:ascii="Arial Narrow" w:hAnsi="Arial Narrow"/>
          <w:i/>
          <w:iCs/>
        </w:rPr>
        <w:t xml:space="preserve"> </w:t>
      </w:r>
      <w:r w:rsidRPr="00F727C0">
        <w:rPr>
          <w:rFonts w:ascii="Arial Narrow" w:hAnsi="Arial Narrow"/>
        </w:rPr>
        <w:t>ordre de service est transmise au Ministère chargé des Marchés Publics ou son démembrement déconcentré compétent, à l’Organisme chargé de la Régulation, au Chef de service du Marché, à l’Ingénieur du Marché, à l’Organisme Payeur</w:t>
      </w:r>
      <w:r w:rsidR="009B423E" w:rsidRPr="00F727C0">
        <w:rPr>
          <w:rFonts w:ascii="Arial Narrow" w:hAnsi="Arial Narrow"/>
        </w:rPr>
        <w:t>.</w:t>
      </w:r>
      <w:r w:rsidR="00592798">
        <w:rPr>
          <w:rFonts w:ascii="Arial Narrow" w:hAnsi="Arial Narrow"/>
        </w:rPr>
        <w:t xml:space="preserve"> </w:t>
      </w:r>
    </w:p>
    <w:p w14:paraId="7CD4E8D1" w14:textId="48E07064" w:rsidR="007C7BD1" w:rsidRPr="00F727C0" w:rsidRDefault="007C7BD1" w:rsidP="007C7BD1">
      <w:pPr>
        <w:widowControl w:val="0"/>
        <w:autoSpaceDE w:val="0"/>
        <w:jc w:val="both"/>
        <w:rPr>
          <w:rFonts w:ascii="Arial Narrow" w:hAnsi="Arial Narrow"/>
        </w:rPr>
      </w:pPr>
      <w:r w:rsidRPr="00F727C0">
        <w:rPr>
          <w:rFonts w:ascii="Arial Narrow" w:hAnsi="Arial Narrow"/>
        </w:rPr>
        <w:t xml:space="preserve">12.2 Les Ordres de Services ayant une incidence sur le montant et/ou sur le délai </w:t>
      </w:r>
      <w:r w:rsidR="00F00FD3" w:rsidRPr="00F00FD3">
        <w:rPr>
          <w:rFonts w:ascii="Arial Narrow" w:hAnsi="Arial Narrow"/>
        </w:rPr>
        <w:t>du Marché</w:t>
      </w:r>
      <w:r w:rsidRPr="00F727C0">
        <w:rPr>
          <w:rFonts w:ascii="Arial Narrow" w:hAnsi="Arial Narrow"/>
        </w:rPr>
        <w:t>, sont signés par le Maître d’Ouvrage dans les conditions suivantes :</w:t>
      </w:r>
    </w:p>
    <w:p w14:paraId="0EF493FD" w14:textId="7F809ABC" w:rsidR="007C7BD1" w:rsidRPr="00F727C0" w:rsidRDefault="007C7BD1" w:rsidP="00F92A58">
      <w:pPr>
        <w:widowControl w:val="0"/>
        <w:numPr>
          <w:ilvl w:val="0"/>
          <w:numId w:val="8"/>
        </w:numPr>
        <w:autoSpaceDE w:val="0"/>
        <w:ind w:left="0" w:firstLine="284"/>
        <w:jc w:val="both"/>
        <w:rPr>
          <w:rFonts w:ascii="Arial Narrow" w:hAnsi="Arial Narrow"/>
        </w:rPr>
      </w:pPr>
      <w:r w:rsidRPr="00F727C0">
        <w:rPr>
          <w:rFonts w:ascii="Arial Narrow" w:hAnsi="Arial Narrow"/>
        </w:rPr>
        <w:t xml:space="preserve">Lorsqu’un Ordre de Service est susceptible d’entraîner le dépassement du montant </w:t>
      </w:r>
      <w:r w:rsidR="00F00FD3" w:rsidRPr="00F00FD3">
        <w:rPr>
          <w:rFonts w:ascii="Arial Narrow" w:hAnsi="Arial Narrow"/>
        </w:rPr>
        <w:t>du Marché</w:t>
      </w:r>
      <w:r w:rsidRPr="00F727C0">
        <w:rPr>
          <w:rFonts w:ascii="Arial Narrow" w:hAnsi="Arial Narrow"/>
        </w:rPr>
        <w:t xml:space="preserve">, </w:t>
      </w:r>
      <w:r w:rsidRPr="00F00FD3">
        <w:rPr>
          <w:rFonts w:ascii="Arial Narrow" w:hAnsi="Arial Narrow"/>
        </w:rPr>
        <w:t xml:space="preserve">sa signature est subordonnée aux justificatifs du financement par le Maître d’Ouvrage ou le Maître d’Ouvrage Délégué </w:t>
      </w:r>
      <w:r w:rsidRPr="00F727C0">
        <w:rPr>
          <w:rFonts w:ascii="Arial Narrow" w:hAnsi="Arial Narrow"/>
        </w:rPr>
        <w:t>;</w:t>
      </w:r>
    </w:p>
    <w:p w14:paraId="57DE0057" w14:textId="020CDD61" w:rsidR="007C7BD1" w:rsidRPr="00F727C0" w:rsidRDefault="007C7BD1" w:rsidP="00F92A58">
      <w:pPr>
        <w:pStyle w:val="Paragraphedeliste"/>
        <w:numPr>
          <w:ilvl w:val="0"/>
          <w:numId w:val="8"/>
        </w:numPr>
        <w:spacing w:after="0" w:line="240" w:lineRule="auto"/>
        <w:ind w:hanging="6"/>
        <w:rPr>
          <w:rFonts w:ascii="Arial Narrow" w:eastAsia="Times New Roman" w:hAnsi="Arial Narrow"/>
          <w:sz w:val="24"/>
          <w:szCs w:val="24"/>
          <w:lang w:eastAsia="fr-FR"/>
        </w:rPr>
      </w:pPr>
      <w:r w:rsidRPr="00F727C0">
        <w:rPr>
          <w:rFonts w:ascii="Arial Narrow" w:eastAsia="Times New Roman" w:hAnsi="Arial Narrow"/>
          <w:sz w:val="24"/>
          <w:szCs w:val="24"/>
          <w:lang w:eastAsia="fr-FR"/>
        </w:rPr>
        <w:t xml:space="preserve">En cas de dépassement du montant </w:t>
      </w:r>
      <w:r w:rsidR="00F00FD3" w:rsidRPr="00F00FD3">
        <w:rPr>
          <w:rFonts w:ascii="Arial Narrow" w:hAnsi="Arial Narrow"/>
          <w:sz w:val="24"/>
        </w:rPr>
        <w:t>du Marché</w:t>
      </w:r>
      <w:r w:rsidRPr="00F727C0">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w:t>
      </w:r>
      <w:r w:rsidR="00A84455">
        <w:rPr>
          <w:rFonts w:ascii="Arial Narrow" w:eastAsia="Times New Roman" w:hAnsi="Arial Narrow"/>
          <w:sz w:val="24"/>
          <w:szCs w:val="24"/>
          <w:lang w:eastAsia="fr-FR"/>
        </w:rPr>
        <w:t>e</w:t>
      </w:r>
      <w:r w:rsidRPr="00F727C0">
        <w:rPr>
          <w:rFonts w:ascii="Arial Narrow" w:eastAsia="Times New Roman" w:hAnsi="Arial Narrow"/>
          <w:sz w:val="24"/>
          <w:szCs w:val="24"/>
          <w:lang w:eastAsia="fr-FR"/>
        </w:rPr>
        <w:t xml:space="preserve"> ;</w:t>
      </w:r>
    </w:p>
    <w:p w14:paraId="7ABFE29E" w14:textId="5E6E465A" w:rsidR="007C7BD1" w:rsidRPr="00F727C0" w:rsidRDefault="007C7BD1" w:rsidP="00F92A58">
      <w:pPr>
        <w:widowControl w:val="0"/>
        <w:numPr>
          <w:ilvl w:val="0"/>
          <w:numId w:val="8"/>
        </w:numPr>
        <w:autoSpaceDE w:val="0"/>
        <w:ind w:left="0" w:firstLine="284"/>
        <w:jc w:val="both"/>
        <w:rPr>
          <w:rFonts w:ascii="Arial Narrow" w:hAnsi="Arial Narrow"/>
        </w:rPr>
      </w:pPr>
      <w:r w:rsidRPr="00F727C0">
        <w:rPr>
          <w:rFonts w:ascii="Arial Narrow" w:hAnsi="Arial Narrow"/>
        </w:rPr>
        <w:t>Les Ordres de Service pour prestations supplémentaires peuvent être signés par le Maître d’Ouvrag</w:t>
      </w:r>
      <w:r w:rsidR="00A84455">
        <w:rPr>
          <w:rFonts w:ascii="Arial Narrow" w:hAnsi="Arial Narrow"/>
        </w:rPr>
        <w:t>e</w:t>
      </w:r>
      <w:r w:rsidRPr="00F727C0">
        <w:rPr>
          <w:rFonts w:ascii="Arial Narrow" w:hAnsi="Arial Narrow"/>
        </w:rPr>
        <w:t xml:space="preserve"> et régularisés plus tard par voie d’avenant, tant que leur incidence financière est inférieure à dix pour cent (10) du montant </w:t>
      </w:r>
      <w:r w:rsidR="00F00FD3" w:rsidRPr="00F00FD3">
        <w:rPr>
          <w:rFonts w:ascii="Arial Narrow" w:hAnsi="Arial Narrow"/>
        </w:rPr>
        <w:t>du Marché</w:t>
      </w:r>
      <w:r w:rsidRPr="00F727C0">
        <w:rPr>
          <w:rFonts w:ascii="Arial Narrow" w:hAnsi="Arial Narrow"/>
        </w:rPr>
        <w:t>.</w:t>
      </w:r>
    </w:p>
    <w:p w14:paraId="2E65BF83" w14:textId="349B5407" w:rsidR="007C7BD1" w:rsidRPr="00F727C0" w:rsidRDefault="007C7BD1" w:rsidP="00042B18">
      <w:pPr>
        <w:widowControl w:val="0"/>
        <w:autoSpaceDE w:val="0"/>
        <w:jc w:val="both"/>
        <w:rPr>
          <w:rFonts w:ascii="Arial Narrow" w:hAnsi="Arial Narrow"/>
        </w:rPr>
      </w:pPr>
      <w:r w:rsidRPr="00F727C0">
        <w:rPr>
          <w:rFonts w:ascii="Arial Narrow" w:hAnsi="Arial Narrow"/>
        </w:rPr>
        <w:t>Une copie des ordres de service susvisés sera adressée au Chef de service du Marché, à l’Ingénieur du Marché, à l’Organisme Payeur</w:t>
      </w:r>
      <w:r w:rsidR="009B423E" w:rsidRPr="00F727C0">
        <w:rPr>
          <w:rFonts w:ascii="Arial Narrow" w:hAnsi="Arial Narrow"/>
        </w:rPr>
        <w:t>.</w:t>
      </w:r>
      <w:r w:rsidRPr="00F727C0">
        <w:rPr>
          <w:rFonts w:ascii="Arial Narrow" w:hAnsi="Arial Narrow"/>
        </w:rPr>
        <w:t xml:space="preserve"> </w:t>
      </w:r>
    </w:p>
    <w:p w14:paraId="1070BEAA" w14:textId="77777777" w:rsidR="007C7BD1" w:rsidRPr="00F727C0" w:rsidRDefault="007C7BD1" w:rsidP="007C7BD1">
      <w:pPr>
        <w:widowControl w:val="0"/>
        <w:autoSpaceDE w:val="0"/>
        <w:ind w:left="119"/>
        <w:jc w:val="both"/>
        <w:rPr>
          <w:rFonts w:ascii="Arial Narrow" w:hAnsi="Arial Narrow"/>
        </w:rPr>
      </w:pPr>
      <w:r w:rsidRPr="00F727C0">
        <w:rPr>
          <w:rFonts w:ascii="Arial Narrow" w:hAnsi="Arial Narrow"/>
        </w:rPr>
        <w:t>d. Le visa préalable de l’Organisme Payeur sera éventuellement requis avant la signature de ceux ayant une incidence sur le montant.</w:t>
      </w:r>
    </w:p>
    <w:p w14:paraId="081D059B" w14:textId="474FA224" w:rsidR="007C7BD1" w:rsidRPr="00592798" w:rsidRDefault="007C7BD1" w:rsidP="00592798">
      <w:pPr>
        <w:widowControl w:val="0"/>
        <w:autoSpaceDE w:val="0"/>
        <w:ind w:left="119"/>
        <w:jc w:val="both"/>
        <w:rPr>
          <w:rFonts w:ascii="Arial Narrow" w:hAnsi="Arial Narrow"/>
        </w:rPr>
      </w:pPr>
      <w:r w:rsidRPr="00F727C0">
        <w:rPr>
          <w:rFonts w:ascii="Arial Narrow" w:hAnsi="Arial Narrow"/>
        </w:rPr>
        <w:t xml:space="preserve">e. En tout état de cause, toute modification touchant aux spécifications techniques ou Clauses Techniques </w:t>
      </w:r>
      <w:r w:rsidRPr="00F727C0">
        <w:rPr>
          <w:rFonts w:ascii="Arial Narrow" w:hAnsi="Arial Narrow"/>
        </w:rPr>
        <w:lastRenderedPageBreak/>
        <w:t xml:space="preserve">Particulières doit faire l’objet d’une étude préalable sur l’étendue, le coût et les délais </w:t>
      </w:r>
      <w:r w:rsidRPr="00F727C0">
        <w:rPr>
          <w:rFonts w:ascii="Arial Narrow" w:hAnsi="Arial Narrow"/>
          <w:iCs/>
        </w:rPr>
        <w:t>de la Lettre Commande</w:t>
      </w:r>
      <w:r w:rsidR="00592798">
        <w:rPr>
          <w:rFonts w:ascii="Arial Narrow" w:hAnsi="Arial Narrow"/>
        </w:rPr>
        <w:t>.</w:t>
      </w:r>
    </w:p>
    <w:p w14:paraId="5053740C" w14:textId="1D0FB119" w:rsidR="007C7BD1" w:rsidRPr="00592798" w:rsidRDefault="007C7BD1" w:rsidP="001B4B6B">
      <w:pPr>
        <w:pStyle w:val="Paragraphedeliste"/>
        <w:widowControl w:val="0"/>
        <w:numPr>
          <w:ilvl w:val="1"/>
          <w:numId w:val="25"/>
        </w:numPr>
        <w:autoSpaceDE w:val="0"/>
        <w:spacing w:after="0"/>
        <w:ind w:left="426" w:hanging="426"/>
        <w:jc w:val="both"/>
        <w:rPr>
          <w:rFonts w:ascii="Arial Narrow" w:hAnsi="Arial Narrow"/>
        </w:rPr>
      </w:pPr>
      <w:r w:rsidRPr="00042B18">
        <w:rPr>
          <w:rFonts w:ascii="Arial Narrow" w:hAnsi="Arial Narrow"/>
        </w:rPr>
        <w:t>Les Ordres de Service à caractère technique liés au déroulement normal du chantier seront directement signés par le Chef de service des Marchés et notifiés au Cocontractant par l’ingénieur</w:t>
      </w:r>
      <w:r w:rsidR="00D70F79" w:rsidRPr="00042B18">
        <w:rPr>
          <w:rFonts w:ascii="Arial Narrow" w:hAnsi="Arial Narrow"/>
        </w:rPr>
        <w:t xml:space="preserve">, </w:t>
      </w:r>
      <w:r w:rsidRPr="00042B18">
        <w:rPr>
          <w:rFonts w:ascii="Arial Narrow" w:hAnsi="Arial Narrow"/>
        </w:rPr>
        <w:t>avec copie au Ministre en charge des Marchés Publics, à l’Organisme chargé de la Régulation et à l’Organisme Payeur.</w:t>
      </w:r>
    </w:p>
    <w:p w14:paraId="5859DF7F" w14:textId="224418D8" w:rsidR="007C7BD1" w:rsidRPr="00F727C0" w:rsidRDefault="007C7BD1" w:rsidP="00592798">
      <w:pPr>
        <w:widowControl w:val="0"/>
        <w:autoSpaceDE w:val="0"/>
        <w:jc w:val="both"/>
        <w:rPr>
          <w:rFonts w:ascii="Arial Narrow" w:hAnsi="Arial Narrow"/>
          <w:sz w:val="10"/>
          <w:szCs w:val="10"/>
        </w:rPr>
      </w:pPr>
      <w:r w:rsidRPr="00F727C0">
        <w:rPr>
          <w:rFonts w:ascii="Arial Narrow" w:hAnsi="Arial Narrow"/>
        </w:rPr>
        <w:t>12. 4.</w:t>
      </w:r>
      <w:r w:rsidRPr="00F727C0">
        <w:rPr>
          <w:rFonts w:ascii="Arial Narrow" w:hAnsi="Arial Narrow"/>
        </w:rPr>
        <w:tab/>
        <w:t>Les Ordres de Service valant mise en demeure seront signés par</w:t>
      </w:r>
      <w:r w:rsidR="00C66C44">
        <w:rPr>
          <w:rFonts w:ascii="Arial Narrow" w:hAnsi="Arial Narrow"/>
        </w:rPr>
        <w:t xml:space="preserve"> le Maître d’Ouvrage</w:t>
      </w:r>
      <w:r w:rsidRPr="00F727C0">
        <w:rPr>
          <w:rFonts w:ascii="Arial Narrow" w:hAnsi="Arial Narrow"/>
        </w:rPr>
        <w:t>, et notifiés au Cocontractant par le Chef de service, avec copie au Ministre en charge des Marchés Publics, à l’Organisme chargé de la Régulation, à l’Ingénieur du Marché</w:t>
      </w:r>
      <w:r w:rsidR="00D70F79" w:rsidRPr="00F727C0">
        <w:rPr>
          <w:rFonts w:ascii="Arial Narrow" w:hAnsi="Arial Narrow"/>
        </w:rPr>
        <w:t>.</w:t>
      </w:r>
      <w:r w:rsidRPr="00F727C0">
        <w:rPr>
          <w:rFonts w:ascii="Arial Narrow" w:hAnsi="Arial Narrow"/>
        </w:rPr>
        <w:t xml:space="preserve"> </w:t>
      </w:r>
    </w:p>
    <w:p w14:paraId="4D14DD53" w14:textId="28B9FAB1" w:rsidR="007C7BD1" w:rsidRPr="00592798" w:rsidRDefault="007C7BD1" w:rsidP="007C7BD1">
      <w:pPr>
        <w:widowControl w:val="0"/>
        <w:autoSpaceDE w:val="0"/>
        <w:jc w:val="both"/>
        <w:rPr>
          <w:rFonts w:ascii="Arial Narrow" w:hAnsi="Arial Narrow"/>
        </w:rPr>
      </w:pPr>
      <w:r w:rsidRPr="00F727C0">
        <w:rPr>
          <w:rFonts w:ascii="Arial Narrow" w:hAnsi="Arial Narrow"/>
        </w:rPr>
        <w:t>12. 5.</w:t>
      </w:r>
      <w:r w:rsidRPr="00F727C0">
        <w:rPr>
          <w:rFonts w:ascii="Arial Narrow" w:hAnsi="Arial Narrow"/>
        </w:rPr>
        <w:tab/>
        <w:t>Les Ordres de Service de suspensi</w:t>
      </w:r>
      <w:r w:rsidR="00F00FD3">
        <w:rPr>
          <w:rFonts w:ascii="Arial Narrow" w:hAnsi="Arial Narrow"/>
        </w:rPr>
        <w:t>on et de reprise des prestations</w:t>
      </w:r>
      <w:r w:rsidRPr="00F727C0">
        <w:rPr>
          <w:rFonts w:ascii="Arial Narrow" w:hAnsi="Arial Narrow"/>
        </w:rPr>
        <w:t>, pour cause d’intempéries ou autre cas de force majeure, seront signés par le Maître d’Ouvrag</w:t>
      </w:r>
      <w:r w:rsidR="00C66C44">
        <w:rPr>
          <w:rFonts w:ascii="Arial Narrow" w:hAnsi="Arial Narrow"/>
        </w:rPr>
        <w:t>e</w:t>
      </w:r>
      <w:r w:rsidRPr="00F727C0">
        <w:rPr>
          <w:rFonts w:ascii="Arial Narrow" w:hAnsi="Arial Narrow"/>
        </w:rPr>
        <w:t xml:space="preserve"> et notifiés par le Chef de service au cocontractant, avec copie au Ministère </w:t>
      </w:r>
      <w:r w:rsidR="00D70F79" w:rsidRPr="00F727C0">
        <w:rPr>
          <w:rFonts w:ascii="Arial Narrow" w:hAnsi="Arial Narrow"/>
        </w:rPr>
        <w:t>C</w:t>
      </w:r>
      <w:r w:rsidRPr="00F727C0">
        <w:rPr>
          <w:rFonts w:ascii="Arial Narrow" w:hAnsi="Arial Narrow"/>
        </w:rPr>
        <w:t xml:space="preserve">hargé des Marchés Publics ou son démembrement déconcentré compétent, à l’Organisme </w:t>
      </w:r>
      <w:r w:rsidR="00D70F79" w:rsidRPr="00F727C0">
        <w:rPr>
          <w:rFonts w:ascii="Arial Narrow" w:hAnsi="Arial Narrow"/>
        </w:rPr>
        <w:t>C</w:t>
      </w:r>
      <w:r w:rsidRPr="00F727C0">
        <w:rPr>
          <w:rFonts w:ascii="Arial Narrow" w:hAnsi="Arial Narrow"/>
        </w:rPr>
        <w:t>hargé de la Régulation, à l’Ingénieur du Marché</w:t>
      </w:r>
      <w:r w:rsidR="00D70F79" w:rsidRPr="00F727C0">
        <w:rPr>
          <w:rFonts w:ascii="Arial Narrow" w:hAnsi="Arial Narrow"/>
        </w:rPr>
        <w:t>.</w:t>
      </w:r>
      <w:r w:rsidR="00592798">
        <w:rPr>
          <w:rFonts w:ascii="Arial Narrow" w:hAnsi="Arial Narrow"/>
        </w:rPr>
        <w:t xml:space="preserve"> </w:t>
      </w:r>
    </w:p>
    <w:p w14:paraId="462DB417" w14:textId="77777777" w:rsidR="007C7BD1" w:rsidRPr="00796BC2" w:rsidRDefault="007C7BD1" w:rsidP="00513181">
      <w:pPr>
        <w:pStyle w:val="CCAParticle"/>
      </w:pPr>
      <w:bookmarkStart w:id="260" w:name="_Toc530307800"/>
      <w:bookmarkStart w:id="261" w:name="_Toc97557086"/>
      <w:bookmarkStart w:id="262" w:name="_Toc157306072"/>
      <w:r w:rsidRPr="00796BC2">
        <w:t>Article 13-Rôles et responsabilités du cocontractant de l’administration</w:t>
      </w:r>
      <w:bookmarkEnd w:id="260"/>
      <w:bookmarkEnd w:id="261"/>
      <w:bookmarkEnd w:id="262"/>
    </w:p>
    <w:p w14:paraId="0072AFCE" w14:textId="44CCDD29" w:rsidR="007C7BD1" w:rsidRPr="00F00FD3" w:rsidRDefault="007C7BD1" w:rsidP="001B4B6B">
      <w:pPr>
        <w:pStyle w:val="Paragraphedeliste"/>
        <w:widowControl w:val="0"/>
        <w:numPr>
          <w:ilvl w:val="1"/>
          <w:numId w:val="66"/>
        </w:numPr>
        <w:autoSpaceDE w:val="0"/>
        <w:spacing w:after="0" w:line="240" w:lineRule="auto"/>
        <w:ind w:left="0" w:firstLine="0"/>
        <w:contextualSpacing/>
        <w:jc w:val="both"/>
        <w:rPr>
          <w:rFonts w:ascii="Arial Narrow" w:hAnsi="Arial Narrow"/>
        </w:rPr>
      </w:pPr>
      <w:r w:rsidRPr="00F00FD3">
        <w:rPr>
          <w:rFonts w:ascii="Arial Narrow" w:hAnsi="Arial Narrow"/>
        </w:rPr>
        <w:t>Le cocontractant a pour mission d’assurer</w:t>
      </w:r>
      <w:r w:rsidR="00F00FD3" w:rsidRPr="00F00FD3">
        <w:rPr>
          <w:rFonts w:ascii="Arial Narrow" w:hAnsi="Arial Narrow"/>
        </w:rPr>
        <w:t xml:space="preserve"> la fourniture des biens tels déc</w:t>
      </w:r>
      <w:r w:rsidR="00F00FD3">
        <w:rPr>
          <w:rFonts w:ascii="Arial Narrow" w:hAnsi="Arial Narrow"/>
        </w:rPr>
        <w:t>rits dans le CCTP,</w:t>
      </w:r>
      <w:r w:rsidRPr="00F00FD3">
        <w:rPr>
          <w:rFonts w:ascii="Arial Narrow" w:hAnsi="Arial Narrow"/>
        </w:rPr>
        <w:t xml:space="preserve"> </w:t>
      </w:r>
      <w:bookmarkStart w:id="263" w:name="_Hlk159268525"/>
      <w:r w:rsidRPr="00F00FD3">
        <w:rPr>
          <w:rFonts w:ascii="Arial Narrow" w:hAnsi="Arial Narrow"/>
        </w:rPr>
        <w:t xml:space="preserve">sous le contrôle </w:t>
      </w:r>
      <w:bookmarkStart w:id="264" w:name="_Hlk163152319"/>
      <w:bookmarkEnd w:id="263"/>
      <w:r w:rsidRPr="00F00FD3">
        <w:rPr>
          <w:rFonts w:ascii="Arial Narrow" w:hAnsi="Arial Narrow"/>
        </w:rPr>
        <w:t xml:space="preserve">de l’Ingénieur </w:t>
      </w:r>
      <w:bookmarkEnd w:id="264"/>
      <w:r w:rsidRPr="00F00FD3">
        <w:rPr>
          <w:rFonts w:ascii="Arial Narrow" w:hAnsi="Arial Narrow"/>
        </w:rPr>
        <w:t>et de remplir ses obligations de façon diligente, efficace et économique, tels que décrits dans les Spécifications techniques ou les Clauses Techniques, sous le contrôle de</w:t>
      </w:r>
      <w:r w:rsidR="00CB10DE">
        <w:rPr>
          <w:rFonts w:ascii="Arial Narrow" w:hAnsi="Arial Narrow"/>
        </w:rPr>
        <w:t xml:space="preserve"> l’Ingénieur et ce conformément au</w:t>
      </w:r>
      <w:r w:rsidR="00CB10DE">
        <w:rPr>
          <w:rFonts w:ascii="Arial Narrow" w:hAnsi="Arial Narrow"/>
          <w:iCs/>
        </w:rPr>
        <w:t xml:space="preserve"> présent </w:t>
      </w:r>
      <w:r w:rsidR="00CB10DE" w:rsidRPr="00F00FD3">
        <w:rPr>
          <w:rFonts w:ascii="Arial Narrow" w:hAnsi="Arial Narrow"/>
          <w:sz w:val="24"/>
        </w:rPr>
        <w:t>Marché</w:t>
      </w:r>
      <w:r w:rsidR="00CB10DE">
        <w:rPr>
          <w:rFonts w:ascii="Arial Narrow" w:hAnsi="Arial Narrow"/>
          <w:sz w:val="24"/>
        </w:rPr>
        <w:t>,</w:t>
      </w:r>
      <w:r w:rsidR="00CB10DE" w:rsidRPr="00F00FD3">
        <w:rPr>
          <w:rFonts w:ascii="Arial Narrow" w:hAnsi="Arial Narrow"/>
        </w:rPr>
        <w:t xml:space="preserve"> </w:t>
      </w:r>
      <w:r w:rsidRPr="00F00FD3">
        <w:rPr>
          <w:rFonts w:ascii="Arial Narrow" w:hAnsi="Arial Narrow"/>
        </w:rPr>
        <w:t xml:space="preserve">aux règles et normes en vigueur au Cameroun et aux techniques et pratiques généralement acceptées dans le domaine d’activité concerné par </w:t>
      </w:r>
      <w:r w:rsidR="00CB10DE">
        <w:rPr>
          <w:rFonts w:ascii="Arial Narrow" w:hAnsi="Arial Narrow"/>
          <w:iCs/>
        </w:rPr>
        <w:t>le</w:t>
      </w:r>
      <w:r w:rsidR="00CB10DE" w:rsidRPr="00F00FD3">
        <w:rPr>
          <w:rFonts w:ascii="Arial Narrow" w:hAnsi="Arial Narrow"/>
          <w:sz w:val="24"/>
        </w:rPr>
        <w:t xml:space="preserve"> Marché</w:t>
      </w:r>
      <w:r w:rsidRPr="00F00FD3">
        <w:rPr>
          <w:rFonts w:ascii="Arial Narrow" w:hAnsi="Arial Narrow"/>
        </w:rPr>
        <w:t xml:space="preserve">.  </w:t>
      </w:r>
      <w:bookmarkStart w:id="265" w:name="_Hlk159268716"/>
      <w:r w:rsidRPr="00F00FD3">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w:t>
      </w:r>
      <w:r w:rsidR="00592798" w:rsidRPr="00F00FD3">
        <w:rPr>
          <w:rFonts w:ascii="Arial Narrow" w:hAnsi="Arial Narrow"/>
        </w:rPr>
        <w:t>sonnel utile spécialisé ou non.</w:t>
      </w:r>
    </w:p>
    <w:bookmarkEnd w:id="265"/>
    <w:p w14:paraId="05EE95BA" w14:textId="47598796" w:rsidR="007C7BD1" w:rsidRPr="00592798" w:rsidRDefault="007C7BD1" w:rsidP="00CB10DE">
      <w:pPr>
        <w:widowControl w:val="0"/>
        <w:autoSpaceDE w:val="0"/>
        <w:contextualSpacing/>
        <w:jc w:val="both"/>
        <w:rPr>
          <w:rFonts w:ascii="Arial Narrow" w:hAnsi="Arial Narrow"/>
        </w:rPr>
      </w:pPr>
      <w:r w:rsidRPr="00796BC2">
        <w:rPr>
          <w:rFonts w:ascii="Arial Narrow" w:hAnsi="Arial Narrow"/>
        </w:rPr>
        <w:t>13.2-</w:t>
      </w:r>
      <w:bookmarkStart w:id="266" w:name="_Hlk163136788"/>
      <w:r w:rsidRPr="00796BC2">
        <w:rPr>
          <w:rFonts w:ascii="Arial Narrow" w:hAnsi="Arial Narrow"/>
        </w:rPr>
        <w:t>Le cocontractant est responsable vis-à-vis du Maître d’Ouvrag</w:t>
      </w:r>
      <w:r w:rsidR="00C66C44">
        <w:rPr>
          <w:rFonts w:ascii="Arial Narrow" w:hAnsi="Arial Narrow"/>
        </w:rPr>
        <w:t>e</w:t>
      </w:r>
      <w:r w:rsidRPr="00796BC2">
        <w:rPr>
          <w:rFonts w:ascii="Arial Narrow" w:hAnsi="Arial Narrow"/>
        </w:rPr>
        <w:t xml:space="preserv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592798">
        <w:rPr>
          <w:rFonts w:ascii="Arial Narrow" w:hAnsi="Arial Narrow"/>
        </w:rPr>
        <w:t xml:space="preserve">s environnementaux et sociaux. </w:t>
      </w:r>
    </w:p>
    <w:bookmarkEnd w:id="266"/>
    <w:p w14:paraId="2AB3E882" w14:textId="41C2B119" w:rsidR="007C7BD1" w:rsidRPr="00592798" w:rsidRDefault="007C7BD1" w:rsidP="007C7BD1">
      <w:pPr>
        <w:widowControl w:val="0"/>
        <w:autoSpaceDE w:val="0"/>
        <w:jc w:val="both"/>
        <w:rPr>
          <w:rFonts w:ascii="Arial Narrow" w:hAnsi="Arial Narrow"/>
        </w:rPr>
      </w:pPr>
      <w:r w:rsidRPr="00796BC2">
        <w:rPr>
          <w:rFonts w:ascii="Arial Narrow" w:hAnsi="Arial Narrow"/>
        </w:rPr>
        <w:t>13.</w:t>
      </w:r>
      <w:bookmarkStart w:id="267" w:name="_Hlk163136789"/>
      <w:r w:rsidRPr="00796BC2">
        <w:rPr>
          <w:rFonts w:ascii="Arial Narrow" w:hAnsi="Arial Narrow"/>
        </w:rPr>
        <w:t xml:space="preserve">3 </w:t>
      </w:r>
      <w:bookmarkStart w:id="268" w:name="_Hlk163152382"/>
      <w:r w:rsidRPr="00796BC2">
        <w:rPr>
          <w:rFonts w:ascii="Arial Narrow" w:hAnsi="Arial Narrow"/>
        </w:rPr>
        <w:t xml:space="preserve">Pendant la durée </w:t>
      </w:r>
      <w:r w:rsidR="00CB10DE" w:rsidRPr="00F00FD3">
        <w:rPr>
          <w:rFonts w:ascii="Arial Narrow" w:hAnsi="Arial Narrow"/>
        </w:rPr>
        <w:t>du Marché</w:t>
      </w:r>
      <w:r w:rsidRPr="00796BC2">
        <w:rPr>
          <w:rFonts w:ascii="Arial Narrow" w:hAnsi="Arial Narrow"/>
        </w:rPr>
        <w:t>, le cocontractant ne s'engage pas directement ou indirectement, dans des activités professionnelles ou contractuelles susceptibles de compromettre son indépendance par rapport aux m</w:t>
      </w:r>
      <w:r w:rsidR="00592798">
        <w:rPr>
          <w:rFonts w:ascii="Arial Narrow" w:hAnsi="Arial Narrow"/>
        </w:rPr>
        <w:t>issions, qui lui sont dévolues.</w:t>
      </w:r>
    </w:p>
    <w:p w14:paraId="52EB9A24" w14:textId="39E32AB2" w:rsidR="007C7BD1" w:rsidRPr="00796BC2" w:rsidRDefault="00CB10DE" w:rsidP="007C7BD1">
      <w:pPr>
        <w:widowControl w:val="0"/>
        <w:autoSpaceDE w:val="0"/>
        <w:jc w:val="both"/>
        <w:rPr>
          <w:rFonts w:ascii="Arial Narrow" w:hAnsi="Arial Narrow"/>
        </w:rPr>
      </w:pPr>
      <w:r>
        <w:rPr>
          <w:rFonts w:ascii="Arial Narrow" w:hAnsi="Arial Narrow"/>
        </w:rPr>
        <w:t>13.4</w:t>
      </w:r>
      <w:r w:rsidR="007C7BD1" w:rsidRPr="00796BC2">
        <w:rPr>
          <w:rFonts w:ascii="Arial Narrow" w:hAnsi="Arial Narrow"/>
        </w:rPr>
        <w:t xml:space="preserve"> Le cocontractant est tenu au secret professionnel vis-à-vis des tiers sur les informations, les renseignements et les documents recueillis ou portés à sa connaissance à l'occasion de l'exécution </w:t>
      </w:r>
      <w:r w:rsidRPr="00F00FD3">
        <w:rPr>
          <w:rFonts w:ascii="Arial Narrow" w:hAnsi="Arial Narrow"/>
        </w:rPr>
        <w:t>du Marché</w:t>
      </w:r>
      <w:r w:rsidR="007C7BD1" w:rsidRPr="00796BC2">
        <w:rPr>
          <w:rFonts w:ascii="Arial Narrow" w:hAnsi="Arial Narrow"/>
        </w:rPr>
        <w:t>.</w:t>
      </w:r>
    </w:p>
    <w:p w14:paraId="33854BE4" w14:textId="7971F3D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A ce titre, les documents établis par le cocontractant au cours de l’exécution </w:t>
      </w:r>
      <w:r w:rsidR="00CB10DE" w:rsidRPr="00F00FD3">
        <w:rPr>
          <w:rFonts w:ascii="Arial Narrow" w:hAnsi="Arial Narrow"/>
        </w:rPr>
        <w:t>du Marché</w:t>
      </w:r>
      <w:r w:rsidR="00CB10DE" w:rsidRPr="00796BC2">
        <w:rPr>
          <w:rFonts w:ascii="Arial Narrow" w:hAnsi="Arial Narrow"/>
        </w:rPr>
        <w:t xml:space="preserve"> </w:t>
      </w:r>
      <w:r w:rsidRPr="00796BC2">
        <w:rPr>
          <w:rFonts w:ascii="Arial Narrow" w:hAnsi="Arial Narrow"/>
        </w:rPr>
        <w:t>ne peuvent être publiés ou communiqués qu’avec l’accord écrit du Maître d’Ouvrage.</w:t>
      </w:r>
    </w:p>
    <w:p w14:paraId="47DF5D06" w14:textId="28F43120" w:rsidR="007C7BD1" w:rsidRPr="00CB10DE" w:rsidRDefault="007C7BD1" w:rsidP="007C7BD1">
      <w:pPr>
        <w:widowControl w:val="0"/>
        <w:autoSpaceDE w:val="0"/>
        <w:jc w:val="both"/>
        <w:rPr>
          <w:rFonts w:ascii="Arial Narrow" w:hAnsi="Arial Narrow"/>
        </w:rPr>
      </w:pPr>
      <w:r w:rsidRPr="00CB10DE">
        <w:rPr>
          <w:rFonts w:ascii="Arial Narrow" w:hAnsi="Arial Narrow"/>
        </w:rPr>
        <w:t>Le cocontractant est tenu lors du dépôt du rapport final de restituer tous les documents</w:t>
      </w:r>
      <w:r w:rsidR="007C1E62" w:rsidRPr="00CB10DE">
        <w:rPr>
          <w:rFonts w:ascii="Arial Narrow" w:hAnsi="Arial Narrow"/>
        </w:rPr>
        <w:t xml:space="preserve"> empruntés au Maître d’Ouvrage.</w:t>
      </w:r>
    </w:p>
    <w:p w14:paraId="602541ED" w14:textId="15802D9A" w:rsidR="007C7BD1" w:rsidRPr="00796BC2" w:rsidRDefault="007C7BD1" w:rsidP="007C7BD1">
      <w:pPr>
        <w:widowControl w:val="0"/>
        <w:autoSpaceDE w:val="0"/>
        <w:ind w:left="1418" w:right="-23" w:hanging="1418"/>
        <w:rPr>
          <w:rFonts w:ascii="Arial Narrow" w:hAnsi="Arial Narrow"/>
          <w:b/>
          <w:bCs/>
          <w:sz w:val="28"/>
          <w:szCs w:val="28"/>
        </w:rPr>
      </w:pPr>
      <w:bookmarkStart w:id="269" w:name="_Toc157610545"/>
      <w:bookmarkEnd w:id="267"/>
      <w:bookmarkEnd w:id="268"/>
      <w:r w:rsidRPr="00796BC2">
        <w:rPr>
          <w:rFonts w:ascii="Arial Narrow" w:hAnsi="Arial Narrow"/>
          <w:b/>
          <w:bCs/>
          <w:sz w:val="28"/>
          <w:szCs w:val="28"/>
        </w:rPr>
        <w:t xml:space="preserve">Article 14 </w:t>
      </w:r>
      <w:r w:rsidR="00CB10DE" w:rsidRPr="00CB10DE">
        <w:rPr>
          <w:rFonts w:ascii="Arial Narrow" w:hAnsi="Arial Narrow"/>
          <w:b/>
          <w:bCs/>
          <w:sz w:val="28"/>
          <w:szCs w:val="28"/>
        </w:rPr>
        <w:t>Marché</w:t>
      </w:r>
      <w:r w:rsidR="00CB10DE" w:rsidRPr="00796BC2">
        <w:rPr>
          <w:rFonts w:ascii="Arial Narrow" w:hAnsi="Arial Narrow"/>
          <w:b/>
          <w:bCs/>
          <w:sz w:val="28"/>
          <w:szCs w:val="28"/>
        </w:rPr>
        <w:t xml:space="preserve"> </w:t>
      </w:r>
      <w:r w:rsidRPr="00796BC2">
        <w:rPr>
          <w:rFonts w:ascii="Arial Narrow" w:hAnsi="Arial Narrow"/>
          <w:b/>
          <w:bCs/>
          <w:sz w:val="28"/>
          <w:szCs w:val="28"/>
        </w:rPr>
        <w:t>à tranches conditionnelles</w:t>
      </w:r>
      <w:bookmarkEnd w:id="269"/>
    </w:p>
    <w:p w14:paraId="2D5572F0" w14:textId="4E8F66D2" w:rsidR="007C7BD1" w:rsidRPr="00592798" w:rsidRDefault="007C7BD1" w:rsidP="007C7BD1">
      <w:pPr>
        <w:widowControl w:val="0"/>
        <w:autoSpaceDE w:val="0"/>
        <w:jc w:val="both"/>
        <w:rPr>
          <w:rFonts w:ascii="Arial Narrow" w:hAnsi="Arial Narrow"/>
          <w:i/>
        </w:rPr>
      </w:pPr>
      <w:r w:rsidRPr="00796BC2">
        <w:rPr>
          <w:rFonts w:ascii="Arial Narrow" w:hAnsi="Arial Narrow"/>
        </w:rPr>
        <w:t>14.1. Sans objet</w:t>
      </w:r>
      <w:r w:rsidR="00592798">
        <w:rPr>
          <w:rFonts w:ascii="Arial Narrow" w:hAnsi="Arial Narrow"/>
          <w:i/>
        </w:rPr>
        <w:t xml:space="preserve"> </w:t>
      </w:r>
    </w:p>
    <w:p w14:paraId="4EC19622" w14:textId="1BB3183E" w:rsidR="007C7BD1" w:rsidRPr="00796BC2" w:rsidRDefault="008C3D1E" w:rsidP="00513181">
      <w:pPr>
        <w:pStyle w:val="CCAParticle"/>
      </w:pPr>
      <w:bookmarkStart w:id="270" w:name="_Toc530307804"/>
      <w:bookmarkStart w:id="271" w:name="_Toc97557089"/>
      <w:bookmarkStart w:id="272" w:name="_Toc157306076"/>
      <w:r>
        <w:t>Article 15</w:t>
      </w:r>
      <w:r w:rsidR="007C7BD1" w:rsidRPr="00796BC2">
        <w:t xml:space="preserve">- </w:t>
      </w:r>
      <w:bookmarkStart w:id="273" w:name="_Hlk163152509"/>
      <w:r w:rsidR="007C7BD1" w:rsidRPr="00796BC2">
        <w:t xml:space="preserve">transport, </w:t>
      </w:r>
      <w:bookmarkEnd w:id="273"/>
      <w:r w:rsidR="007C7BD1" w:rsidRPr="00796BC2">
        <w:t>Assurances des ouvrages et responsabilités civiles</w:t>
      </w:r>
      <w:bookmarkEnd w:id="270"/>
      <w:bookmarkEnd w:id="271"/>
      <w:bookmarkEnd w:id="272"/>
    </w:p>
    <w:p w14:paraId="73A96D57" w14:textId="315743AE" w:rsidR="007C7BD1" w:rsidRPr="00796BC2" w:rsidRDefault="008C3D1E" w:rsidP="007C7BD1">
      <w:pPr>
        <w:widowControl w:val="0"/>
        <w:autoSpaceDE w:val="0"/>
        <w:jc w:val="both"/>
        <w:rPr>
          <w:rFonts w:ascii="Arial Narrow" w:hAnsi="Arial Narrow"/>
          <w:b/>
        </w:rPr>
      </w:pPr>
      <w:bookmarkStart w:id="274" w:name="_Hlk163136844"/>
      <w:bookmarkStart w:id="275" w:name="_Hlk163152531"/>
      <w:r>
        <w:rPr>
          <w:rFonts w:ascii="Arial Narrow" w:hAnsi="Arial Narrow"/>
          <w:b/>
        </w:rPr>
        <w:t>15</w:t>
      </w:r>
      <w:r w:rsidR="007C7BD1" w:rsidRPr="00796BC2">
        <w:rPr>
          <w:rFonts w:ascii="Arial Narrow" w:hAnsi="Arial Narrow"/>
          <w:b/>
        </w:rPr>
        <w:t xml:space="preserve">.1. Emballage pour le transport </w:t>
      </w:r>
    </w:p>
    <w:p w14:paraId="09221769" w14:textId="0FF040DA" w:rsidR="004A54FE" w:rsidRPr="00CE72C7" w:rsidRDefault="007C7BD1" w:rsidP="007C7BD1">
      <w:pPr>
        <w:widowControl w:val="0"/>
        <w:autoSpaceDE w:val="0"/>
        <w:jc w:val="both"/>
        <w:rPr>
          <w:rFonts w:ascii="Arial Narrow" w:hAnsi="Arial Narrow"/>
        </w:rPr>
      </w:pPr>
      <w:r w:rsidRPr="00796BC2">
        <w:rPr>
          <w:rFonts w:ascii="Arial Narrow" w:hAnsi="Arial Narrow"/>
        </w:rPr>
        <w:t>Le fournisseur doit prendre toutes les dispositions nécessaires po</w:t>
      </w:r>
      <w:r w:rsidR="008C3D1E">
        <w:rPr>
          <w:rFonts w:ascii="Arial Narrow" w:hAnsi="Arial Narrow"/>
        </w:rPr>
        <w:t>ur que les fournitures</w:t>
      </w:r>
      <w:r w:rsidRPr="00796BC2">
        <w:rPr>
          <w:rFonts w:ascii="Arial Narrow" w:hAnsi="Arial Narrow"/>
        </w:rPr>
        <w:t xml:space="preserve"> soient protégées par un emballage soigné et approprié au transport maritime, aérien, ferroviaire ou routier. Le fournisseur doit faire toute diligence pour réparer tous les dégâts éventuellement occasionnés pendant le transp</w:t>
      </w:r>
      <w:r w:rsidR="00CE72C7">
        <w:rPr>
          <w:rFonts w:ascii="Arial Narrow" w:hAnsi="Arial Narrow"/>
        </w:rPr>
        <w:t>ort jusqu’au lieu de livraison.</w:t>
      </w:r>
    </w:p>
    <w:p w14:paraId="08CD1881" w14:textId="1764B925" w:rsidR="007C7BD1" w:rsidRPr="00796BC2" w:rsidRDefault="008C3D1E" w:rsidP="007C7BD1">
      <w:pPr>
        <w:widowControl w:val="0"/>
        <w:autoSpaceDE w:val="0"/>
        <w:jc w:val="both"/>
        <w:rPr>
          <w:rFonts w:ascii="Arial Narrow" w:hAnsi="Arial Narrow"/>
          <w:b/>
        </w:rPr>
      </w:pPr>
      <w:r>
        <w:rPr>
          <w:rFonts w:ascii="Arial Narrow" w:hAnsi="Arial Narrow"/>
          <w:b/>
        </w:rPr>
        <w:t>15</w:t>
      </w:r>
      <w:r w:rsidR="007C7BD1" w:rsidRPr="00796BC2">
        <w:rPr>
          <w:rFonts w:ascii="Arial Narrow" w:hAnsi="Arial Narrow"/>
          <w:b/>
        </w:rPr>
        <w:t>.2. Assurances</w:t>
      </w:r>
    </w:p>
    <w:p w14:paraId="3F31CCDA" w14:textId="44A42292" w:rsidR="007C7BD1" w:rsidRPr="008C3D1E" w:rsidRDefault="007C7BD1" w:rsidP="008C3D1E">
      <w:pPr>
        <w:widowControl w:val="0"/>
        <w:autoSpaceDE w:val="0"/>
        <w:jc w:val="both"/>
        <w:rPr>
          <w:rFonts w:ascii="Arial Narrow" w:hAnsi="Arial Narrow"/>
          <w:iCs/>
        </w:rPr>
      </w:pPr>
      <w:bookmarkStart w:id="276" w:name="_Hlk163136871"/>
      <w:bookmarkEnd w:id="274"/>
      <w:r w:rsidRPr="008C3D1E">
        <w:rPr>
          <w:rFonts w:ascii="Arial Narrow" w:hAnsi="Arial Narrow"/>
        </w:rPr>
        <w:t xml:space="preserve">Le titulaire </w:t>
      </w:r>
      <w:bookmarkStart w:id="277" w:name="_Hlk159271361"/>
      <w:r w:rsidR="008C3D1E" w:rsidRPr="008C3D1E">
        <w:rPr>
          <w:rFonts w:ascii="Arial Narrow" w:hAnsi="Arial Narrow"/>
        </w:rPr>
        <w:t>du Marché</w:t>
      </w:r>
      <w:r w:rsidR="008C3D1E" w:rsidRPr="008C3D1E">
        <w:rPr>
          <w:rFonts w:ascii="Arial Narrow" w:hAnsi="Arial Narrow"/>
          <w:iCs/>
        </w:rPr>
        <w:t xml:space="preserve"> </w:t>
      </w:r>
      <w:r w:rsidRPr="008C3D1E">
        <w:rPr>
          <w:rFonts w:ascii="Arial Narrow" w:hAnsi="Arial Narrow"/>
          <w:iCs/>
        </w:rPr>
        <w:t>est tenu de souscrire auprès d’une ou plusieurs sociétés d’assurances agréées</w:t>
      </w:r>
      <w:bookmarkEnd w:id="277"/>
      <w:r w:rsidRPr="008C3D1E">
        <w:rPr>
          <w:rFonts w:ascii="Arial Narrow" w:hAnsi="Arial Narrow"/>
          <w:iCs/>
        </w:rPr>
        <w:t xml:space="preserve">, </w:t>
      </w:r>
      <w:bookmarkStart w:id="278" w:name="_Hlk159271399"/>
      <w:r w:rsidRPr="008C3D1E">
        <w:rPr>
          <w:rFonts w:ascii="Arial Narrow" w:hAnsi="Arial Narrow"/>
          <w:iCs/>
        </w:rPr>
        <w:t xml:space="preserve">et dès notification du marché, une police d’assurance couvrant les risques liés à l’exécution des prestations, objets </w:t>
      </w:r>
      <w:r w:rsidR="008C3D1E" w:rsidRPr="008C3D1E">
        <w:rPr>
          <w:rFonts w:ascii="Arial Narrow" w:hAnsi="Arial Narrow"/>
        </w:rPr>
        <w:t>du Marché</w:t>
      </w:r>
      <w:r w:rsidRPr="008C3D1E">
        <w:rPr>
          <w:rFonts w:ascii="Arial Narrow" w:hAnsi="Arial Narrow"/>
          <w:iCs/>
        </w:rPr>
        <w:t>.</w:t>
      </w:r>
    </w:p>
    <w:p w14:paraId="4D176963" w14:textId="6BE54C55" w:rsidR="007C7BD1" w:rsidRPr="00796BC2" w:rsidRDefault="007C7BD1" w:rsidP="00513181">
      <w:pPr>
        <w:pStyle w:val="CCAParticle"/>
      </w:pPr>
      <w:bookmarkStart w:id="279" w:name="_Toc530307805"/>
      <w:bookmarkStart w:id="280" w:name="_Toc97557090"/>
      <w:bookmarkStart w:id="281" w:name="_Toc157306077"/>
      <w:bookmarkEnd w:id="275"/>
      <w:bookmarkEnd w:id="276"/>
      <w:bookmarkEnd w:id="278"/>
      <w:r w:rsidRPr="00796BC2">
        <w:t>A</w:t>
      </w:r>
      <w:r w:rsidR="008C3D1E">
        <w:t>rticle 16</w:t>
      </w:r>
      <w:r w:rsidRPr="00796BC2">
        <w:t>- Sous-traitance</w:t>
      </w:r>
      <w:bookmarkEnd w:id="279"/>
      <w:bookmarkEnd w:id="280"/>
      <w:bookmarkEnd w:id="281"/>
      <w:r w:rsidRPr="00796BC2">
        <w:t xml:space="preserve"> </w:t>
      </w:r>
    </w:p>
    <w:p w14:paraId="7E811CC1" w14:textId="4842553A" w:rsidR="007C7BD1" w:rsidRPr="00CE72C7" w:rsidRDefault="00CE72C7" w:rsidP="007C7BD1">
      <w:pPr>
        <w:widowControl w:val="0"/>
        <w:autoSpaceDE w:val="0"/>
        <w:jc w:val="both"/>
        <w:rPr>
          <w:rFonts w:ascii="Arial Narrow" w:hAnsi="Arial Narrow"/>
          <w:szCs w:val="10"/>
        </w:rPr>
      </w:pPr>
      <w:r>
        <w:rPr>
          <w:rFonts w:ascii="Arial Narrow" w:hAnsi="Arial Narrow"/>
          <w:szCs w:val="10"/>
        </w:rPr>
        <w:t>Il n’est pas prévu de sous-traitance dans le cadre du présent Appel d’Offres.</w:t>
      </w:r>
    </w:p>
    <w:p w14:paraId="2EC7DFA7" w14:textId="5EF2C151" w:rsidR="0088770D" w:rsidRPr="00796BC2" w:rsidRDefault="003F7F98" w:rsidP="00513181">
      <w:pPr>
        <w:pStyle w:val="CCAPchapitre"/>
      </w:pPr>
      <w:bookmarkStart w:id="282" w:name="_Toc530307809"/>
      <w:bookmarkStart w:id="283" w:name="_Toc97557094"/>
      <w:bookmarkStart w:id="284" w:name="_Toc157306081"/>
      <w:r w:rsidRPr="00796BC2">
        <w:t>De la réception</w:t>
      </w:r>
      <w:bookmarkEnd w:id="282"/>
      <w:bookmarkEnd w:id="283"/>
      <w:bookmarkEnd w:id="284"/>
    </w:p>
    <w:p w14:paraId="5E3DC053" w14:textId="5B8CE467" w:rsidR="007C7BD1" w:rsidRPr="00796BC2" w:rsidRDefault="008C3D1E" w:rsidP="007C7BD1">
      <w:pPr>
        <w:jc w:val="both"/>
        <w:rPr>
          <w:rFonts w:ascii="Arial Narrow" w:hAnsi="Arial Narrow"/>
          <w:b/>
          <w:bCs/>
        </w:rPr>
      </w:pPr>
      <w:bookmarkStart w:id="285" w:name="_Toc158799955"/>
      <w:bookmarkStart w:id="286" w:name="_Toc158973811"/>
      <w:bookmarkStart w:id="287" w:name="_Toc157306082"/>
      <w:bookmarkStart w:id="288" w:name="_Toc530307810"/>
      <w:bookmarkStart w:id="289" w:name="_Toc97557095"/>
      <w:bookmarkStart w:id="290" w:name="_Hlk163137116"/>
      <w:bookmarkStart w:id="291" w:name="_Hlk163152600"/>
      <w:r>
        <w:rPr>
          <w:rFonts w:ascii="Arial Narrow" w:hAnsi="Arial Narrow"/>
          <w:b/>
          <w:bCs/>
        </w:rPr>
        <w:t>Article 17</w:t>
      </w:r>
      <w:r w:rsidR="007C7BD1" w:rsidRPr="00796BC2">
        <w:rPr>
          <w:rFonts w:ascii="Arial Narrow" w:hAnsi="Arial Narrow"/>
          <w:b/>
          <w:bCs/>
        </w:rPr>
        <w:t xml:space="preserve"> : Documents à fournir avant la réception technique</w:t>
      </w:r>
      <w:bookmarkEnd w:id="285"/>
      <w:bookmarkEnd w:id="286"/>
      <w:r w:rsidR="007C7BD1" w:rsidRPr="00796BC2">
        <w:rPr>
          <w:rFonts w:ascii="Arial Narrow" w:hAnsi="Arial Narrow"/>
          <w:b/>
          <w:bCs/>
        </w:rPr>
        <w:t xml:space="preserve"> </w:t>
      </w:r>
    </w:p>
    <w:p w14:paraId="020812B0" w14:textId="36539AA1" w:rsidR="007C7BD1" w:rsidRPr="00796BC2" w:rsidRDefault="007C7BD1" w:rsidP="007C7BD1">
      <w:pPr>
        <w:jc w:val="both"/>
        <w:rPr>
          <w:rFonts w:ascii="Arial Narrow" w:hAnsi="Arial Narrow"/>
        </w:rPr>
      </w:pPr>
      <w:r w:rsidRPr="00796BC2">
        <w:rPr>
          <w:rFonts w:ascii="Arial Narrow" w:hAnsi="Arial Narrow"/>
        </w:rPr>
        <w:t xml:space="preserve">Le cocontractant devra dans un délai de dix (10) jours au moins avant la réception provisoire </w:t>
      </w:r>
      <w:r w:rsidR="008C3D1E" w:rsidRPr="00F00FD3">
        <w:rPr>
          <w:rFonts w:ascii="Arial Narrow" w:hAnsi="Arial Narrow"/>
        </w:rPr>
        <w:t>du Marché</w:t>
      </w:r>
      <w:r w:rsidR="008C3D1E" w:rsidRPr="00796BC2">
        <w:rPr>
          <w:rFonts w:ascii="Arial Narrow" w:hAnsi="Arial Narrow"/>
        </w:rPr>
        <w:t xml:space="preserve"> </w:t>
      </w:r>
      <w:r w:rsidRPr="00796BC2">
        <w:rPr>
          <w:rFonts w:ascii="Arial Narrow" w:hAnsi="Arial Narrow"/>
        </w:rPr>
        <w:t>subséquent transm</w:t>
      </w:r>
      <w:r w:rsidR="00042B18">
        <w:rPr>
          <w:rFonts w:ascii="Arial Narrow" w:hAnsi="Arial Narrow"/>
        </w:rPr>
        <w:t>ettre au Maître d’Ouvrage</w:t>
      </w:r>
      <w:r w:rsidRPr="00796BC2">
        <w:rPr>
          <w:rFonts w:ascii="Arial Narrow" w:hAnsi="Arial Narrow"/>
          <w:iCs/>
        </w:rPr>
        <w:t xml:space="preserve"> </w:t>
      </w:r>
      <w:r w:rsidRPr="00796BC2">
        <w:rPr>
          <w:rFonts w:ascii="Arial Narrow" w:hAnsi="Arial Narrow"/>
        </w:rPr>
        <w:t>les documents suivants</w:t>
      </w:r>
      <w:r w:rsidRPr="00796BC2">
        <w:rPr>
          <w:rFonts w:ascii="Arial Narrow" w:hAnsi="Arial Narrow"/>
          <w:iCs/>
        </w:rPr>
        <w:t xml:space="preserve"> </w:t>
      </w:r>
      <w:r w:rsidRPr="00796BC2">
        <w:rPr>
          <w:rFonts w:ascii="Arial Narrow" w:hAnsi="Arial Narrow"/>
        </w:rPr>
        <w:t>:</w:t>
      </w:r>
    </w:p>
    <w:p w14:paraId="0AC197F2" w14:textId="35B4D13D" w:rsidR="007C7BD1" w:rsidRPr="00796BC2" w:rsidRDefault="00042B18" w:rsidP="001B4B6B">
      <w:pPr>
        <w:numPr>
          <w:ilvl w:val="0"/>
          <w:numId w:val="41"/>
        </w:numPr>
        <w:jc w:val="both"/>
        <w:rPr>
          <w:rFonts w:ascii="Arial Narrow" w:hAnsi="Arial Narrow"/>
        </w:rPr>
      </w:pPr>
      <w:r>
        <w:rPr>
          <w:rFonts w:ascii="Arial Narrow" w:hAnsi="Arial Narrow"/>
          <w:iCs/>
        </w:rPr>
        <w:t>Copie</w:t>
      </w:r>
      <w:r w:rsidR="007C7BD1" w:rsidRPr="00796BC2">
        <w:rPr>
          <w:rFonts w:ascii="Arial Narrow" w:hAnsi="Arial Narrow"/>
          <w:iCs/>
        </w:rPr>
        <w:t xml:space="preserve"> d</w:t>
      </w:r>
      <w:r w:rsidR="008C3D1E">
        <w:rPr>
          <w:rFonts w:ascii="Arial Narrow" w:hAnsi="Arial Narrow"/>
          <w:iCs/>
        </w:rPr>
        <w:t>u décompte décrivant les fournitures</w:t>
      </w:r>
      <w:r w:rsidR="007C7BD1" w:rsidRPr="00796BC2">
        <w:rPr>
          <w:rFonts w:ascii="Arial Narrow" w:hAnsi="Arial Narrow"/>
          <w:iCs/>
        </w:rPr>
        <w:t xml:space="preserve"> indiquant leurs quantités, leur prix et le montant total ;</w:t>
      </w:r>
    </w:p>
    <w:p w14:paraId="3FEEE6A0" w14:textId="77777777" w:rsidR="007C7BD1" w:rsidRPr="00796BC2" w:rsidRDefault="007C7BD1" w:rsidP="001B4B6B">
      <w:pPr>
        <w:numPr>
          <w:ilvl w:val="0"/>
          <w:numId w:val="41"/>
        </w:numPr>
        <w:jc w:val="both"/>
        <w:rPr>
          <w:rFonts w:ascii="Arial Narrow" w:hAnsi="Arial Narrow"/>
        </w:rPr>
      </w:pPr>
      <w:r w:rsidRPr="00796BC2">
        <w:rPr>
          <w:rFonts w:ascii="Arial Narrow" w:hAnsi="Arial Narrow"/>
          <w:iCs/>
        </w:rPr>
        <w:lastRenderedPageBreak/>
        <w:t xml:space="preserve">Notification de la réception ; </w:t>
      </w:r>
    </w:p>
    <w:p w14:paraId="4B124C13" w14:textId="77777777" w:rsidR="007C7BD1" w:rsidRPr="00796BC2" w:rsidRDefault="007C7BD1" w:rsidP="001B4B6B">
      <w:pPr>
        <w:numPr>
          <w:ilvl w:val="0"/>
          <w:numId w:val="41"/>
        </w:numPr>
        <w:jc w:val="both"/>
        <w:rPr>
          <w:rFonts w:ascii="Arial Narrow" w:hAnsi="Arial Narrow"/>
        </w:rPr>
      </w:pPr>
      <w:r w:rsidRPr="00796BC2">
        <w:rPr>
          <w:rFonts w:ascii="Arial Narrow" w:hAnsi="Arial Narrow"/>
          <w:iCs/>
        </w:rPr>
        <w:t>Copie du Cautionnement du définitif ;</w:t>
      </w:r>
    </w:p>
    <w:p w14:paraId="3FD7B07C" w14:textId="3C9D94D7" w:rsidR="007C7BD1" w:rsidRPr="007A7262" w:rsidRDefault="007C7BD1" w:rsidP="001B4B6B">
      <w:pPr>
        <w:numPr>
          <w:ilvl w:val="0"/>
          <w:numId w:val="41"/>
        </w:numPr>
        <w:jc w:val="both"/>
        <w:rPr>
          <w:rFonts w:ascii="Arial Narrow" w:hAnsi="Arial Narrow"/>
          <w:iCs/>
        </w:rPr>
      </w:pPr>
      <w:r w:rsidRPr="00796BC2">
        <w:rPr>
          <w:rFonts w:ascii="Arial Narrow" w:hAnsi="Arial Narrow"/>
          <w:iCs/>
        </w:rPr>
        <w:t>Copie de l’assurance, le cas échéant ;</w:t>
      </w:r>
    </w:p>
    <w:p w14:paraId="509A499B" w14:textId="03D131A5" w:rsidR="007C7BD1" w:rsidRPr="00796BC2" w:rsidRDefault="001155F2" w:rsidP="00513181">
      <w:pPr>
        <w:pStyle w:val="CCAParticle"/>
      </w:pPr>
      <w:r>
        <w:t>Article 18</w:t>
      </w:r>
      <w:r w:rsidR="007C7BD1" w:rsidRPr="00796BC2">
        <w:t>- Réception provisoire</w:t>
      </w:r>
      <w:bookmarkEnd w:id="287"/>
      <w:r w:rsidR="007C7BD1" w:rsidRPr="00796BC2">
        <w:t xml:space="preserve"> </w:t>
      </w:r>
      <w:bookmarkEnd w:id="288"/>
      <w:bookmarkEnd w:id="289"/>
    </w:p>
    <w:p w14:paraId="4A06A0DD" w14:textId="602EA211" w:rsidR="007C7BD1" w:rsidRPr="00796BC2" w:rsidRDefault="001155F2" w:rsidP="007C7BD1">
      <w:pPr>
        <w:widowControl w:val="0"/>
        <w:tabs>
          <w:tab w:val="left" w:pos="900"/>
          <w:tab w:val="left" w:pos="1300"/>
          <w:tab w:val="left" w:pos="2480"/>
          <w:tab w:val="left" w:pos="3760"/>
        </w:tabs>
        <w:autoSpaceDE w:val="0"/>
        <w:jc w:val="both"/>
        <w:rPr>
          <w:rFonts w:ascii="Arial Narrow" w:hAnsi="Arial Narrow"/>
          <w:b/>
          <w:spacing w:val="5"/>
        </w:rPr>
      </w:pPr>
      <w:r>
        <w:rPr>
          <w:rFonts w:ascii="Arial Narrow" w:hAnsi="Arial Narrow"/>
          <w:b/>
          <w:spacing w:val="5"/>
        </w:rPr>
        <w:t>18</w:t>
      </w:r>
      <w:r w:rsidR="007C7BD1" w:rsidRPr="00796BC2">
        <w:rPr>
          <w:rFonts w:ascii="Arial Narrow" w:hAnsi="Arial Narrow"/>
          <w:b/>
          <w:spacing w:val="5"/>
        </w:rPr>
        <w:t>.1. Opérations préalables à la réception</w:t>
      </w:r>
    </w:p>
    <w:p w14:paraId="7B562B27" w14:textId="4820D712"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Avant la réception provisoire, le cocontractant demande par écrit au Maître d’Ouvrag</w:t>
      </w:r>
      <w:r w:rsidR="00042B18">
        <w:rPr>
          <w:rFonts w:ascii="Arial Narrow" w:hAnsi="Arial Narrow"/>
          <w:spacing w:val="5"/>
        </w:rPr>
        <w:t>e</w:t>
      </w:r>
      <w:r w:rsidRPr="00796BC2">
        <w:rPr>
          <w:rFonts w:ascii="Arial Narrow" w:hAnsi="Arial Narrow"/>
          <w:spacing w:val="5"/>
        </w:rPr>
        <w:t>, avec copie à l’ingénieur, l’organisation d’une visite technique préalable à la réception.</w:t>
      </w:r>
    </w:p>
    <w:p w14:paraId="33C27473" w14:textId="42B0867B"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 xml:space="preserve">Cette visite comprend entre autres opérations : </w:t>
      </w:r>
    </w:p>
    <w:p w14:paraId="29CC47BB" w14:textId="762ED1B8" w:rsidR="007C7BD1" w:rsidRPr="0076700F" w:rsidRDefault="007C7BD1" w:rsidP="001B4B6B">
      <w:pPr>
        <w:pStyle w:val="Paragraphedeliste"/>
        <w:widowControl w:val="0"/>
        <w:numPr>
          <w:ilvl w:val="0"/>
          <w:numId w:val="42"/>
        </w:numPr>
        <w:tabs>
          <w:tab w:val="left" w:pos="900"/>
          <w:tab w:val="left" w:pos="1300"/>
          <w:tab w:val="left" w:pos="2480"/>
          <w:tab w:val="left" w:pos="3760"/>
        </w:tabs>
        <w:autoSpaceDE w:val="0"/>
        <w:spacing w:after="0" w:line="240" w:lineRule="auto"/>
        <w:jc w:val="both"/>
        <w:rPr>
          <w:rFonts w:ascii="Arial Narrow" w:hAnsi="Arial Narrow"/>
          <w:spacing w:val="5"/>
        </w:rPr>
      </w:pPr>
      <w:r w:rsidRPr="00796BC2">
        <w:rPr>
          <w:rFonts w:ascii="Arial Narrow" w:hAnsi="Arial Narrow"/>
          <w:b/>
          <w:spacing w:val="5"/>
        </w:rPr>
        <w:t>La commission de réception</w:t>
      </w:r>
      <w:r w:rsidRPr="00796BC2">
        <w:rPr>
          <w:rFonts w:ascii="Arial Narrow" w:hAnsi="Arial Narrow"/>
          <w:spacing w:val="5"/>
        </w:rPr>
        <w:t xml:space="preserve"> ou un technicien désigné à cet effet, procède aux vérifica</w:t>
      </w:r>
      <w:r w:rsidR="001155F2">
        <w:rPr>
          <w:rFonts w:ascii="Arial Narrow" w:hAnsi="Arial Narrow"/>
          <w:spacing w:val="5"/>
        </w:rPr>
        <w:t>tions en qualité</w:t>
      </w:r>
      <w:r w:rsidRPr="00796BC2">
        <w:rPr>
          <w:rFonts w:ascii="Arial Narrow" w:hAnsi="Arial Narrow"/>
          <w:spacing w:val="5"/>
        </w:rPr>
        <w:t xml:space="preserve"> (à préciser pour les marchés avec les équipements inclus le cas échéant, soit dans les usines de fabrication et le</w:t>
      </w:r>
      <w:r w:rsidR="001155F2">
        <w:rPr>
          <w:rFonts w:ascii="Arial Narrow" w:hAnsi="Arial Narrow"/>
          <w:spacing w:val="5"/>
        </w:rPr>
        <w:t>s modalités, ateliers d’essais</w:t>
      </w:r>
      <w:r w:rsidRPr="00796BC2">
        <w:rPr>
          <w:rFonts w:ascii="Arial Narrow" w:hAnsi="Arial Narrow"/>
          <w:spacing w:val="5"/>
        </w:rPr>
        <w:t>, ateliers d’essais d</w:t>
      </w:r>
      <w:r w:rsidR="001155F2">
        <w:rPr>
          <w:rFonts w:ascii="Arial Narrow" w:hAnsi="Arial Narrow"/>
          <w:spacing w:val="5"/>
        </w:rPr>
        <w:t>es structures publics de l'Etat</w:t>
      </w:r>
      <w:r w:rsidRPr="00796BC2">
        <w:rPr>
          <w:rFonts w:ascii="Arial Narrow" w:hAnsi="Arial Narrow"/>
          <w:spacing w:val="5"/>
        </w:rPr>
        <w:t xml:space="preserve">).  </w:t>
      </w:r>
    </w:p>
    <w:p w14:paraId="20FE2CDE" w14:textId="24F5A62A" w:rsidR="007C7BD1" w:rsidRPr="00592798"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Ces opérations font l’objet d’un procès-verbal dressé sur le champ et signé par l</w:t>
      </w:r>
      <w:r w:rsidR="00592798">
        <w:rPr>
          <w:rFonts w:ascii="Arial Narrow" w:hAnsi="Arial Narrow"/>
          <w:spacing w:val="5"/>
        </w:rPr>
        <w:t>’Ingénieur et le Cocontractant.</w:t>
      </w:r>
    </w:p>
    <w:p w14:paraId="32FF9A80" w14:textId="79953521" w:rsidR="007C7BD1" w:rsidRPr="00592798" w:rsidRDefault="007C7BD1" w:rsidP="001B4B6B">
      <w:pPr>
        <w:pStyle w:val="Paragraphedeliste"/>
        <w:widowControl w:val="0"/>
        <w:numPr>
          <w:ilvl w:val="0"/>
          <w:numId w:val="4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12D6F133" w14:textId="50573580" w:rsidR="007C7BD1" w:rsidRPr="00796BC2" w:rsidRDefault="007C7BD1" w:rsidP="001B4B6B">
      <w:pPr>
        <w:pStyle w:val="Paragraphedeliste"/>
        <w:widowControl w:val="0"/>
        <w:numPr>
          <w:ilvl w:val="0"/>
          <w:numId w:val="4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b/>
          <w:spacing w:val="5"/>
          <w:sz w:val="24"/>
          <w:szCs w:val="24"/>
        </w:rPr>
        <w:t>La commission de réception technique</w:t>
      </w:r>
      <w:r w:rsidRPr="00796BC2">
        <w:rPr>
          <w:rFonts w:ascii="Arial Narrow" w:hAnsi="Arial Narrow"/>
          <w:spacing w:val="5"/>
          <w:sz w:val="24"/>
          <w:szCs w:val="24"/>
        </w:rPr>
        <w:t xml:space="preserve"> ou le technicien commis à cette tâche, doit vér</w:t>
      </w:r>
      <w:r w:rsidR="001155F2">
        <w:rPr>
          <w:rFonts w:ascii="Arial Narrow" w:hAnsi="Arial Narrow"/>
          <w:spacing w:val="5"/>
          <w:sz w:val="24"/>
          <w:szCs w:val="24"/>
        </w:rPr>
        <w:t>ifier la conformité qualitative et</w:t>
      </w:r>
      <w:r w:rsidRPr="00796BC2">
        <w:rPr>
          <w:rFonts w:ascii="Arial Narrow" w:hAnsi="Arial Narrow"/>
          <w:spacing w:val="5"/>
          <w:sz w:val="24"/>
          <w:szCs w:val="24"/>
        </w:rPr>
        <w:t xml:space="preserve"> t</w:t>
      </w:r>
      <w:r w:rsidR="001155F2">
        <w:rPr>
          <w:rFonts w:ascii="Arial Narrow" w:hAnsi="Arial Narrow"/>
          <w:spacing w:val="5"/>
          <w:sz w:val="24"/>
          <w:szCs w:val="24"/>
        </w:rPr>
        <w:t>echnique des prestations</w:t>
      </w:r>
      <w:r w:rsidRPr="00796BC2">
        <w:rPr>
          <w:rFonts w:ascii="Arial Narrow" w:hAnsi="Arial Narrow"/>
          <w:spacing w:val="5"/>
          <w:sz w:val="24"/>
          <w:szCs w:val="24"/>
        </w:rPr>
        <w:t>.</w:t>
      </w:r>
    </w:p>
    <w:p w14:paraId="5AEFFD0E" w14:textId="77777777"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En matière de réception technique, la commission prend une des décisions suivantes concernant tout ou partie de la prestation :</w:t>
      </w:r>
    </w:p>
    <w:p w14:paraId="43CBDF86" w14:textId="7BBC8F8F" w:rsidR="007C7BD1" w:rsidRPr="00796BC2" w:rsidRDefault="007C7BD1" w:rsidP="001B4B6B">
      <w:pPr>
        <w:pStyle w:val="Paragraphedeliste"/>
        <w:widowControl w:val="0"/>
        <w:numPr>
          <w:ilvl w:val="0"/>
          <w:numId w:val="4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spacing w:val="5"/>
          <w:sz w:val="24"/>
          <w:szCs w:val="24"/>
        </w:rPr>
        <w:t>Elle a</w:t>
      </w:r>
      <w:r w:rsidR="001155F2">
        <w:rPr>
          <w:rFonts w:ascii="Arial Narrow" w:hAnsi="Arial Narrow"/>
          <w:spacing w:val="5"/>
          <w:sz w:val="24"/>
          <w:szCs w:val="24"/>
        </w:rPr>
        <w:t>ccepte en qualité les prestations</w:t>
      </w:r>
      <w:r w:rsidRPr="00796BC2">
        <w:rPr>
          <w:rFonts w:ascii="Arial Narrow" w:hAnsi="Arial Narrow"/>
          <w:spacing w:val="5"/>
          <w:sz w:val="24"/>
          <w:szCs w:val="24"/>
        </w:rPr>
        <w:t xml:space="preserve"> et, dans ce cas, sa décisio</w:t>
      </w:r>
      <w:r w:rsidR="001155F2">
        <w:rPr>
          <w:rFonts w:ascii="Arial Narrow" w:hAnsi="Arial Narrow"/>
          <w:spacing w:val="5"/>
          <w:sz w:val="24"/>
          <w:szCs w:val="24"/>
        </w:rPr>
        <w:t xml:space="preserve">n est immédiatement exécutoire </w:t>
      </w:r>
    </w:p>
    <w:p w14:paraId="76490DB4" w14:textId="321D207E" w:rsidR="007C7BD1" w:rsidRPr="0076700F" w:rsidRDefault="007C7BD1" w:rsidP="001B4B6B">
      <w:pPr>
        <w:pStyle w:val="Paragraphedeliste"/>
        <w:widowControl w:val="0"/>
        <w:numPr>
          <w:ilvl w:val="0"/>
          <w:numId w:val="4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spacing w:val="5"/>
          <w:sz w:val="24"/>
          <w:szCs w:val="24"/>
        </w:rPr>
        <w:t xml:space="preserve">  Elle cons</w:t>
      </w:r>
      <w:r w:rsidR="001155F2">
        <w:rPr>
          <w:rFonts w:ascii="Arial Narrow" w:hAnsi="Arial Narrow"/>
          <w:spacing w:val="5"/>
          <w:sz w:val="24"/>
          <w:szCs w:val="24"/>
        </w:rPr>
        <w:t>tate que les prestations</w:t>
      </w:r>
      <w:r w:rsidRPr="00796BC2">
        <w:rPr>
          <w:rFonts w:ascii="Arial Narrow" w:hAnsi="Arial Narrow"/>
          <w:spacing w:val="5"/>
          <w:sz w:val="24"/>
          <w:szCs w:val="24"/>
        </w:rPr>
        <w:t xml:space="preserve">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9FB909" w14:textId="516CD3A5" w:rsidR="007C7BD1" w:rsidRPr="00796BC2" w:rsidRDefault="00900481" w:rsidP="007C7BD1">
      <w:pPr>
        <w:widowControl w:val="0"/>
        <w:tabs>
          <w:tab w:val="left" w:pos="900"/>
          <w:tab w:val="left" w:pos="1300"/>
          <w:tab w:val="left" w:pos="2480"/>
          <w:tab w:val="left" w:pos="3760"/>
        </w:tabs>
        <w:autoSpaceDE w:val="0"/>
        <w:jc w:val="both"/>
        <w:rPr>
          <w:rFonts w:ascii="Arial Narrow" w:hAnsi="Arial Narrow"/>
          <w:b/>
          <w:bCs/>
          <w:spacing w:val="5"/>
        </w:rPr>
      </w:pPr>
      <w:bookmarkStart w:id="292" w:name="_Hlk163137182"/>
      <w:bookmarkEnd w:id="290"/>
      <w:r>
        <w:rPr>
          <w:rFonts w:ascii="Arial Narrow" w:hAnsi="Arial Narrow"/>
          <w:b/>
          <w:bCs/>
          <w:spacing w:val="5"/>
        </w:rPr>
        <w:t>18</w:t>
      </w:r>
      <w:r w:rsidR="007C7BD1" w:rsidRPr="00796BC2">
        <w:rPr>
          <w:rFonts w:ascii="Arial Narrow" w:hAnsi="Arial Narrow"/>
          <w:b/>
          <w:bCs/>
          <w:spacing w:val="5"/>
        </w:rPr>
        <w:t>.2. Réception Provisoire</w:t>
      </w:r>
    </w:p>
    <w:p w14:paraId="002470C4" w14:textId="10E4FECB" w:rsidR="007C7BD1" w:rsidRPr="0076700F" w:rsidRDefault="007C7BD1" w:rsidP="007C7BD1">
      <w:pPr>
        <w:widowControl w:val="0"/>
        <w:autoSpaceDE w:val="0"/>
        <w:jc w:val="both"/>
        <w:rPr>
          <w:rFonts w:ascii="Arial Narrow" w:hAnsi="Arial Narrow"/>
        </w:rPr>
      </w:pPr>
      <w:bookmarkStart w:id="293" w:name="_Hlk163136966"/>
      <w:r w:rsidRPr="00796BC2">
        <w:rPr>
          <w:rFonts w:ascii="Arial Narrow" w:hAnsi="Arial Narrow"/>
        </w:rPr>
        <w:t xml:space="preserve">Le cocontractant est tenu de faire connaître au Chef de service du Marché au plus tard </w:t>
      </w:r>
      <w:r w:rsidR="00BD306B" w:rsidRPr="00796BC2">
        <w:rPr>
          <w:rFonts w:ascii="Arial Narrow" w:hAnsi="Arial Narrow"/>
        </w:rPr>
        <w:t>Quinze (15)</w:t>
      </w:r>
      <w:r w:rsidRPr="00796BC2">
        <w:rPr>
          <w:rFonts w:ascii="Arial Narrow" w:hAnsi="Arial Narrow"/>
        </w:rPr>
        <w:t xml:space="preserve"> jours avant l’expiration du délai contractuel, la date à laquelle il souhaite que</w:t>
      </w:r>
      <w:r w:rsidR="001155F2">
        <w:rPr>
          <w:rFonts w:ascii="Arial Narrow" w:hAnsi="Arial Narrow"/>
        </w:rPr>
        <w:t xml:space="preserve"> soit réceptionnés les prestations</w:t>
      </w:r>
      <w:r w:rsidR="0076700F">
        <w:rPr>
          <w:rFonts w:ascii="Arial Narrow" w:hAnsi="Arial Narrow"/>
        </w:rPr>
        <w:t>.</w:t>
      </w:r>
    </w:p>
    <w:p w14:paraId="7B7943C3" w14:textId="5F359276" w:rsidR="00FA434B" w:rsidRPr="0076700F" w:rsidRDefault="007C7BD1" w:rsidP="007C7BD1">
      <w:pPr>
        <w:widowControl w:val="0"/>
        <w:autoSpaceDE w:val="0"/>
        <w:jc w:val="both"/>
        <w:rPr>
          <w:rFonts w:ascii="Arial Narrow" w:hAnsi="Arial Narrow"/>
        </w:rPr>
      </w:pPr>
      <w:bookmarkStart w:id="294" w:name="_Hlk163137022"/>
      <w:bookmarkEnd w:id="293"/>
      <w:r w:rsidRPr="00796BC2">
        <w:rPr>
          <w:rFonts w:ascii="Arial Narrow" w:hAnsi="Arial Narrow"/>
        </w:rPr>
        <w:t>La réception provisoire sera prononcée aussitôt à l</w:t>
      </w:r>
      <w:r w:rsidR="001155F2">
        <w:rPr>
          <w:rFonts w:ascii="Arial Narrow" w:hAnsi="Arial Narrow"/>
        </w:rPr>
        <w:t>a fin de la fourniture</w:t>
      </w:r>
      <w:r w:rsidRPr="00796BC2">
        <w:rPr>
          <w:rFonts w:ascii="Arial Narrow" w:hAnsi="Arial Narrow"/>
        </w:rPr>
        <w:t xml:space="preserve"> objet </w:t>
      </w:r>
      <w:r w:rsidR="001155F2" w:rsidRPr="00F00FD3">
        <w:rPr>
          <w:rFonts w:ascii="Arial Narrow" w:hAnsi="Arial Narrow"/>
        </w:rPr>
        <w:t>du Marché</w:t>
      </w:r>
      <w:r w:rsidR="001155F2" w:rsidRPr="00796BC2">
        <w:rPr>
          <w:rFonts w:ascii="Arial Narrow" w:hAnsi="Arial Narrow"/>
        </w:rPr>
        <w:t xml:space="preserve"> </w:t>
      </w:r>
      <w:r w:rsidRPr="00796BC2">
        <w:rPr>
          <w:rFonts w:ascii="Arial Narrow" w:hAnsi="Arial Narrow"/>
        </w:rPr>
        <w:t>et après les Opérations préalables à la réception. La Com</w:t>
      </w:r>
      <w:r w:rsidR="001155F2">
        <w:rPr>
          <w:rFonts w:ascii="Arial Narrow" w:hAnsi="Arial Narrow"/>
        </w:rPr>
        <w:t>mission examine le</w:t>
      </w:r>
      <w:r w:rsidRPr="00796BC2">
        <w:rPr>
          <w:rFonts w:ascii="Arial Narrow" w:hAnsi="Arial Narrow"/>
        </w:rPr>
        <w:t xml:space="preserve"> procès-</w:t>
      </w:r>
      <w:r w:rsidR="001155F2">
        <w:rPr>
          <w:rFonts w:ascii="Arial Narrow" w:hAnsi="Arial Narrow"/>
        </w:rPr>
        <w:t>verbal des opérations préalables</w:t>
      </w:r>
      <w:r w:rsidRPr="00796BC2">
        <w:rPr>
          <w:rFonts w:ascii="Arial Narrow" w:hAnsi="Arial Narrow"/>
        </w:rPr>
        <w:t xml:space="preserve"> à la réception et procède à la </w:t>
      </w:r>
      <w:r w:rsidR="00900481">
        <w:rPr>
          <w:rFonts w:ascii="Arial Narrow" w:hAnsi="Arial Narrow"/>
        </w:rPr>
        <w:t>réception provisoire des prestations</w:t>
      </w:r>
      <w:r w:rsidRPr="00796BC2">
        <w:rPr>
          <w:rFonts w:ascii="Arial Narrow" w:hAnsi="Arial Narrow"/>
        </w:rPr>
        <w:t xml:space="preserve"> s'il y a lieu. </w:t>
      </w:r>
    </w:p>
    <w:p w14:paraId="4456A310" w14:textId="725A7C07" w:rsidR="007C7BD1" w:rsidRPr="0076700F" w:rsidRDefault="007C7BD1" w:rsidP="007C7BD1">
      <w:pPr>
        <w:widowControl w:val="0"/>
        <w:autoSpaceDE w:val="0"/>
        <w:jc w:val="both"/>
        <w:rPr>
          <w:rFonts w:ascii="Arial Narrow" w:hAnsi="Arial Narrow"/>
        </w:rPr>
      </w:pPr>
      <w:r w:rsidRPr="00796BC2">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96BC2">
        <w:rPr>
          <w:rFonts w:ascii="Arial Narrow" w:hAnsi="Arial Narrow"/>
          <w:spacing w:val="14"/>
        </w:rPr>
        <w:t>-</w:t>
      </w:r>
      <w:r w:rsidRPr="00796BC2">
        <w:rPr>
          <w:rFonts w:ascii="Arial Narrow" w:hAnsi="Arial Narrow"/>
        </w:rPr>
        <w:t>verbal de réception</w:t>
      </w:r>
      <w:r w:rsidRPr="00796BC2">
        <w:rPr>
          <w:rFonts w:ascii="Arial Narrow" w:hAnsi="Arial Narrow"/>
          <w:spacing w:val="6"/>
        </w:rPr>
        <w:t xml:space="preserve"> précise </w:t>
      </w:r>
      <w:r w:rsidRPr="00796BC2">
        <w:rPr>
          <w:rFonts w:ascii="Arial Narrow" w:hAnsi="Arial Narrow"/>
        </w:rPr>
        <w:t>les réserves à lever assorties des délais, avant la pro</w:t>
      </w:r>
      <w:r w:rsidR="0076700F">
        <w:rPr>
          <w:rFonts w:ascii="Arial Narrow" w:hAnsi="Arial Narrow"/>
        </w:rPr>
        <w:t>nonciation de ladite réception.</w:t>
      </w:r>
    </w:p>
    <w:p w14:paraId="7115B76E" w14:textId="2852F534" w:rsidR="007C7BD1" w:rsidRPr="0076700F" w:rsidRDefault="007C7BD1" w:rsidP="007C7BD1">
      <w:pPr>
        <w:widowControl w:val="0"/>
        <w:tabs>
          <w:tab w:val="left" w:pos="3620"/>
        </w:tabs>
        <w:autoSpaceDE w:val="0"/>
        <w:ind w:right="102"/>
        <w:jc w:val="both"/>
        <w:rPr>
          <w:rFonts w:ascii="Arial Narrow" w:hAnsi="Arial Narrow"/>
        </w:rPr>
      </w:pPr>
      <w:r w:rsidRPr="00796BC2">
        <w:rPr>
          <w:rFonts w:ascii="Arial Narrow" w:eastAsia="Calibri" w:hAnsi="Arial Narrow"/>
          <w:spacing w:val="-3"/>
          <w:w w:val="105"/>
          <w:lang w:eastAsia="en-US"/>
        </w:rPr>
        <w:t xml:space="preserve">Pour </w:t>
      </w:r>
      <w:r w:rsidRPr="00796BC2">
        <w:rPr>
          <w:rFonts w:ascii="Arial Narrow" w:eastAsia="Calibri" w:hAnsi="Arial Narrow"/>
          <w:spacing w:val="-4"/>
          <w:w w:val="105"/>
          <w:lang w:eastAsia="en-US"/>
        </w:rPr>
        <w:t xml:space="preserve">être </w:t>
      </w:r>
      <w:r w:rsidRPr="00796BC2">
        <w:rPr>
          <w:rFonts w:ascii="Arial Narrow" w:eastAsia="Calibri" w:hAnsi="Arial Narrow"/>
          <w:spacing w:val="-3"/>
          <w:w w:val="105"/>
          <w:lang w:eastAsia="en-US"/>
        </w:rPr>
        <w:t xml:space="preserve">valable, </w:t>
      </w:r>
      <w:r w:rsidRPr="00796BC2">
        <w:rPr>
          <w:rFonts w:ascii="Arial Narrow" w:eastAsia="Calibri" w:hAnsi="Arial Narrow"/>
          <w:w w:val="105"/>
          <w:lang w:eastAsia="en-US"/>
        </w:rPr>
        <w:t xml:space="preserve">le </w:t>
      </w:r>
      <w:r w:rsidRPr="00796BC2">
        <w:rPr>
          <w:rFonts w:ascii="Arial Narrow" w:eastAsia="Calibri" w:hAnsi="Arial Narrow"/>
          <w:spacing w:val="-3"/>
          <w:w w:val="105"/>
          <w:lang w:eastAsia="en-US"/>
        </w:rPr>
        <w:t xml:space="preserve">procès-verbal </w:t>
      </w:r>
      <w:r w:rsidRPr="00796BC2">
        <w:rPr>
          <w:rFonts w:ascii="Arial Narrow" w:eastAsia="Calibri" w:hAnsi="Arial Narrow"/>
          <w:w w:val="105"/>
          <w:lang w:eastAsia="en-US"/>
        </w:rPr>
        <w:t xml:space="preserve">de </w:t>
      </w:r>
      <w:r w:rsidRPr="00796BC2">
        <w:rPr>
          <w:rFonts w:ascii="Arial Narrow" w:eastAsia="Calibri" w:hAnsi="Arial Narrow"/>
          <w:spacing w:val="-3"/>
          <w:w w:val="105"/>
          <w:lang w:eastAsia="en-US"/>
        </w:rPr>
        <w:t xml:space="preserve">réception </w:t>
      </w:r>
      <w:r w:rsidRPr="00796BC2">
        <w:rPr>
          <w:rFonts w:ascii="Arial Narrow" w:eastAsia="Calibri" w:hAnsi="Arial Narrow"/>
          <w:w w:val="105"/>
          <w:lang w:eastAsia="en-US"/>
        </w:rPr>
        <w:t xml:space="preserve">doit </w:t>
      </w:r>
      <w:r w:rsidRPr="00796BC2">
        <w:rPr>
          <w:rFonts w:ascii="Arial Narrow" w:eastAsia="Calibri" w:hAnsi="Arial Narrow"/>
          <w:spacing w:val="-4"/>
          <w:w w:val="105"/>
          <w:lang w:eastAsia="en-US"/>
        </w:rPr>
        <w:t xml:space="preserve">être </w:t>
      </w:r>
      <w:r w:rsidRPr="00796BC2">
        <w:rPr>
          <w:rFonts w:ascii="Arial Narrow" w:eastAsia="Calibri" w:hAnsi="Arial Narrow"/>
          <w:w w:val="105"/>
          <w:lang w:eastAsia="en-US"/>
        </w:rPr>
        <w:t xml:space="preserve">signé par les deux tiers (2/3) au moins des </w:t>
      </w:r>
      <w:r w:rsidRPr="00796BC2">
        <w:rPr>
          <w:rFonts w:ascii="Arial Narrow" w:eastAsia="Calibri" w:hAnsi="Arial Narrow"/>
          <w:spacing w:val="-3"/>
          <w:w w:val="105"/>
          <w:lang w:eastAsia="en-US"/>
        </w:rPr>
        <w:t xml:space="preserve">membres dont </w:t>
      </w:r>
      <w:r w:rsidRPr="00796BC2">
        <w:rPr>
          <w:rFonts w:ascii="Arial Narrow" w:eastAsia="Calibri" w:hAnsi="Arial Narrow"/>
          <w:w w:val="105"/>
          <w:lang w:eastAsia="en-US"/>
        </w:rPr>
        <w:t>le</w:t>
      </w:r>
      <w:r w:rsidRPr="00796BC2">
        <w:rPr>
          <w:rFonts w:ascii="Arial Narrow" w:eastAsia="Calibri" w:hAnsi="Arial Narrow"/>
          <w:spacing w:val="22"/>
          <w:w w:val="105"/>
          <w:lang w:eastAsia="en-US"/>
        </w:rPr>
        <w:t xml:space="preserve"> </w:t>
      </w:r>
      <w:r w:rsidRPr="00796BC2">
        <w:rPr>
          <w:rFonts w:ascii="Arial Narrow" w:eastAsia="Calibri" w:hAnsi="Arial Narrow"/>
          <w:spacing w:val="-3"/>
          <w:w w:val="105"/>
          <w:lang w:eastAsia="en-US"/>
        </w:rPr>
        <w:t>Président</w:t>
      </w:r>
      <w:r w:rsidR="0076700F">
        <w:rPr>
          <w:rFonts w:ascii="Arial Narrow" w:hAnsi="Arial Narrow"/>
        </w:rPr>
        <w:t>.</w:t>
      </w:r>
    </w:p>
    <w:p w14:paraId="692ADCDC" w14:textId="12AD346A" w:rsidR="007C7BD1" w:rsidRPr="00796BC2" w:rsidRDefault="00900481" w:rsidP="007C7BD1">
      <w:pPr>
        <w:widowControl w:val="0"/>
        <w:autoSpaceDE w:val="0"/>
        <w:jc w:val="both"/>
        <w:rPr>
          <w:rFonts w:ascii="Arial Narrow" w:hAnsi="Arial Narrow"/>
          <w:b/>
        </w:rPr>
      </w:pPr>
      <w:bookmarkStart w:id="295" w:name="_Hlk163137060"/>
      <w:bookmarkEnd w:id="294"/>
      <w:r>
        <w:rPr>
          <w:rFonts w:ascii="Arial Narrow" w:hAnsi="Arial Narrow"/>
          <w:b/>
        </w:rPr>
        <w:t>18</w:t>
      </w:r>
      <w:r w:rsidR="007C7BD1" w:rsidRPr="00796BC2">
        <w:rPr>
          <w:rFonts w:ascii="Arial Narrow" w:hAnsi="Arial Narrow"/>
          <w:b/>
        </w:rPr>
        <w:t>.3. Composition de la commission de réception</w:t>
      </w:r>
    </w:p>
    <w:p w14:paraId="2C67E553" w14:textId="6FED78EB" w:rsidR="007C7BD1" w:rsidRPr="00796BC2" w:rsidRDefault="007C7BD1" w:rsidP="007C7BD1">
      <w:pPr>
        <w:widowControl w:val="0"/>
        <w:autoSpaceDE w:val="0"/>
        <w:jc w:val="both"/>
        <w:rPr>
          <w:rFonts w:ascii="Arial Narrow" w:hAnsi="Arial Narrow"/>
        </w:rPr>
      </w:pPr>
      <w:r w:rsidRPr="00796BC2">
        <w:rPr>
          <w:rFonts w:ascii="Arial Narrow" w:hAnsi="Arial Narrow"/>
        </w:rPr>
        <w:t>La Commission de réception sera composée des membres suivants :</w:t>
      </w:r>
    </w:p>
    <w:p w14:paraId="28D56F3B" w14:textId="76298387" w:rsidR="007C7BD1" w:rsidRPr="00796BC2" w:rsidRDefault="007C7BD1" w:rsidP="001B4B6B">
      <w:pPr>
        <w:pStyle w:val="Paragraphedeliste"/>
        <w:widowControl w:val="0"/>
        <w:numPr>
          <w:ilvl w:val="0"/>
          <w:numId w:val="38"/>
        </w:numPr>
        <w:autoSpaceDE w:val="0"/>
        <w:spacing w:after="0" w:line="240" w:lineRule="auto"/>
        <w:jc w:val="both"/>
        <w:rPr>
          <w:rFonts w:ascii="Arial Narrow" w:hAnsi="Arial Narrow"/>
        </w:rPr>
      </w:pPr>
      <w:r w:rsidRPr="00796BC2">
        <w:rPr>
          <w:rFonts w:ascii="Arial Narrow" w:hAnsi="Arial Narrow"/>
          <w:b/>
        </w:rPr>
        <w:t xml:space="preserve">Président </w:t>
      </w:r>
      <w:r w:rsidRPr="00796BC2">
        <w:rPr>
          <w:rFonts w:ascii="Arial Narrow" w:hAnsi="Arial Narrow"/>
        </w:rPr>
        <w:t>: Le Maitre d’Ouvrage ou son représentant ;</w:t>
      </w:r>
    </w:p>
    <w:p w14:paraId="1F18E840" w14:textId="3215D071" w:rsidR="007C7BD1" w:rsidRPr="00796BC2" w:rsidRDefault="007C7BD1" w:rsidP="001B4B6B">
      <w:pPr>
        <w:pStyle w:val="Paragraphedeliste"/>
        <w:widowControl w:val="0"/>
        <w:numPr>
          <w:ilvl w:val="0"/>
          <w:numId w:val="38"/>
        </w:numPr>
        <w:autoSpaceDE w:val="0"/>
        <w:spacing w:after="0" w:line="240" w:lineRule="auto"/>
        <w:jc w:val="both"/>
        <w:rPr>
          <w:rFonts w:ascii="Arial Narrow" w:hAnsi="Arial Narrow"/>
        </w:rPr>
      </w:pPr>
      <w:r w:rsidRPr="00796BC2">
        <w:rPr>
          <w:rFonts w:ascii="Arial Narrow" w:hAnsi="Arial Narrow"/>
          <w:b/>
        </w:rPr>
        <w:t>Rapporteur</w:t>
      </w:r>
      <w:r w:rsidRPr="00796BC2">
        <w:rPr>
          <w:rFonts w:ascii="Arial Narrow" w:hAnsi="Arial Narrow"/>
        </w:rPr>
        <w:t xml:space="preserve"> : </w:t>
      </w:r>
      <w:r w:rsidR="00FA434B" w:rsidRPr="00796BC2">
        <w:rPr>
          <w:rFonts w:ascii="Arial Narrow" w:hAnsi="Arial Narrow"/>
        </w:rPr>
        <w:t>L</w:t>
      </w:r>
      <w:r w:rsidRPr="00796BC2">
        <w:rPr>
          <w:rFonts w:ascii="Arial Narrow" w:hAnsi="Arial Narrow"/>
        </w:rPr>
        <w:t>’Ingénieur du Marché ;</w:t>
      </w:r>
    </w:p>
    <w:p w14:paraId="1992B379" w14:textId="77777777" w:rsidR="007C7BD1" w:rsidRPr="00796BC2" w:rsidRDefault="007C7BD1" w:rsidP="001B4B6B">
      <w:pPr>
        <w:pStyle w:val="Paragraphedeliste"/>
        <w:widowControl w:val="0"/>
        <w:numPr>
          <w:ilvl w:val="0"/>
          <w:numId w:val="38"/>
        </w:numPr>
        <w:autoSpaceDE w:val="0"/>
        <w:spacing w:after="0" w:line="240" w:lineRule="auto"/>
        <w:jc w:val="both"/>
        <w:rPr>
          <w:rFonts w:ascii="Arial Narrow" w:hAnsi="Arial Narrow"/>
          <w:b/>
        </w:rPr>
      </w:pPr>
      <w:r w:rsidRPr="00796BC2">
        <w:rPr>
          <w:rFonts w:ascii="Arial Narrow" w:hAnsi="Arial Narrow"/>
          <w:b/>
        </w:rPr>
        <w:t>Membres :</w:t>
      </w:r>
    </w:p>
    <w:p w14:paraId="2BFBE2BA" w14:textId="77777777" w:rsidR="007C7BD1" w:rsidRPr="00796BC2" w:rsidRDefault="007C7BD1" w:rsidP="001B4B6B">
      <w:pPr>
        <w:pStyle w:val="Paragraphedeliste"/>
        <w:widowControl w:val="0"/>
        <w:numPr>
          <w:ilvl w:val="0"/>
          <w:numId w:val="33"/>
        </w:numPr>
        <w:autoSpaceDE w:val="0"/>
        <w:spacing w:after="0" w:line="240" w:lineRule="auto"/>
        <w:jc w:val="both"/>
        <w:rPr>
          <w:rFonts w:ascii="Arial Narrow" w:hAnsi="Arial Narrow"/>
        </w:rPr>
      </w:pPr>
      <w:r w:rsidRPr="00796BC2">
        <w:rPr>
          <w:rFonts w:ascii="Arial Narrow" w:hAnsi="Arial Narrow"/>
        </w:rPr>
        <w:t>Le Chef de Service du Marché ou son représentant ;</w:t>
      </w:r>
    </w:p>
    <w:p w14:paraId="6ED692DF" w14:textId="65CE1B82" w:rsidR="007C7BD1" w:rsidRPr="00796BC2" w:rsidRDefault="007C7BD1" w:rsidP="001B4B6B">
      <w:pPr>
        <w:pStyle w:val="Paragraphedeliste"/>
        <w:widowControl w:val="0"/>
        <w:numPr>
          <w:ilvl w:val="0"/>
          <w:numId w:val="33"/>
        </w:numPr>
        <w:autoSpaceDE w:val="0"/>
        <w:spacing w:after="0" w:line="240" w:lineRule="auto"/>
        <w:jc w:val="both"/>
        <w:rPr>
          <w:rFonts w:ascii="Arial Narrow" w:hAnsi="Arial Narrow"/>
        </w:rPr>
      </w:pPr>
      <w:r w:rsidRPr="00796BC2">
        <w:rPr>
          <w:rFonts w:ascii="Arial Narrow" w:hAnsi="Arial Narrow"/>
        </w:rPr>
        <w:t xml:space="preserve">Le </w:t>
      </w:r>
      <w:r w:rsidR="002D242B" w:rsidRPr="00796BC2">
        <w:rPr>
          <w:rFonts w:ascii="Arial Narrow" w:hAnsi="Arial Narrow"/>
        </w:rPr>
        <w:t>C</w:t>
      </w:r>
      <w:r w:rsidRPr="00796BC2">
        <w:rPr>
          <w:rFonts w:ascii="Arial Narrow" w:hAnsi="Arial Narrow"/>
        </w:rPr>
        <w:t>omptable matière du Maître d’Ouvrage conformément à la circulaire portant application de la loi des finances de l’année</w:t>
      </w:r>
      <w:r w:rsidR="002D242B" w:rsidRPr="00796BC2">
        <w:rPr>
          <w:rFonts w:ascii="Arial Narrow" w:hAnsi="Arial Narrow"/>
        </w:rPr>
        <w:t xml:space="preserve"> 2025</w:t>
      </w:r>
      <w:r w:rsidRPr="00796BC2">
        <w:rPr>
          <w:rFonts w:ascii="Arial Narrow" w:hAnsi="Arial Narrow"/>
        </w:rPr>
        <w:t xml:space="preserve">.  </w:t>
      </w:r>
    </w:p>
    <w:p w14:paraId="38CD7930" w14:textId="18107997" w:rsidR="007C7BD1" w:rsidRPr="00796BC2" w:rsidRDefault="007C7BD1" w:rsidP="001B4B6B">
      <w:pPr>
        <w:pStyle w:val="Paragraphedeliste"/>
        <w:widowControl w:val="0"/>
        <w:numPr>
          <w:ilvl w:val="0"/>
          <w:numId w:val="39"/>
        </w:numPr>
        <w:autoSpaceDE w:val="0"/>
        <w:spacing w:after="0" w:line="240" w:lineRule="auto"/>
        <w:jc w:val="both"/>
        <w:rPr>
          <w:rFonts w:ascii="Arial Narrow" w:hAnsi="Arial Narrow"/>
        </w:rPr>
      </w:pPr>
      <w:r w:rsidRPr="00796BC2">
        <w:rPr>
          <w:rFonts w:ascii="Arial Narrow" w:hAnsi="Arial Narrow"/>
          <w:b/>
        </w:rPr>
        <w:t xml:space="preserve">Observateur </w:t>
      </w:r>
      <w:r w:rsidRPr="00796BC2">
        <w:rPr>
          <w:rFonts w:ascii="Arial Narrow" w:hAnsi="Arial Narrow"/>
        </w:rPr>
        <w:t xml:space="preserve">: Le </w:t>
      </w:r>
      <w:r w:rsidR="002D242B" w:rsidRPr="00796BC2">
        <w:rPr>
          <w:rFonts w:ascii="Arial Narrow" w:hAnsi="Arial Narrow"/>
        </w:rPr>
        <w:t>Délégué Départemental</w:t>
      </w:r>
      <w:r w:rsidRPr="00796BC2">
        <w:rPr>
          <w:rFonts w:ascii="Arial Narrow" w:hAnsi="Arial Narrow"/>
        </w:rPr>
        <w:t xml:space="preserve"> du MINMAP</w:t>
      </w:r>
      <w:r w:rsidR="002D242B" w:rsidRPr="00796BC2">
        <w:rPr>
          <w:rFonts w:ascii="Arial Narrow" w:hAnsi="Arial Narrow"/>
        </w:rPr>
        <w:t>/VNT ou son représentant</w:t>
      </w:r>
      <w:r w:rsidRPr="00796BC2">
        <w:rPr>
          <w:rFonts w:ascii="Arial Narrow" w:hAnsi="Arial Narrow"/>
        </w:rPr>
        <w:t xml:space="preserve"> ; </w:t>
      </w:r>
    </w:p>
    <w:p w14:paraId="3DAEE9CC" w14:textId="77777777" w:rsidR="007C7BD1" w:rsidRPr="00796BC2" w:rsidRDefault="007C7BD1" w:rsidP="001B4B6B">
      <w:pPr>
        <w:pStyle w:val="Paragraphedeliste"/>
        <w:widowControl w:val="0"/>
        <w:numPr>
          <w:ilvl w:val="0"/>
          <w:numId w:val="39"/>
        </w:numPr>
        <w:autoSpaceDE w:val="0"/>
        <w:spacing w:after="0" w:line="240" w:lineRule="auto"/>
        <w:jc w:val="both"/>
        <w:rPr>
          <w:rFonts w:ascii="Arial Narrow" w:hAnsi="Arial Narrow"/>
        </w:rPr>
      </w:pPr>
      <w:r w:rsidRPr="00796BC2">
        <w:rPr>
          <w:rFonts w:ascii="Arial Narrow" w:hAnsi="Arial Narrow"/>
          <w:b/>
        </w:rPr>
        <w:t>Invité :</w:t>
      </w:r>
      <w:r w:rsidRPr="00796BC2">
        <w:rPr>
          <w:rFonts w:ascii="Arial Narrow" w:hAnsi="Arial Narrow"/>
        </w:rPr>
        <w:t xml:space="preserve"> Le Cocontractant ;</w:t>
      </w:r>
    </w:p>
    <w:p w14:paraId="2CDACC4D" w14:textId="77777777" w:rsidR="00F1347E" w:rsidRPr="00796BC2" w:rsidRDefault="007C7BD1" w:rsidP="007C7BD1">
      <w:pPr>
        <w:widowControl w:val="0"/>
        <w:autoSpaceDE w:val="0"/>
        <w:jc w:val="both"/>
        <w:rPr>
          <w:rFonts w:ascii="Arial Narrow" w:hAnsi="Arial Narrow"/>
        </w:rPr>
      </w:pPr>
      <w:r w:rsidRPr="00796BC2">
        <w:rPr>
          <w:rFonts w:ascii="Arial Narrow" w:hAnsi="Arial Narrow"/>
        </w:rPr>
        <w:t xml:space="preserve">Les membres de la commission de réception sont convoqués au moins dix (10) jours avant la date de réception. </w:t>
      </w:r>
    </w:p>
    <w:p w14:paraId="54E5186C" w14:textId="74F1EA46" w:rsidR="007C7BD1" w:rsidRPr="00592798" w:rsidRDefault="007C7BD1" w:rsidP="007C7BD1">
      <w:pPr>
        <w:widowControl w:val="0"/>
        <w:autoSpaceDE w:val="0"/>
        <w:jc w:val="both"/>
        <w:rPr>
          <w:rFonts w:ascii="Arial Narrow" w:hAnsi="Arial Narrow"/>
        </w:rPr>
      </w:pPr>
      <w:r w:rsidRPr="00796BC2">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bookmarkEnd w:id="291"/>
      <w:bookmarkEnd w:id="292"/>
      <w:bookmarkEnd w:id="295"/>
    </w:p>
    <w:p w14:paraId="73E6B83B" w14:textId="41DA018C" w:rsidR="007C7BD1" w:rsidRPr="00796BC2" w:rsidRDefault="00900481" w:rsidP="007C7BD1">
      <w:pPr>
        <w:widowControl w:val="0"/>
        <w:autoSpaceDE w:val="0"/>
        <w:jc w:val="both"/>
        <w:rPr>
          <w:rFonts w:ascii="Arial Narrow" w:hAnsi="Arial Narrow"/>
        </w:rPr>
      </w:pPr>
      <w:r>
        <w:rPr>
          <w:rFonts w:ascii="Arial Narrow" w:hAnsi="Arial Narrow"/>
          <w:b/>
        </w:rPr>
        <w:t>18</w:t>
      </w:r>
      <w:r w:rsidR="007C7BD1" w:rsidRPr="00796BC2">
        <w:rPr>
          <w:rFonts w:ascii="Arial Narrow" w:hAnsi="Arial Narrow"/>
          <w:b/>
        </w:rPr>
        <w:t>.4. Réceptions partielles</w:t>
      </w:r>
      <w:r w:rsidR="007C7BD1" w:rsidRPr="00796BC2">
        <w:rPr>
          <w:rFonts w:ascii="Arial Narrow" w:hAnsi="Arial Narrow"/>
        </w:rPr>
        <w:t xml:space="preserve"> </w:t>
      </w:r>
    </w:p>
    <w:p w14:paraId="7D262E89" w14:textId="1A0BD9FB" w:rsidR="007C7BD1" w:rsidRPr="00592798" w:rsidRDefault="00B53873" w:rsidP="007C7BD1">
      <w:pPr>
        <w:widowControl w:val="0"/>
        <w:autoSpaceDE w:val="0"/>
        <w:jc w:val="both"/>
        <w:rPr>
          <w:rFonts w:ascii="Arial Narrow" w:hAnsi="Arial Narrow"/>
        </w:rPr>
      </w:pPr>
      <w:r w:rsidRPr="00796BC2">
        <w:rPr>
          <w:rFonts w:ascii="Arial Narrow" w:hAnsi="Arial Narrow"/>
        </w:rPr>
        <w:t xml:space="preserve">SANS OBJET </w:t>
      </w:r>
    </w:p>
    <w:p w14:paraId="3CD43A87" w14:textId="0746F16C" w:rsidR="007C7BD1" w:rsidRPr="00796BC2" w:rsidRDefault="00900481" w:rsidP="007C7BD1">
      <w:pPr>
        <w:widowControl w:val="0"/>
        <w:autoSpaceDE w:val="0"/>
        <w:jc w:val="both"/>
        <w:rPr>
          <w:rFonts w:ascii="Arial Narrow" w:hAnsi="Arial Narrow"/>
        </w:rPr>
      </w:pPr>
      <w:r>
        <w:rPr>
          <w:rFonts w:ascii="Arial Narrow" w:hAnsi="Arial Narrow"/>
          <w:b/>
        </w:rPr>
        <w:t>18</w:t>
      </w:r>
      <w:r w:rsidR="007C7BD1" w:rsidRPr="00796BC2">
        <w:rPr>
          <w:rFonts w:ascii="Arial Narrow" w:hAnsi="Arial Narrow"/>
          <w:b/>
        </w:rPr>
        <w:t>.5. Début de la période de garantie</w:t>
      </w:r>
      <w:r w:rsidR="007C7BD1" w:rsidRPr="00796BC2">
        <w:rPr>
          <w:rFonts w:ascii="Arial Narrow" w:hAnsi="Arial Narrow"/>
        </w:rPr>
        <w:t xml:space="preserve"> </w:t>
      </w:r>
    </w:p>
    <w:p w14:paraId="135CE348" w14:textId="219AF697" w:rsidR="007C7BD1" w:rsidRPr="00592798" w:rsidRDefault="007C7BD1" w:rsidP="007C7BD1">
      <w:pPr>
        <w:widowControl w:val="0"/>
        <w:autoSpaceDE w:val="0"/>
        <w:jc w:val="both"/>
        <w:rPr>
          <w:rFonts w:ascii="Arial Narrow" w:hAnsi="Arial Narrow"/>
          <w:i/>
          <w:iCs/>
        </w:rPr>
      </w:pPr>
      <w:r w:rsidRPr="00796BC2">
        <w:rPr>
          <w:rFonts w:ascii="Arial Narrow" w:hAnsi="Arial Narrow"/>
        </w:rPr>
        <w:lastRenderedPageBreak/>
        <w:t xml:space="preserve">La période de garantie débute </w:t>
      </w:r>
      <w:r w:rsidR="00774CC0" w:rsidRPr="00796BC2">
        <w:rPr>
          <w:rFonts w:ascii="Arial Narrow" w:hAnsi="Arial Narrow"/>
        </w:rPr>
        <w:t>à partir de la date de signature du procès-verbal de</w:t>
      </w:r>
      <w:r w:rsidRPr="00796BC2">
        <w:rPr>
          <w:rFonts w:ascii="Arial Narrow" w:hAnsi="Arial Narrow"/>
        </w:rPr>
        <w:t xml:space="preserve"> réception provisoire des travaux. </w:t>
      </w:r>
    </w:p>
    <w:p w14:paraId="57F5E11B" w14:textId="45F82548" w:rsidR="007C7BD1" w:rsidRPr="00796BC2" w:rsidRDefault="00900481" w:rsidP="007C7BD1">
      <w:pPr>
        <w:widowControl w:val="0"/>
        <w:autoSpaceDE w:val="0"/>
        <w:jc w:val="both"/>
        <w:rPr>
          <w:rFonts w:ascii="Arial Narrow" w:hAnsi="Arial Narrow"/>
          <w:b/>
        </w:rPr>
      </w:pPr>
      <w:bookmarkStart w:id="296" w:name="_Hlk163137296"/>
      <w:r>
        <w:rPr>
          <w:rFonts w:ascii="Arial Narrow" w:hAnsi="Arial Narrow"/>
          <w:b/>
        </w:rPr>
        <w:t>18.6</w:t>
      </w:r>
      <w:r w:rsidR="007C7BD1" w:rsidRPr="00796BC2">
        <w:rPr>
          <w:rFonts w:ascii="Arial Narrow" w:hAnsi="Arial Narrow"/>
          <w:b/>
        </w:rPr>
        <w:t xml:space="preserve"> : Rejet </w:t>
      </w:r>
    </w:p>
    <w:p w14:paraId="0EC99B4F"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Lorsque la Commission juge que, les travaux appellent les réserves telles qu'il ne lui apparaît possible d'en prononcer </w:t>
      </w:r>
      <w:r w:rsidRPr="00592798">
        <w:rPr>
          <w:rFonts w:ascii="Arial Narrow" w:hAnsi="Arial Narrow"/>
          <w:sz w:val="22"/>
        </w:rPr>
        <w:t xml:space="preserve">ni la réception partielle ni la réception avec réfaction, le Chef de service du Marché notifie une décision motivée de rejet. </w:t>
      </w:r>
    </w:p>
    <w:p w14:paraId="6757D8A6" w14:textId="6F55D541"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Le Cocontractant dispose de quinze (15) jours pour présenter ses observations ; Passé ce délai, il est réputé avoir accepté la décision du Chef de service du </w:t>
      </w:r>
      <w:r w:rsidR="007E26BA" w:rsidRPr="00796BC2">
        <w:rPr>
          <w:rFonts w:ascii="Arial Narrow" w:hAnsi="Arial Narrow"/>
        </w:rPr>
        <w:t>M</w:t>
      </w:r>
      <w:r w:rsidRPr="00796BC2">
        <w:rPr>
          <w:rFonts w:ascii="Arial Narrow" w:hAnsi="Arial Narrow"/>
        </w:rPr>
        <w:t xml:space="preserve">arché. Si le Cocontractant formule des observations, le Chef de service du </w:t>
      </w:r>
      <w:r w:rsidR="007E26BA" w:rsidRPr="00796BC2">
        <w:rPr>
          <w:rFonts w:ascii="Arial Narrow" w:hAnsi="Arial Narrow"/>
        </w:rPr>
        <w:t>M</w:t>
      </w:r>
      <w:r w:rsidRPr="00796BC2">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53D5D8C3" w14:textId="59A6D23F" w:rsidR="00E300C8" w:rsidRPr="00CE72C7" w:rsidRDefault="007C7BD1" w:rsidP="00CE72C7">
      <w:pPr>
        <w:widowControl w:val="0"/>
        <w:autoSpaceDE w:val="0"/>
        <w:jc w:val="both"/>
        <w:rPr>
          <w:rFonts w:ascii="Arial Narrow" w:hAnsi="Arial Narrow"/>
        </w:rPr>
      </w:pPr>
      <w:r w:rsidRPr="00796BC2">
        <w:rPr>
          <w:rFonts w:ascii="Arial Narrow" w:hAnsi="Arial Narrow"/>
        </w:rPr>
        <w:t xml:space="preserve"> En cas de rejet, le Cocontractant est tenu de rembourser les avances et acomptes déjà perçus.</w:t>
      </w:r>
      <w:bookmarkStart w:id="297" w:name="_Toc157306083"/>
      <w:bookmarkStart w:id="298" w:name="_Toc530307812"/>
      <w:bookmarkStart w:id="299" w:name="_Toc97557096"/>
      <w:bookmarkEnd w:id="296"/>
    </w:p>
    <w:p w14:paraId="01907010" w14:textId="25ACD5F0" w:rsidR="007C7BD1" w:rsidRPr="00796BC2" w:rsidRDefault="00900481" w:rsidP="00513181">
      <w:pPr>
        <w:pStyle w:val="CCAParticle"/>
      </w:pPr>
      <w:r>
        <w:t>Article 19</w:t>
      </w:r>
      <w:r w:rsidR="007C7BD1" w:rsidRPr="00796BC2">
        <w:t>- Documents à fournir après exécution</w:t>
      </w:r>
      <w:bookmarkEnd w:id="297"/>
      <w:r w:rsidR="007C7BD1" w:rsidRPr="00796BC2">
        <w:t xml:space="preserve"> </w:t>
      </w:r>
      <w:bookmarkEnd w:id="298"/>
      <w:bookmarkEnd w:id="299"/>
    </w:p>
    <w:p w14:paraId="73DB8777" w14:textId="2884AF01" w:rsidR="007C7BD1" w:rsidRPr="00592798" w:rsidRDefault="00AD4D81" w:rsidP="007C7BD1">
      <w:pPr>
        <w:widowControl w:val="0"/>
        <w:autoSpaceDE w:val="0"/>
        <w:jc w:val="both"/>
        <w:rPr>
          <w:rFonts w:ascii="Arial Narrow" w:hAnsi="Arial Narrow"/>
          <w:i/>
          <w:iCs/>
        </w:rPr>
      </w:pPr>
      <w:r w:rsidRPr="00796BC2">
        <w:rPr>
          <w:rFonts w:ascii="Arial Narrow" w:hAnsi="Arial Narrow"/>
        </w:rPr>
        <w:t>Le Cocontractant doit s’astreindre à respecter toute législation nouvelles rendues applicables au fur et à mesure de leur publication dans le journal Officiel.</w:t>
      </w:r>
    </w:p>
    <w:p w14:paraId="47E8E740" w14:textId="548F75EF" w:rsidR="007C7BD1" w:rsidRPr="00796BC2" w:rsidRDefault="00900481" w:rsidP="00513181">
      <w:pPr>
        <w:pStyle w:val="CCAParticle"/>
      </w:pPr>
      <w:bookmarkStart w:id="300" w:name="_Toc157306084"/>
      <w:bookmarkStart w:id="301" w:name="_Toc530307813"/>
      <w:bookmarkStart w:id="302" w:name="_Toc97557097"/>
      <w:bookmarkStart w:id="303" w:name="_Hlk163137363"/>
      <w:bookmarkStart w:id="304" w:name="_Hlk163152668"/>
      <w:r>
        <w:t>Article 20</w:t>
      </w:r>
      <w:r w:rsidR="007C7BD1" w:rsidRPr="00796BC2">
        <w:t>- Garantie contractuelle / Entretien pendant la période de garantie</w:t>
      </w:r>
      <w:bookmarkEnd w:id="300"/>
      <w:r w:rsidR="007C7BD1" w:rsidRPr="00796BC2">
        <w:t xml:space="preserve"> </w:t>
      </w:r>
      <w:bookmarkEnd w:id="301"/>
      <w:bookmarkEnd w:id="302"/>
    </w:p>
    <w:p w14:paraId="4CFC6860" w14:textId="607ED217" w:rsidR="007C7BD1" w:rsidRPr="00796BC2" w:rsidRDefault="00900481" w:rsidP="007C7BD1">
      <w:pPr>
        <w:widowControl w:val="0"/>
        <w:autoSpaceDE w:val="0"/>
        <w:jc w:val="both"/>
        <w:rPr>
          <w:rFonts w:ascii="Arial Narrow" w:hAnsi="Arial Narrow"/>
          <w:b/>
        </w:rPr>
      </w:pPr>
      <w:r>
        <w:rPr>
          <w:rFonts w:ascii="Arial Narrow" w:hAnsi="Arial Narrow"/>
          <w:b/>
        </w:rPr>
        <w:t>20</w:t>
      </w:r>
      <w:r w:rsidR="007C7BD1" w:rsidRPr="00796BC2">
        <w:rPr>
          <w:rFonts w:ascii="Arial Narrow" w:hAnsi="Arial Narrow"/>
          <w:b/>
        </w:rPr>
        <w:t>.1. Délai de garantie</w:t>
      </w:r>
    </w:p>
    <w:p w14:paraId="0A3D1AD2" w14:textId="2CCC61B3" w:rsidR="007C7BD1" w:rsidRPr="00796BC2" w:rsidRDefault="007C7BD1" w:rsidP="007C7BD1">
      <w:pPr>
        <w:widowControl w:val="0"/>
        <w:autoSpaceDE w:val="0"/>
        <w:jc w:val="both"/>
        <w:rPr>
          <w:rFonts w:ascii="Arial Narrow" w:hAnsi="Arial Narrow"/>
        </w:rPr>
      </w:pPr>
      <w:r w:rsidRPr="00796BC2">
        <w:rPr>
          <w:rFonts w:ascii="Arial Narrow" w:hAnsi="Arial Narrow"/>
        </w:rPr>
        <w:t>La durée de garantie est de douze (12) mois</w:t>
      </w:r>
      <w:r w:rsidRPr="00796BC2">
        <w:rPr>
          <w:rFonts w:ascii="Arial Narrow" w:hAnsi="Arial Narrow"/>
          <w:i/>
          <w:iCs/>
        </w:rPr>
        <w:t xml:space="preserve"> </w:t>
      </w:r>
      <w:r w:rsidRPr="00796BC2">
        <w:rPr>
          <w:rFonts w:ascii="Arial Narrow" w:hAnsi="Arial Narrow"/>
        </w:rPr>
        <w:t xml:space="preserve">à compter de la date de </w:t>
      </w:r>
      <w:r w:rsidR="00900481">
        <w:rPr>
          <w:rFonts w:ascii="Arial Narrow" w:hAnsi="Arial Narrow"/>
        </w:rPr>
        <w:t>réception provisoire des prestations</w:t>
      </w:r>
      <w:r w:rsidR="001D6852" w:rsidRPr="00796BC2">
        <w:rPr>
          <w:rFonts w:ascii="Arial Narrow" w:hAnsi="Arial Narrow"/>
        </w:rPr>
        <w:t>.</w:t>
      </w:r>
    </w:p>
    <w:p w14:paraId="16E5614E" w14:textId="410D13C9" w:rsidR="007C7BD1" w:rsidRPr="00592798" w:rsidRDefault="007C7BD1" w:rsidP="007C7BD1">
      <w:pPr>
        <w:widowControl w:val="0"/>
        <w:autoSpaceDE w:val="0"/>
        <w:jc w:val="both"/>
        <w:rPr>
          <w:rFonts w:ascii="Arial Narrow" w:hAnsi="Arial Narrow"/>
        </w:rPr>
      </w:pPr>
      <w:r w:rsidRPr="00796BC2">
        <w:rPr>
          <w:rFonts w:ascii="Arial Narrow" w:hAnsi="Arial Narrow"/>
        </w:rPr>
        <w:t>Le Cocontractant garantit que l</w:t>
      </w:r>
      <w:r w:rsidR="00D37391" w:rsidRPr="00796BC2">
        <w:rPr>
          <w:rFonts w:ascii="Arial Narrow" w:hAnsi="Arial Narrow"/>
        </w:rPr>
        <w:t>’</w:t>
      </w:r>
      <w:r w:rsidRPr="00796BC2">
        <w:rPr>
          <w:rFonts w:ascii="Arial Narrow" w:hAnsi="Arial Narrow"/>
        </w:rPr>
        <w:t xml:space="preserve">ouvrage livré en exécution </w:t>
      </w:r>
      <w:r w:rsidRPr="00796BC2">
        <w:rPr>
          <w:rFonts w:ascii="Arial Narrow" w:hAnsi="Arial Narrow"/>
          <w:iCs/>
        </w:rPr>
        <w:t>de la Lettre Commande</w:t>
      </w:r>
      <w:r w:rsidRPr="00796BC2">
        <w:rPr>
          <w:rFonts w:ascii="Arial Narrow" w:hAnsi="Arial Narrow"/>
        </w:rPr>
        <w:t xml:space="preserve"> </w:t>
      </w:r>
      <w:r w:rsidR="00D37391" w:rsidRPr="00796BC2">
        <w:rPr>
          <w:rFonts w:ascii="Arial Narrow" w:hAnsi="Arial Narrow"/>
        </w:rPr>
        <w:t>est</w:t>
      </w:r>
      <w:r w:rsidRPr="00796BC2">
        <w:rPr>
          <w:rFonts w:ascii="Arial Narrow" w:hAnsi="Arial Narrow"/>
        </w:rPr>
        <w:t xml:space="preserve"> neu</w:t>
      </w:r>
      <w:r w:rsidR="00D37391" w:rsidRPr="00796BC2">
        <w:rPr>
          <w:rFonts w:ascii="Arial Narrow" w:hAnsi="Arial Narrow"/>
        </w:rPr>
        <w:t>f</w:t>
      </w:r>
      <w:r w:rsidRPr="00796BC2">
        <w:rPr>
          <w:rFonts w:ascii="Arial Narrow" w:hAnsi="Arial Narrow"/>
        </w:rPr>
        <w:t xml:space="preserve"> et que les travaux sont exécutés dans les règles </w:t>
      </w:r>
      <w:r w:rsidR="00592798">
        <w:rPr>
          <w:rFonts w:ascii="Arial Narrow" w:hAnsi="Arial Narrow"/>
        </w:rPr>
        <w:t>de l’art et les normes requises</w:t>
      </w:r>
    </w:p>
    <w:p w14:paraId="78D2B6FD" w14:textId="435065EE" w:rsidR="007C7BD1" w:rsidRPr="00796BC2" w:rsidRDefault="007C7BD1" w:rsidP="007C7BD1">
      <w:pPr>
        <w:widowControl w:val="0"/>
        <w:autoSpaceDE w:val="0"/>
        <w:jc w:val="both"/>
        <w:rPr>
          <w:rFonts w:ascii="Arial Narrow" w:hAnsi="Arial Narrow"/>
          <w:b/>
        </w:rPr>
      </w:pPr>
      <w:r w:rsidRPr="00796BC2">
        <w:rPr>
          <w:rFonts w:ascii="Arial Narrow" w:hAnsi="Arial Narrow"/>
        </w:rPr>
        <w:t>.</w:t>
      </w:r>
      <w:r w:rsidR="00281CEE">
        <w:rPr>
          <w:rFonts w:ascii="Arial Narrow" w:hAnsi="Arial Narrow"/>
          <w:b/>
        </w:rPr>
        <w:t>20</w:t>
      </w:r>
      <w:r w:rsidRPr="00796BC2">
        <w:rPr>
          <w:rFonts w:ascii="Arial Narrow" w:hAnsi="Arial Narrow"/>
          <w:b/>
        </w:rPr>
        <w:t>.2. Entretien pendant la période de garantie</w:t>
      </w:r>
    </w:p>
    <w:p w14:paraId="4088CFF9" w14:textId="561CA032" w:rsidR="007C7BD1" w:rsidRPr="00592798" w:rsidRDefault="007C7BD1" w:rsidP="007C7BD1">
      <w:pPr>
        <w:widowControl w:val="0"/>
        <w:autoSpaceDE w:val="0"/>
        <w:jc w:val="both"/>
        <w:rPr>
          <w:rFonts w:ascii="Arial Narrow" w:hAnsi="Arial Narrow"/>
        </w:rPr>
      </w:pPr>
      <w:r w:rsidRPr="00796BC2">
        <w:rPr>
          <w:rFonts w:ascii="Arial Narrow" w:hAnsi="Arial Narrow"/>
        </w:rPr>
        <w:t>Pendant le délai de garantie, le cocontractant exécutera à s</w:t>
      </w:r>
      <w:r w:rsidR="00900481">
        <w:rPr>
          <w:rFonts w:ascii="Arial Narrow" w:hAnsi="Arial Narrow"/>
        </w:rPr>
        <w:t>es frais et en temps utile, toutes les prestations</w:t>
      </w:r>
      <w:r w:rsidRPr="00796BC2">
        <w:rPr>
          <w:rFonts w:ascii="Arial Narrow" w:hAnsi="Arial Narrow"/>
        </w:rPr>
        <w:t xml:space="preserve"> et réparations nécessaires pour</w:t>
      </w:r>
      <w:r w:rsidR="00281CEE">
        <w:rPr>
          <w:rFonts w:ascii="Arial Narrow" w:hAnsi="Arial Narrow"/>
        </w:rPr>
        <w:t xml:space="preserve"> maintenir en bon état la fourniture</w:t>
      </w:r>
      <w:r w:rsidRPr="00796BC2">
        <w:rPr>
          <w:rFonts w:ascii="Arial Narrow" w:hAnsi="Arial Narrow"/>
        </w:rPr>
        <w:t xml:space="preserve"> c’est-à-dire assurer dans les dix (10) jours de la notification du défaut par l’Administration et sur le lieu d’emploi, la </w:t>
      </w:r>
      <w:r w:rsidR="00281CEE">
        <w:rPr>
          <w:rFonts w:ascii="Arial Narrow" w:hAnsi="Arial Narrow"/>
        </w:rPr>
        <w:t>remise en état de la fourniture</w:t>
      </w:r>
      <w:r w:rsidRPr="00796BC2">
        <w:rPr>
          <w:rFonts w:ascii="Arial Narrow" w:hAnsi="Arial Narrow"/>
        </w:rPr>
        <w:t xml:space="preserve"> pour tous les défauts ou réparations consécutifs  pour remédier</w:t>
      </w:r>
      <w:r w:rsidR="00281CEE">
        <w:rPr>
          <w:rFonts w:ascii="Arial Narrow" w:hAnsi="Arial Narrow"/>
        </w:rPr>
        <w:t xml:space="preserve"> à toutes</w:t>
      </w:r>
      <w:r w:rsidRPr="00796BC2">
        <w:rPr>
          <w:rFonts w:ascii="Arial Narrow" w:hAnsi="Arial Narrow"/>
        </w:rPr>
        <w:t xml:space="preserve"> malfaçons qui </w:t>
      </w:r>
      <w:r w:rsidR="00281CEE">
        <w:rPr>
          <w:rFonts w:ascii="Arial Narrow" w:hAnsi="Arial Narrow"/>
        </w:rPr>
        <w:t>apparaîtraient dans les fournitures</w:t>
      </w:r>
      <w:r w:rsidRPr="00796BC2">
        <w:rPr>
          <w:rFonts w:ascii="Arial Narrow" w:hAnsi="Arial Narrow"/>
        </w:rPr>
        <w:t xml:space="preserve"> et les équipements le cas échéant, et signalées par le Chef de ser</w:t>
      </w:r>
      <w:r w:rsidR="00592798">
        <w:rPr>
          <w:rFonts w:ascii="Arial Narrow" w:hAnsi="Arial Narrow"/>
        </w:rPr>
        <w:t xml:space="preserve">vice du Marché ou l’ingénieur. </w:t>
      </w:r>
    </w:p>
    <w:p w14:paraId="0B832185" w14:textId="3108AB9E"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00281CEE" w:rsidRPr="00F00FD3">
        <w:rPr>
          <w:rFonts w:ascii="Arial Narrow" w:hAnsi="Arial Narrow"/>
        </w:rPr>
        <w:t>du Marché</w:t>
      </w:r>
      <w:r w:rsidRPr="00796BC2">
        <w:rPr>
          <w:rFonts w:ascii="Arial Narrow" w:hAnsi="Arial Narrow"/>
        </w:rPr>
        <w:t>.</w:t>
      </w:r>
      <w:bookmarkEnd w:id="303"/>
    </w:p>
    <w:p w14:paraId="40A99248" w14:textId="6AFE9302" w:rsidR="007C7BD1" w:rsidRPr="00796BC2" w:rsidRDefault="00281CEE" w:rsidP="00513181">
      <w:pPr>
        <w:pStyle w:val="CCAParticle"/>
      </w:pPr>
      <w:bookmarkStart w:id="305" w:name="_Toc530307814"/>
      <w:bookmarkStart w:id="306" w:name="_Toc97557098"/>
      <w:bookmarkStart w:id="307" w:name="_Toc157306085"/>
      <w:bookmarkStart w:id="308" w:name="_Hlk163137410"/>
      <w:r>
        <w:t>Article 21</w:t>
      </w:r>
      <w:r w:rsidR="007C7BD1" w:rsidRPr="00796BC2">
        <w:t>- Réception définitive</w:t>
      </w:r>
      <w:bookmarkEnd w:id="305"/>
      <w:bookmarkEnd w:id="306"/>
      <w:bookmarkEnd w:id="307"/>
    </w:p>
    <w:p w14:paraId="1DA620CF" w14:textId="00A36D4D"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27.1. La réception définitive s’effectuera dans un délai maximal de </w:t>
      </w:r>
      <w:r w:rsidR="00D37391" w:rsidRPr="00796BC2">
        <w:rPr>
          <w:rFonts w:ascii="Arial Narrow" w:hAnsi="Arial Narrow"/>
        </w:rPr>
        <w:t>Q</w:t>
      </w:r>
      <w:r w:rsidRPr="00796BC2">
        <w:rPr>
          <w:rFonts w:ascii="Arial Narrow" w:hAnsi="Arial Narrow"/>
        </w:rPr>
        <w:t>uinze (15) jours à compter de l’e</w:t>
      </w:r>
      <w:r w:rsidR="00592798">
        <w:rPr>
          <w:rFonts w:ascii="Arial Narrow" w:hAnsi="Arial Narrow"/>
        </w:rPr>
        <w:t>xpiration du délai de garantie.</w:t>
      </w:r>
    </w:p>
    <w:p w14:paraId="46562046" w14:textId="452C39C5" w:rsidR="007C7BD1" w:rsidRPr="00592798" w:rsidRDefault="007C7BD1" w:rsidP="007C7BD1">
      <w:pPr>
        <w:widowControl w:val="0"/>
        <w:autoSpaceDE w:val="0"/>
        <w:jc w:val="both"/>
        <w:rPr>
          <w:rFonts w:ascii="Arial Narrow" w:hAnsi="Arial Narrow"/>
        </w:rPr>
      </w:pPr>
      <w:r w:rsidRPr="00796BC2">
        <w:rPr>
          <w:rFonts w:ascii="Arial Narrow" w:hAnsi="Arial Narrow"/>
        </w:rPr>
        <w:t>27.</w:t>
      </w:r>
      <w:r w:rsidR="00D37391" w:rsidRPr="00796BC2">
        <w:rPr>
          <w:rFonts w:ascii="Arial Narrow" w:hAnsi="Arial Narrow"/>
        </w:rPr>
        <w:t>2</w:t>
      </w:r>
      <w:r w:rsidRPr="00796BC2">
        <w:rPr>
          <w:rFonts w:ascii="Arial Narrow" w:hAnsi="Arial Narrow"/>
        </w:rPr>
        <w:t>. La composition et la procédure de réception définitive sont la même que cel</w:t>
      </w:r>
      <w:r w:rsidR="00592798">
        <w:rPr>
          <w:rFonts w:ascii="Arial Narrow" w:hAnsi="Arial Narrow"/>
        </w:rPr>
        <w:t>les de la réception provisoire.</w:t>
      </w:r>
    </w:p>
    <w:p w14:paraId="1BAC01DB" w14:textId="00DCFF1D" w:rsidR="007C7BD1" w:rsidRPr="00592798" w:rsidRDefault="007C7BD1" w:rsidP="007C7BD1">
      <w:pPr>
        <w:widowControl w:val="0"/>
        <w:autoSpaceDE w:val="0"/>
        <w:jc w:val="both"/>
        <w:rPr>
          <w:rFonts w:ascii="Arial Narrow" w:hAnsi="Arial Narrow"/>
        </w:rPr>
      </w:pPr>
      <w:r w:rsidRPr="00796BC2">
        <w:rPr>
          <w:rFonts w:ascii="Arial Narrow" w:hAnsi="Arial Narrow"/>
        </w:rPr>
        <w:t>27.4- La Lettre Commande est clôturée définitivement dans les conditions fixées à. l’article 38 alinéa 4 du présent CCAP concernant le</w:t>
      </w:r>
      <w:r w:rsidRPr="00796BC2">
        <w:rPr>
          <w:rFonts w:ascii="Arial Narrow" w:hAnsi="Arial Narrow"/>
          <w:b/>
          <w:bCs/>
        </w:rPr>
        <w:t xml:space="preserve"> </w:t>
      </w:r>
      <w:r w:rsidRPr="00796BC2">
        <w:rPr>
          <w:rFonts w:ascii="Arial Narrow" w:hAnsi="Arial Narrow"/>
        </w:rPr>
        <w:t>Décompte général et définitif.</w:t>
      </w:r>
      <w:bookmarkEnd w:id="304"/>
      <w:bookmarkEnd w:id="308"/>
    </w:p>
    <w:p w14:paraId="30D00268" w14:textId="30C948A7" w:rsidR="007C7BD1" w:rsidRPr="00796BC2" w:rsidRDefault="00281CEE" w:rsidP="00513181">
      <w:pPr>
        <w:pStyle w:val="CCAParticle"/>
      </w:pPr>
      <w:bookmarkStart w:id="309" w:name="_Toc157306086"/>
      <w:r>
        <w:t>Article 22</w:t>
      </w:r>
      <w:r w:rsidR="007C7BD1" w:rsidRPr="00796BC2">
        <w:t>- Garantie légale</w:t>
      </w:r>
      <w:bookmarkEnd w:id="309"/>
    </w:p>
    <w:p w14:paraId="36F90D13" w14:textId="5198BE74" w:rsidR="007C7BD1" w:rsidRPr="00796BC2" w:rsidRDefault="007C7BD1" w:rsidP="007C7BD1">
      <w:pPr>
        <w:widowControl w:val="0"/>
        <w:autoSpaceDE w:val="0"/>
        <w:jc w:val="both"/>
        <w:rPr>
          <w:rFonts w:ascii="Arial Narrow" w:hAnsi="Arial Narrow"/>
        </w:rPr>
      </w:pPr>
      <w:r w:rsidRPr="00796BC2">
        <w:rPr>
          <w:rFonts w:ascii="Arial Narrow" w:hAnsi="Arial Narrow"/>
        </w:rPr>
        <w:t>Le cocontractant est responsable de plein droit pendant dix (10) ans envers le Maître d’ouvrag</w:t>
      </w:r>
      <w:r w:rsidR="00AC5A74">
        <w:rPr>
          <w:rFonts w:ascii="Arial Narrow" w:hAnsi="Arial Narrow"/>
        </w:rPr>
        <w:t>e</w:t>
      </w:r>
      <w:r w:rsidRPr="00796BC2">
        <w:rPr>
          <w:rFonts w:ascii="Arial Narrow" w:hAnsi="Arial Narrow"/>
        </w:rPr>
        <w:t>, à compter de la réception provisoire, des dommages qui compro</w:t>
      </w:r>
      <w:r w:rsidR="00281CEE">
        <w:rPr>
          <w:rFonts w:ascii="Arial Narrow" w:hAnsi="Arial Narrow"/>
        </w:rPr>
        <w:t>mettent la solidité de la fourniture</w:t>
      </w:r>
      <w:r w:rsidRPr="00796BC2">
        <w:rPr>
          <w:rFonts w:ascii="Arial Narrow" w:hAnsi="Arial Narrow"/>
        </w:rPr>
        <w:t xml:space="preserve"> ou qui l’affectent dans l’un de ses éléments constitutifs ou l’un de ses éléments d’équipement le rendant impropre à sa destination.</w:t>
      </w:r>
    </w:p>
    <w:p w14:paraId="1963985B" w14:textId="4DA207BC" w:rsidR="003F7F98" w:rsidRPr="00290C70" w:rsidRDefault="007C7BD1" w:rsidP="00D154B7">
      <w:pPr>
        <w:widowControl w:val="0"/>
        <w:autoSpaceDE w:val="0"/>
        <w:jc w:val="both"/>
        <w:rPr>
          <w:rFonts w:ascii="Arial Narrow" w:hAnsi="Arial Narrow"/>
        </w:rPr>
      </w:pPr>
      <w:r w:rsidRPr="00796BC2">
        <w:rPr>
          <w:rFonts w:ascii="Arial Narrow" w:hAnsi="Arial Narrow"/>
        </w:rPr>
        <w:t>A cette fin, il devra recruter un Bureau de Contrôle Technique (BCT) agréé chargé de l’expertise des travaux en</w:t>
      </w:r>
      <w:r w:rsidR="00290C70">
        <w:rPr>
          <w:rFonts w:ascii="Arial Narrow" w:hAnsi="Arial Narrow"/>
        </w:rPr>
        <w:t xml:space="preserve"> vue d’une assurance décennale.</w:t>
      </w:r>
    </w:p>
    <w:p w14:paraId="1CD894D5" w14:textId="78C79892" w:rsidR="003F7F98" w:rsidRPr="00796BC2" w:rsidRDefault="003F7F98" w:rsidP="00513181">
      <w:pPr>
        <w:pStyle w:val="CCAPchapitre"/>
      </w:pPr>
      <w:bookmarkStart w:id="310" w:name="_Toc530307815"/>
      <w:bookmarkStart w:id="311" w:name="_Toc97557099"/>
      <w:bookmarkStart w:id="312" w:name="_Toc157306087"/>
      <w:r w:rsidRPr="00796BC2">
        <w:t>Clauses financières</w:t>
      </w:r>
      <w:bookmarkEnd w:id="310"/>
      <w:bookmarkEnd w:id="311"/>
      <w:bookmarkEnd w:id="312"/>
    </w:p>
    <w:p w14:paraId="048520FE" w14:textId="6873AC8B" w:rsidR="00835E5B" w:rsidRPr="00796BC2" w:rsidRDefault="00281CEE" w:rsidP="00513181">
      <w:pPr>
        <w:pStyle w:val="CCAParticle"/>
      </w:pPr>
      <w:bookmarkStart w:id="313" w:name="_Toc530307816"/>
      <w:bookmarkStart w:id="314" w:name="_Toc97557100"/>
      <w:bookmarkStart w:id="315" w:name="_Toc157306088"/>
      <w:bookmarkStart w:id="316" w:name="_Hlk186538682"/>
      <w:r>
        <w:t>Article 23</w:t>
      </w:r>
      <w:r w:rsidR="00835E5B" w:rsidRPr="00796BC2">
        <w:t xml:space="preserve">- Montant </w:t>
      </w:r>
      <w:bookmarkEnd w:id="313"/>
      <w:bookmarkEnd w:id="314"/>
      <w:bookmarkEnd w:id="315"/>
      <w:r w:rsidRPr="00F00FD3">
        <w:t>du Marché</w:t>
      </w:r>
    </w:p>
    <w:p w14:paraId="2899E3B7" w14:textId="77777777" w:rsidR="00D37391" w:rsidRPr="00796BC2" w:rsidRDefault="00D37391" w:rsidP="00D37391">
      <w:pPr>
        <w:widowControl w:val="0"/>
        <w:autoSpaceDE w:val="0"/>
        <w:jc w:val="both"/>
        <w:rPr>
          <w:rFonts w:ascii="Arial Narrow" w:hAnsi="Arial Narrow"/>
        </w:rPr>
      </w:pPr>
      <w:bookmarkStart w:id="317" w:name="_Toc530307817"/>
      <w:bookmarkStart w:id="318" w:name="_Toc97557101"/>
      <w:bookmarkStart w:id="319" w:name="_Toc157306089"/>
      <w:r w:rsidRPr="00796BC2">
        <w:rPr>
          <w:rFonts w:ascii="Arial Narrow" w:hAnsi="Arial Narrow"/>
        </w:rPr>
        <w:t>Le montant du présent marché, tel qu’il ressort du [détail ou devis estimatif] est de : ______ (en chiffres)</w:t>
      </w:r>
      <w:r w:rsidRPr="00796BC2">
        <w:rPr>
          <w:rFonts w:ascii="Arial Narrow" w:hAnsi="Arial Narrow"/>
          <w:u w:val="single"/>
        </w:rPr>
        <w:tab/>
      </w:r>
      <w:r w:rsidRPr="00796BC2">
        <w:rPr>
          <w:rFonts w:ascii="Arial Narrow" w:hAnsi="Arial Narrow"/>
        </w:rPr>
        <w:t>(en lettres</w:t>
      </w:r>
      <w:r w:rsidRPr="00796BC2">
        <w:rPr>
          <w:rFonts w:ascii="Arial Narrow" w:hAnsi="Arial Narrow"/>
          <w:spacing w:val="3"/>
        </w:rPr>
        <w:t xml:space="preserve">) </w:t>
      </w:r>
      <w:r w:rsidRPr="00796BC2">
        <w:rPr>
          <w:rFonts w:ascii="Arial Narrow" w:hAnsi="Arial Narrow"/>
        </w:rPr>
        <w:t>francs CFA Toutes Taxes Comprises (TTC); soit:</w:t>
      </w:r>
    </w:p>
    <w:p w14:paraId="32C1B1A2" w14:textId="77777777" w:rsidR="00D37391" w:rsidRPr="00796BC2" w:rsidRDefault="00D37391" w:rsidP="00F92A58">
      <w:pPr>
        <w:widowControl w:val="0"/>
        <w:numPr>
          <w:ilvl w:val="0"/>
          <w:numId w:val="7"/>
        </w:numPr>
        <w:autoSpaceDE w:val="0"/>
        <w:ind w:left="567" w:hanging="283"/>
        <w:jc w:val="both"/>
        <w:rPr>
          <w:rFonts w:ascii="Arial Narrow" w:hAnsi="Arial Narrow"/>
        </w:rPr>
      </w:pPr>
      <w:r w:rsidRPr="00796BC2">
        <w:rPr>
          <w:rFonts w:ascii="Arial Narrow" w:hAnsi="Arial Narrow"/>
        </w:rPr>
        <w:t>Montant HTVA : ________ (____) francs CFA ;</w:t>
      </w:r>
    </w:p>
    <w:p w14:paraId="4BC858A3" w14:textId="77777777" w:rsidR="00D37391" w:rsidRPr="00796BC2" w:rsidRDefault="00D37391" w:rsidP="00F92A58">
      <w:pPr>
        <w:widowControl w:val="0"/>
        <w:numPr>
          <w:ilvl w:val="0"/>
          <w:numId w:val="7"/>
        </w:numPr>
        <w:autoSpaceDE w:val="0"/>
        <w:ind w:left="567" w:hanging="283"/>
        <w:jc w:val="both"/>
        <w:rPr>
          <w:rFonts w:ascii="Arial Narrow" w:hAnsi="Arial Narrow"/>
        </w:rPr>
      </w:pPr>
      <w:r w:rsidRPr="00796BC2">
        <w:rPr>
          <w:rFonts w:ascii="Arial Narrow" w:hAnsi="Arial Narrow"/>
        </w:rPr>
        <w:t>Montant de la TVA : ________ (___) francs CFA</w:t>
      </w:r>
    </w:p>
    <w:p w14:paraId="5FFD3550" w14:textId="77777777" w:rsidR="00D37391" w:rsidRPr="00796BC2" w:rsidRDefault="00D37391" w:rsidP="00F92A58">
      <w:pPr>
        <w:widowControl w:val="0"/>
        <w:numPr>
          <w:ilvl w:val="0"/>
          <w:numId w:val="7"/>
        </w:numPr>
        <w:autoSpaceDE w:val="0"/>
        <w:ind w:left="567" w:hanging="283"/>
        <w:jc w:val="both"/>
        <w:rPr>
          <w:rFonts w:ascii="Arial Narrow" w:hAnsi="Arial Narrow"/>
        </w:rPr>
      </w:pPr>
      <w:r w:rsidRPr="00796BC2">
        <w:rPr>
          <w:rFonts w:ascii="Arial Narrow" w:hAnsi="Arial Narrow"/>
        </w:rPr>
        <w:t>Montant de l’AIR : ____ (___) francs CFA</w:t>
      </w:r>
    </w:p>
    <w:p w14:paraId="0FF31E93" w14:textId="2C270CD1" w:rsidR="00D37391" w:rsidRPr="00796BC2" w:rsidRDefault="00D37391" w:rsidP="00F92A58">
      <w:pPr>
        <w:widowControl w:val="0"/>
        <w:numPr>
          <w:ilvl w:val="0"/>
          <w:numId w:val="7"/>
        </w:numPr>
        <w:autoSpaceDE w:val="0"/>
        <w:ind w:left="567" w:hanging="283"/>
        <w:jc w:val="both"/>
        <w:rPr>
          <w:rFonts w:ascii="Arial Narrow" w:hAnsi="Arial Narrow"/>
        </w:rPr>
      </w:pPr>
      <w:r w:rsidRPr="00796BC2">
        <w:rPr>
          <w:rFonts w:ascii="Arial Narrow" w:hAnsi="Arial Narrow"/>
        </w:rPr>
        <w:t>Montant de la TSR, le cas échéant : ------------- (___) francs CFA [</w:t>
      </w:r>
      <w:r w:rsidRPr="00796BC2">
        <w:rPr>
          <w:rFonts w:ascii="Arial Narrow" w:hAnsi="Arial Narrow"/>
          <w:i/>
        </w:rPr>
        <w:t xml:space="preserve">n’est applicable que pour les marchés </w:t>
      </w:r>
    </w:p>
    <w:p w14:paraId="78701AA7" w14:textId="373477AE" w:rsidR="009D115A" w:rsidRPr="00290C70" w:rsidRDefault="00D37391" w:rsidP="00290C70">
      <w:pPr>
        <w:widowControl w:val="0"/>
        <w:numPr>
          <w:ilvl w:val="0"/>
          <w:numId w:val="7"/>
        </w:numPr>
        <w:autoSpaceDE w:val="0"/>
        <w:ind w:left="567" w:hanging="283"/>
        <w:jc w:val="both"/>
      </w:pPr>
      <w:r w:rsidRPr="00796BC2">
        <w:rPr>
          <w:rFonts w:ascii="Arial Narrow" w:hAnsi="Arial Narrow"/>
        </w:rPr>
        <w:t>Net à percevoir = Montant net déduit de tous les impôts et taxes : ___ (___) francs CFA</w:t>
      </w:r>
      <w:r w:rsidRPr="00796BC2">
        <w:t>.</w:t>
      </w:r>
    </w:p>
    <w:p w14:paraId="24F45899" w14:textId="32D0CE6D" w:rsidR="00835E5B" w:rsidRPr="00796BC2" w:rsidRDefault="00281CEE" w:rsidP="00513181">
      <w:pPr>
        <w:pStyle w:val="CCAParticle"/>
      </w:pPr>
      <w:r>
        <w:t>Article 24</w:t>
      </w:r>
      <w:r w:rsidR="00835E5B" w:rsidRPr="00796BC2">
        <w:t>- Lieu et mode de paiement</w:t>
      </w:r>
      <w:bookmarkEnd w:id="317"/>
      <w:bookmarkEnd w:id="318"/>
      <w:bookmarkEnd w:id="319"/>
    </w:p>
    <w:p w14:paraId="4CF7A293"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Tout règlement relatif à un Marché Public intervient par transfert sur un compte domicilié dans un établissement de </w:t>
      </w:r>
      <w:r w:rsidRPr="00796BC2">
        <w:rPr>
          <w:rFonts w:ascii="Arial Narrow" w:hAnsi="Arial Narrow"/>
        </w:rPr>
        <w:lastRenderedPageBreak/>
        <w:t xml:space="preserve">crédit de droit camerounais de premier rang agréé par le Ministre chargé des finances, conformément au texte en vigueur ou par crédit documentaire. </w:t>
      </w:r>
    </w:p>
    <w:p w14:paraId="425B54C4" w14:textId="0E2812DD"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 Le Maître d’Ouvrage se libérera des sommes dues par virement bancaire au nom du cocontractant de la manière suivante : </w:t>
      </w:r>
    </w:p>
    <w:p w14:paraId="44CFBAA5" w14:textId="1C5C84E7" w:rsidR="00835E5B" w:rsidRPr="00796BC2" w:rsidRDefault="00835E5B" w:rsidP="00F92A58">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Pour les règlements en francs CFA, soit </w:t>
      </w:r>
      <w:r w:rsidR="00415245" w:rsidRPr="00796BC2">
        <w:rPr>
          <w:rFonts w:ascii="Arial Narrow" w:hAnsi="Arial Narrow"/>
          <w:sz w:val="24"/>
          <w:szCs w:val="24"/>
        </w:rPr>
        <w:t xml:space="preserve">__________________ </w:t>
      </w:r>
      <w:r w:rsidRPr="00796BC2">
        <w:rPr>
          <w:rFonts w:ascii="Arial Narrow" w:hAnsi="Arial Narrow"/>
          <w:sz w:val="24"/>
          <w:szCs w:val="24"/>
        </w:rPr>
        <w:t>(</w:t>
      </w:r>
      <w:r w:rsidR="00415245" w:rsidRPr="00796BC2">
        <w:rPr>
          <w:rFonts w:ascii="Arial Narrow" w:hAnsi="Arial Narrow"/>
          <w:sz w:val="24"/>
          <w:szCs w:val="24"/>
        </w:rPr>
        <w:t>M</w:t>
      </w:r>
      <w:r w:rsidRPr="00796BC2">
        <w:rPr>
          <w:rFonts w:ascii="Arial Narrow" w:hAnsi="Arial Narrow"/>
          <w:sz w:val="24"/>
          <w:szCs w:val="24"/>
        </w:rPr>
        <w:t xml:space="preserve">ontant net à mandater en chiffres et en lettres), par crédit au compte </w:t>
      </w:r>
      <w:r w:rsidR="00415245" w:rsidRPr="00796BC2">
        <w:rPr>
          <w:rFonts w:ascii="Arial Narrow" w:hAnsi="Arial Narrow"/>
          <w:sz w:val="24"/>
          <w:szCs w:val="24"/>
        </w:rPr>
        <w:t>N</w:t>
      </w:r>
      <w:r w:rsidRPr="00796BC2">
        <w:rPr>
          <w:rFonts w:ascii="Arial Narrow" w:hAnsi="Arial Narrow"/>
          <w:sz w:val="24"/>
          <w:szCs w:val="24"/>
        </w:rPr>
        <w:t>° _________ ouvert au nom du co-contractant à la banque______________</w:t>
      </w:r>
    </w:p>
    <w:p w14:paraId="3DC505BE" w14:textId="291F413F" w:rsidR="00835E5B" w:rsidRPr="00796BC2" w:rsidRDefault="00835E5B" w:rsidP="00415245">
      <w:pPr>
        <w:widowControl w:val="0"/>
        <w:autoSpaceDE w:val="0"/>
        <w:ind w:left="360"/>
        <w:jc w:val="both"/>
        <w:rPr>
          <w:rFonts w:ascii="Arial Narrow" w:hAnsi="Arial Narrow"/>
          <w:sz w:val="8"/>
          <w:szCs w:val="8"/>
        </w:rPr>
      </w:pPr>
      <w:r w:rsidRPr="00796BC2">
        <w:rPr>
          <w:rFonts w:ascii="Arial Narrow" w:hAnsi="Arial Narrow"/>
        </w:rPr>
        <w:t xml:space="preserve"> </w:t>
      </w:r>
    </w:p>
    <w:p w14:paraId="4A7A1913" w14:textId="07F22B51" w:rsidR="00835E5B" w:rsidRPr="00796BC2" w:rsidRDefault="00281CEE" w:rsidP="00513181">
      <w:pPr>
        <w:pStyle w:val="CCAParticle"/>
      </w:pPr>
      <w:bookmarkStart w:id="320" w:name="_Hlk159274155"/>
      <w:bookmarkStart w:id="321" w:name="_Toc157306090"/>
      <w:bookmarkStart w:id="322" w:name="_Toc530307818"/>
      <w:bookmarkStart w:id="323" w:name="_Toc97557102"/>
      <w:r>
        <w:t>Article 25</w:t>
      </w:r>
      <w:r w:rsidR="00835E5B" w:rsidRPr="00796BC2">
        <w:t xml:space="preserve"> </w:t>
      </w:r>
      <w:bookmarkEnd w:id="320"/>
      <w:r w:rsidR="00835E5B" w:rsidRPr="00796BC2">
        <w:t>Garanties et cautions</w:t>
      </w:r>
      <w:bookmarkEnd w:id="321"/>
      <w:r w:rsidR="00835E5B" w:rsidRPr="00796BC2">
        <w:t xml:space="preserve"> </w:t>
      </w:r>
      <w:bookmarkEnd w:id="322"/>
      <w:bookmarkEnd w:id="323"/>
    </w:p>
    <w:p w14:paraId="4920B994" w14:textId="77777777" w:rsidR="00835E5B" w:rsidRPr="00796BC2" w:rsidRDefault="00835E5B" w:rsidP="00835E5B">
      <w:pPr>
        <w:jc w:val="both"/>
        <w:rPr>
          <w:rFonts w:ascii="Arial Narrow" w:hAnsi="Arial Narrow"/>
        </w:rPr>
      </w:pPr>
      <w:r w:rsidRPr="00796BC2">
        <w:rPr>
          <w:rFonts w:ascii="Arial Narrow" w:hAnsi="Arial Narrow"/>
        </w:rPr>
        <w:t xml:space="preserve">Le cocontractant devra fournir les garanties émanant des banques ou organismes financiers agréés par le Ministre chargé des finances ou ayant un correspondant local agréé. </w:t>
      </w:r>
    </w:p>
    <w:p w14:paraId="46CE79B8" w14:textId="77903339" w:rsidR="00835E5B" w:rsidRPr="00592798" w:rsidRDefault="00835E5B" w:rsidP="00835E5B">
      <w:pPr>
        <w:jc w:val="both"/>
        <w:rPr>
          <w:rFonts w:ascii="Arial Narrow" w:hAnsi="Arial Narrow"/>
        </w:rPr>
      </w:pPr>
      <w:r w:rsidRPr="00796BC2">
        <w:rPr>
          <w:rFonts w:ascii="Arial Narrow" w:hAnsi="Arial Narrow"/>
        </w:rPr>
        <w:t xml:space="preserve">Les garanties décrites ci-après en faveur du Maître d’Ouvrage ou du </w:t>
      </w:r>
      <w:r w:rsidRPr="00796BC2">
        <w:rPr>
          <w:rFonts w:ascii="Arial Narrow" w:hAnsi="Arial Narrow"/>
          <w:iCs/>
        </w:rPr>
        <w:t xml:space="preserve">Maître d’Ouvrage Délégué sont exigées </w:t>
      </w:r>
      <w:r w:rsidRPr="00796BC2">
        <w:rPr>
          <w:rFonts w:ascii="Arial Narrow" w:hAnsi="Arial Narrow"/>
        </w:rPr>
        <w:t>dans les délais, pour le montant, selon la manière et so</w:t>
      </w:r>
      <w:r w:rsidR="00592798">
        <w:rPr>
          <w:rFonts w:ascii="Arial Narrow" w:hAnsi="Arial Narrow"/>
        </w:rPr>
        <w:t>us la forme indiquée ci-après :</w:t>
      </w:r>
    </w:p>
    <w:p w14:paraId="7A205BFC" w14:textId="0E77082B" w:rsidR="00835E5B" w:rsidRPr="00796BC2" w:rsidRDefault="00281CEE" w:rsidP="00835E5B">
      <w:pPr>
        <w:widowControl w:val="0"/>
        <w:autoSpaceDE w:val="0"/>
        <w:jc w:val="both"/>
        <w:rPr>
          <w:rFonts w:ascii="Arial Narrow" w:hAnsi="Arial Narrow"/>
          <w:b/>
        </w:rPr>
      </w:pPr>
      <w:r>
        <w:rPr>
          <w:rFonts w:ascii="Arial Narrow" w:hAnsi="Arial Narrow"/>
          <w:b/>
        </w:rPr>
        <w:t>25</w:t>
      </w:r>
      <w:r w:rsidR="00835E5B" w:rsidRPr="00796BC2">
        <w:rPr>
          <w:rFonts w:ascii="Arial Narrow" w:hAnsi="Arial Narrow"/>
          <w:b/>
        </w:rPr>
        <w:t>.1. Cautionnement définitif</w:t>
      </w:r>
    </w:p>
    <w:p w14:paraId="310902BD" w14:textId="43DF8342" w:rsidR="00835E5B" w:rsidRPr="00592798" w:rsidRDefault="00835E5B" w:rsidP="00F92A58">
      <w:pPr>
        <w:pStyle w:val="Paragraphedeliste"/>
        <w:widowControl w:val="0"/>
        <w:numPr>
          <w:ilvl w:val="0"/>
          <w:numId w:val="10"/>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Il est constitué </w:t>
      </w:r>
      <w:r w:rsidRPr="00796BC2">
        <w:rPr>
          <w:rFonts w:ascii="Arial Narrow" w:hAnsi="Arial Narrow"/>
          <w:sz w:val="24"/>
          <w:szCs w:val="24"/>
          <w:lang w:val="fr-CM"/>
        </w:rPr>
        <w:t xml:space="preserve">par le titulaire </w:t>
      </w:r>
      <w:r w:rsidRPr="00796BC2">
        <w:rPr>
          <w:rFonts w:ascii="Arial Narrow" w:hAnsi="Arial Narrow"/>
          <w:sz w:val="24"/>
          <w:szCs w:val="24"/>
        </w:rPr>
        <w:t>de la Lettre Commande</w:t>
      </w:r>
      <w:r w:rsidRPr="00796BC2">
        <w:rPr>
          <w:rFonts w:ascii="Arial Narrow" w:hAnsi="Arial Narrow"/>
          <w:sz w:val="24"/>
          <w:szCs w:val="24"/>
          <w:lang w:val="fr-CM"/>
        </w:rPr>
        <w:t xml:space="preserve"> </w:t>
      </w:r>
      <w:r w:rsidRPr="00796BC2">
        <w:rPr>
          <w:rFonts w:ascii="Arial Narrow" w:hAnsi="Arial Narrow"/>
          <w:sz w:val="24"/>
          <w:szCs w:val="24"/>
        </w:rPr>
        <w:t>et transmis au Chef Service du Marché dans un délai maximum de vingt (20) jours calendaires à compter de la date de notification de la Lettre Commande et en tout cas avant le premier paiement.</w:t>
      </w:r>
    </w:p>
    <w:p w14:paraId="363E5B4F" w14:textId="59B4ECD0" w:rsidR="00835E5B" w:rsidRPr="00592798" w:rsidRDefault="00835E5B" w:rsidP="00F92A58">
      <w:pPr>
        <w:pStyle w:val="Paragraphedeliste"/>
        <w:widowControl w:val="0"/>
        <w:numPr>
          <w:ilvl w:val="0"/>
          <w:numId w:val="10"/>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Son montant est fixé à : </w:t>
      </w:r>
      <w:r w:rsidR="0097317E" w:rsidRPr="00796BC2">
        <w:rPr>
          <w:rFonts w:ascii="Arial Narrow" w:hAnsi="Arial Narrow"/>
          <w:sz w:val="24"/>
          <w:szCs w:val="24"/>
        </w:rPr>
        <w:t>2% du montant TTC de la Lettre Commande augmenté</w:t>
      </w:r>
      <w:r w:rsidRPr="00796BC2">
        <w:rPr>
          <w:rFonts w:ascii="Arial Narrow" w:hAnsi="Arial Narrow"/>
          <w:sz w:val="24"/>
          <w:szCs w:val="24"/>
        </w:rPr>
        <w:t xml:space="preserve"> le cas échéant du montant des avenants</w:t>
      </w:r>
    </w:p>
    <w:p w14:paraId="1141AB89" w14:textId="3A0153EA" w:rsidR="00835E5B" w:rsidRPr="00796BC2" w:rsidRDefault="00835E5B" w:rsidP="00F92A58">
      <w:pPr>
        <w:pStyle w:val="Paragraphedeliste"/>
        <w:numPr>
          <w:ilvl w:val="0"/>
          <w:numId w:val="10"/>
        </w:numPr>
        <w:spacing w:after="0" w:line="240" w:lineRule="auto"/>
        <w:jc w:val="both"/>
        <w:rPr>
          <w:rFonts w:ascii="Arial Narrow" w:hAnsi="Arial Narrow"/>
          <w:sz w:val="24"/>
          <w:szCs w:val="24"/>
        </w:rPr>
      </w:pPr>
      <w:r w:rsidRPr="00796BC2">
        <w:rPr>
          <w:rFonts w:ascii="Arial Narrow" w:hAnsi="Arial Narrow"/>
          <w:sz w:val="24"/>
          <w:szCs w:val="24"/>
        </w:rPr>
        <w:t>La garantie sera libellée dans la monnaie de la Lettre Commande et devra suivre l’un des modèles fournis dans le Dossier d’appel d’offres, comme indiqué par le Maître d’ouvrage</w:t>
      </w:r>
      <w:r w:rsidR="00514C23" w:rsidRPr="00796BC2">
        <w:rPr>
          <w:rFonts w:ascii="Arial Narrow" w:hAnsi="Arial Narrow"/>
          <w:sz w:val="24"/>
          <w:szCs w:val="24"/>
        </w:rPr>
        <w:t>.</w:t>
      </w:r>
    </w:p>
    <w:p w14:paraId="1F5E6556" w14:textId="77777777" w:rsidR="00835E5B" w:rsidRPr="00796BC2" w:rsidRDefault="00835E5B" w:rsidP="00835E5B">
      <w:pPr>
        <w:pStyle w:val="Paragraphedeliste"/>
        <w:spacing w:after="0" w:line="240" w:lineRule="auto"/>
        <w:ind w:left="927"/>
        <w:jc w:val="both"/>
        <w:rPr>
          <w:rFonts w:ascii="Arial Narrow" w:hAnsi="Arial Narrow"/>
          <w:sz w:val="10"/>
          <w:szCs w:val="10"/>
        </w:rPr>
      </w:pPr>
    </w:p>
    <w:p w14:paraId="70402327" w14:textId="3875C06D" w:rsidR="00835E5B" w:rsidRPr="00592798" w:rsidRDefault="00835E5B" w:rsidP="00F92A58">
      <w:pPr>
        <w:pStyle w:val="Paragraphedeliste"/>
        <w:widowControl w:val="0"/>
        <w:numPr>
          <w:ilvl w:val="0"/>
          <w:numId w:val="10"/>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Les modes de substitution du cautionnement sont prévus à l’article 140 du </w:t>
      </w:r>
      <w:r w:rsidR="00514C23" w:rsidRPr="00796BC2">
        <w:rPr>
          <w:rFonts w:ascii="Arial Narrow" w:hAnsi="Arial Narrow"/>
          <w:sz w:val="24"/>
          <w:szCs w:val="24"/>
        </w:rPr>
        <w:t>C</w:t>
      </w:r>
      <w:r w:rsidRPr="00796BC2">
        <w:rPr>
          <w:rFonts w:ascii="Arial Narrow" w:hAnsi="Arial Narrow"/>
          <w:sz w:val="24"/>
          <w:szCs w:val="24"/>
        </w:rPr>
        <w:t xml:space="preserve">ode des </w:t>
      </w:r>
      <w:r w:rsidR="00514C23" w:rsidRPr="00796BC2">
        <w:rPr>
          <w:rFonts w:ascii="Arial Narrow" w:hAnsi="Arial Narrow"/>
          <w:sz w:val="24"/>
          <w:szCs w:val="24"/>
        </w:rPr>
        <w:t>M</w:t>
      </w:r>
      <w:r w:rsidRPr="00796BC2">
        <w:rPr>
          <w:rFonts w:ascii="Arial Narrow" w:hAnsi="Arial Narrow"/>
          <w:sz w:val="24"/>
          <w:szCs w:val="24"/>
        </w:rPr>
        <w:t xml:space="preserve">archés </w:t>
      </w:r>
      <w:r w:rsidR="00514C23" w:rsidRPr="00796BC2">
        <w:rPr>
          <w:rFonts w:ascii="Arial Narrow" w:hAnsi="Arial Narrow"/>
          <w:sz w:val="24"/>
          <w:szCs w:val="24"/>
        </w:rPr>
        <w:t>P</w:t>
      </w:r>
      <w:r w:rsidRPr="00796BC2">
        <w:rPr>
          <w:rFonts w:ascii="Arial Narrow" w:hAnsi="Arial Narrow"/>
          <w:sz w:val="24"/>
          <w:szCs w:val="24"/>
        </w:rPr>
        <w:t>ublics.</w:t>
      </w:r>
    </w:p>
    <w:p w14:paraId="5707D7BE" w14:textId="25B56D83" w:rsidR="00835E5B" w:rsidRPr="00592798" w:rsidRDefault="00835E5B" w:rsidP="00F92A58">
      <w:pPr>
        <w:pStyle w:val="Paragraphedeliste"/>
        <w:widowControl w:val="0"/>
        <w:numPr>
          <w:ilvl w:val="0"/>
          <w:numId w:val="10"/>
        </w:numPr>
        <w:autoSpaceDE w:val="0"/>
        <w:spacing w:after="0" w:line="240" w:lineRule="auto"/>
        <w:jc w:val="both"/>
        <w:rPr>
          <w:rFonts w:ascii="Arial Narrow" w:hAnsi="Arial Narrow"/>
          <w:sz w:val="24"/>
          <w:szCs w:val="24"/>
        </w:rPr>
      </w:pPr>
      <w:bookmarkStart w:id="324" w:name="_Hlk163137509"/>
      <w:r w:rsidRPr="00796BC2">
        <w:rPr>
          <w:rFonts w:ascii="Arial Narrow" w:hAnsi="Arial Narrow"/>
          <w:sz w:val="24"/>
          <w:szCs w:val="24"/>
        </w:rPr>
        <w:t xml:space="preserve">Le cautionnement définitif sera restitué consécutivement par le Maître d’Ouvrage ou le Maître d’Ouvrage Délégué dans un délai </w:t>
      </w:r>
      <w:r w:rsidR="00514C23" w:rsidRPr="00796BC2">
        <w:rPr>
          <w:rFonts w:ascii="Arial Narrow" w:hAnsi="Arial Narrow"/>
          <w:sz w:val="24"/>
          <w:szCs w:val="24"/>
        </w:rPr>
        <w:t>d’un (01)</w:t>
      </w:r>
      <w:r w:rsidRPr="00796BC2">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14:paraId="24171F42" w14:textId="27EB2396" w:rsidR="00835E5B" w:rsidRPr="00592798" w:rsidRDefault="00835E5B" w:rsidP="00F92A58">
      <w:pPr>
        <w:pStyle w:val="Paragraphedeliste"/>
        <w:widowControl w:val="0"/>
        <w:numPr>
          <w:ilvl w:val="0"/>
          <w:numId w:val="10"/>
        </w:numPr>
        <w:autoSpaceDE w:val="0"/>
        <w:spacing w:after="0" w:line="240" w:lineRule="auto"/>
        <w:jc w:val="both"/>
        <w:rPr>
          <w:rFonts w:ascii="Arial Narrow" w:hAnsi="Arial Narrow"/>
          <w:sz w:val="24"/>
          <w:szCs w:val="24"/>
        </w:rPr>
      </w:pPr>
      <w:r w:rsidRPr="00796BC2">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24"/>
    </w:p>
    <w:p w14:paraId="2616FE32" w14:textId="4B281EF0" w:rsidR="00835E5B" w:rsidRPr="00796BC2" w:rsidRDefault="00281CEE" w:rsidP="00835E5B">
      <w:pPr>
        <w:widowControl w:val="0"/>
        <w:autoSpaceDE w:val="0"/>
        <w:jc w:val="both"/>
        <w:rPr>
          <w:rFonts w:ascii="Arial Narrow" w:hAnsi="Arial Narrow"/>
          <w:b/>
        </w:rPr>
      </w:pPr>
      <w:r>
        <w:rPr>
          <w:rFonts w:ascii="Arial Narrow" w:hAnsi="Arial Narrow"/>
          <w:b/>
        </w:rPr>
        <w:t>25</w:t>
      </w:r>
      <w:r w:rsidR="00835E5B" w:rsidRPr="00796BC2">
        <w:rPr>
          <w:rFonts w:ascii="Arial Narrow" w:hAnsi="Arial Narrow"/>
          <w:b/>
        </w:rPr>
        <w:t>.2. Cautionnement d’avance de démarrage</w:t>
      </w:r>
    </w:p>
    <w:p w14:paraId="56CD03CC" w14:textId="426C42A5" w:rsidR="00835E5B" w:rsidRPr="00CE72C7" w:rsidRDefault="00291C10" w:rsidP="00835E5B">
      <w:pPr>
        <w:widowControl w:val="0"/>
        <w:autoSpaceDE w:val="0"/>
        <w:jc w:val="both"/>
        <w:rPr>
          <w:rFonts w:ascii="Arial Narrow" w:hAnsi="Arial Narrow"/>
        </w:rPr>
      </w:pPr>
      <w:r w:rsidRPr="00796BC2">
        <w:rPr>
          <w:rFonts w:ascii="Arial Narrow" w:hAnsi="Arial Narrow"/>
        </w:rPr>
        <w:t>Le cautionnement d’avance de démarrage au</w:t>
      </w:r>
      <w:r w:rsidR="00835E5B" w:rsidRPr="00796BC2">
        <w:rPr>
          <w:rFonts w:ascii="Arial Narrow" w:hAnsi="Arial Narrow"/>
        </w:rPr>
        <w:t xml:space="preserve"> taux</w:t>
      </w:r>
      <w:r w:rsidR="00835E5B" w:rsidRPr="00796BC2">
        <w:rPr>
          <w:rFonts w:ascii="Arial Narrow" w:hAnsi="Arial Narrow"/>
          <w:spacing w:val="6"/>
        </w:rPr>
        <w:t xml:space="preserve"> </w:t>
      </w:r>
      <w:r w:rsidRPr="00796BC2">
        <w:rPr>
          <w:rFonts w:ascii="Arial Narrow" w:hAnsi="Arial Narrow"/>
          <w:spacing w:val="6"/>
        </w:rPr>
        <w:t xml:space="preserve">de </w:t>
      </w:r>
      <w:r w:rsidR="00835E5B" w:rsidRPr="00796BC2">
        <w:rPr>
          <w:rFonts w:ascii="Arial Narrow" w:hAnsi="Arial Narrow"/>
          <w:spacing w:val="6"/>
        </w:rPr>
        <w:t>20</w:t>
      </w:r>
      <w:r w:rsidR="00683B28" w:rsidRPr="00796BC2">
        <w:rPr>
          <w:rFonts w:ascii="Arial Narrow" w:hAnsi="Arial Narrow"/>
          <w:spacing w:val="6"/>
        </w:rPr>
        <w:t>% du</w:t>
      </w:r>
      <w:r w:rsidR="00835E5B" w:rsidRPr="00796BC2">
        <w:rPr>
          <w:rFonts w:ascii="Arial Narrow" w:hAnsi="Arial Narrow"/>
          <w:spacing w:val="6"/>
        </w:rPr>
        <w:t xml:space="preserve"> montant TTC </w:t>
      </w:r>
      <w:r w:rsidR="00281CEE" w:rsidRPr="00F00FD3">
        <w:rPr>
          <w:rFonts w:ascii="Arial Narrow" w:hAnsi="Arial Narrow"/>
        </w:rPr>
        <w:t>du Marché</w:t>
      </w:r>
      <w:r w:rsidR="00281CEE" w:rsidRPr="00796BC2">
        <w:rPr>
          <w:rFonts w:ascii="Arial Narrow" w:hAnsi="Arial Narrow"/>
          <w:spacing w:val="6"/>
        </w:rPr>
        <w:t xml:space="preserve"> </w:t>
      </w:r>
      <w:r w:rsidR="00835E5B" w:rsidRPr="00796BC2">
        <w:rPr>
          <w:rFonts w:ascii="Arial Narrow" w:hAnsi="Arial Narrow"/>
          <w:spacing w:val="6"/>
        </w:rPr>
        <w:t>cautionné à 100% par un établissement bancaire de droit camerounais ou un organisme financier agrée de premier rang conformément à la réglementation en vigueur</w:t>
      </w:r>
      <w:r w:rsidR="00835E5B" w:rsidRPr="00796BC2">
        <w:rPr>
          <w:rFonts w:ascii="Arial Narrow" w:hAnsi="Arial Narrow"/>
        </w:rPr>
        <w:t xml:space="preserve"> et les modalité</w:t>
      </w:r>
      <w:r w:rsidR="00CE72C7">
        <w:rPr>
          <w:rFonts w:ascii="Arial Narrow" w:hAnsi="Arial Narrow"/>
        </w:rPr>
        <w:t>s de restitution de la caution.</w:t>
      </w:r>
    </w:p>
    <w:p w14:paraId="12179097" w14:textId="1CAF6D28" w:rsidR="00835E5B" w:rsidRPr="00796BC2" w:rsidRDefault="00281CEE" w:rsidP="00835E5B">
      <w:pPr>
        <w:widowControl w:val="0"/>
        <w:autoSpaceDE w:val="0"/>
        <w:jc w:val="both"/>
        <w:rPr>
          <w:rFonts w:ascii="Arial Narrow" w:hAnsi="Arial Narrow"/>
        </w:rPr>
      </w:pPr>
      <w:r>
        <w:rPr>
          <w:rFonts w:ascii="Arial Narrow" w:hAnsi="Arial Narrow"/>
          <w:b/>
        </w:rPr>
        <w:t>25</w:t>
      </w:r>
      <w:r w:rsidR="00835E5B" w:rsidRPr="00796BC2">
        <w:rPr>
          <w:rFonts w:ascii="Arial Narrow" w:hAnsi="Arial Narrow"/>
          <w:b/>
        </w:rPr>
        <w:t xml:space="preserve">.3. Cautionnement de </w:t>
      </w:r>
      <w:r w:rsidR="00835E5B" w:rsidRPr="00281CEE">
        <w:rPr>
          <w:rFonts w:ascii="Arial Narrow" w:hAnsi="Arial Narrow"/>
          <w:b/>
        </w:rPr>
        <w:t>la retenue de garantie</w:t>
      </w:r>
    </w:p>
    <w:p w14:paraId="3E540CC5" w14:textId="74C0CEC8" w:rsidR="00835E5B" w:rsidRPr="00CE72C7" w:rsidRDefault="00835E5B" w:rsidP="00835E5B">
      <w:pPr>
        <w:widowControl w:val="0"/>
        <w:tabs>
          <w:tab w:val="left" w:pos="5180"/>
        </w:tabs>
        <w:autoSpaceDE w:val="0"/>
        <w:jc w:val="both"/>
        <w:rPr>
          <w:rFonts w:ascii="Arial Narrow" w:hAnsi="Arial Narrow"/>
        </w:rPr>
      </w:pPr>
      <w:r w:rsidRPr="00796BC2">
        <w:rPr>
          <w:rFonts w:ascii="Arial Narrow" w:hAnsi="Arial Narrow"/>
        </w:rPr>
        <w:t xml:space="preserve">Lorsque </w:t>
      </w:r>
      <w:r w:rsidR="00924E80">
        <w:rPr>
          <w:rFonts w:ascii="Arial Narrow" w:hAnsi="Arial Narrow"/>
        </w:rPr>
        <w:t>le Marché</w:t>
      </w:r>
      <w:r w:rsidRPr="00796BC2">
        <w:rPr>
          <w:rFonts w:ascii="Arial Narrow" w:hAnsi="Arial Narrow"/>
        </w:rPr>
        <w:t xml:space="preserve"> est </w:t>
      </w:r>
      <w:r w:rsidR="00924E80">
        <w:rPr>
          <w:rFonts w:ascii="Arial Narrow" w:hAnsi="Arial Narrow"/>
        </w:rPr>
        <w:t>assorti</w:t>
      </w:r>
      <w:r w:rsidRPr="00796BC2">
        <w:rPr>
          <w:rFonts w:ascii="Arial Narrow" w:hAnsi="Arial Narrow"/>
        </w:rPr>
        <w:t xml:space="preserve"> d’une période de garantie ou d’entretien, la retenue de garantie est fixée à </w:t>
      </w:r>
      <w:r w:rsidR="00683B28" w:rsidRPr="00796BC2">
        <w:rPr>
          <w:rFonts w:ascii="Arial Narrow" w:hAnsi="Arial Narrow"/>
        </w:rPr>
        <w:t>05</w:t>
      </w:r>
      <w:r w:rsidRPr="00796BC2">
        <w:rPr>
          <w:rFonts w:ascii="Arial Narrow" w:hAnsi="Arial Narrow"/>
        </w:rPr>
        <w:t xml:space="preserve">% du montant TTC </w:t>
      </w:r>
      <w:r w:rsidR="00924E80">
        <w:rPr>
          <w:rFonts w:ascii="Arial Narrow" w:hAnsi="Arial Narrow"/>
        </w:rPr>
        <w:t>du contrat</w:t>
      </w:r>
      <w:r w:rsidRPr="00796BC2">
        <w:rPr>
          <w:rFonts w:ascii="Arial Narrow" w:hAnsi="Arial Narrow"/>
        </w:rPr>
        <w:t xml:space="preserve"> augmenté le cas é</w:t>
      </w:r>
      <w:r w:rsidR="00CE72C7">
        <w:rPr>
          <w:rFonts w:ascii="Arial Narrow" w:hAnsi="Arial Narrow"/>
        </w:rPr>
        <w:t>chéant du montant des avenants.</w:t>
      </w:r>
    </w:p>
    <w:p w14:paraId="316F193E" w14:textId="7FFF26A4" w:rsidR="00835E5B" w:rsidRPr="00CE72C7" w:rsidRDefault="00835E5B" w:rsidP="00835E5B">
      <w:pPr>
        <w:widowControl w:val="0"/>
        <w:autoSpaceDE w:val="0"/>
        <w:jc w:val="both"/>
        <w:rPr>
          <w:rFonts w:ascii="Arial Narrow" w:hAnsi="Arial Narrow"/>
        </w:rPr>
      </w:pPr>
      <w:r w:rsidRPr="00796BC2">
        <w:rPr>
          <w:rFonts w:ascii="Arial Narrow" w:hAnsi="Arial Narrow"/>
        </w:rPr>
        <w:t>La restitution de la retenue de garantie sera effectuée à compter de la réception définitive des travaux sur mainlevée délivrée par le Maître d’Ouvrag</w:t>
      </w:r>
      <w:r w:rsidR="00924E80">
        <w:rPr>
          <w:rFonts w:ascii="Arial Narrow" w:hAnsi="Arial Narrow"/>
        </w:rPr>
        <w:t>e</w:t>
      </w:r>
      <w:r w:rsidRPr="00796BC2">
        <w:rPr>
          <w:rFonts w:ascii="Arial Narrow" w:hAnsi="Arial Narrow"/>
        </w:rPr>
        <w:t xml:space="preserve"> après e</w:t>
      </w:r>
      <w:r w:rsidR="00CE72C7">
        <w:rPr>
          <w:rFonts w:ascii="Arial Narrow" w:hAnsi="Arial Narrow"/>
        </w:rPr>
        <w:t>xpiration du délai de garantie.</w:t>
      </w:r>
    </w:p>
    <w:p w14:paraId="0E2834F2" w14:textId="315E1B57" w:rsidR="00835E5B" w:rsidRPr="00796BC2" w:rsidRDefault="00835E5B" w:rsidP="00835E5B">
      <w:pPr>
        <w:widowControl w:val="0"/>
        <w:autoSpaceDE w:val="0"/>
        <w:jc w:val="both"/>
        <w:rPr>
          <w:rFonts w:ascii="Arial Narrow" w:hAnsi="Arial Narrow"/>
        </w:rPr>
      </w:pPr>
      <w:r w:rsidRPr="00796BC2">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w:t>
      </w:r>
      <w:r w:rsidR="00924E80">
        <w:rPr>
          <w:rFonts w:ascii="Arial Narrow" w:hAnsi="Arial Narrow"/>
        </w:rPr>
        <w:t>re d’Ouvrage</w:t>
      </w:r>
      <w:r w:rsidRPr="00796BC2">
        <w:rPr>
          <w:rFonts w:ascii="Arial Narrow" w:hAnsi="Arial Narrow"/>
        </w:rPr>
        <w:t xml:space="preserve"> a dûment signifié à la caution du cocontractant qu’il n’a pas honoré toutes ses obligations.</w:t>
      </w:r>
    </w:p>
    <w:p w14:paraId="58EBD858" w14:textId="301D38AB" w:rsidR="00835E5B" w:rsidRPr="00CE72C7" w:rsidRDefault="00835E5B" w:rsidP="00835E5B">
      <w:pPr>
        <w:widowControl w:val="0"/>
        <w:autoSpaceDE w:val="0"/>
        <w:jc w:val="both"/>
        <w:rPr>
          <w:rFonts w:ascii="Arial Narrow" w:hAnsi="Arial Narrow"/>
        </w:rPr>
      </w:pPr>
      <w:r w:rsidRPr="00796BC2">
        <w:rPr>
          <w:rFonts w:ascii="Arial Narrow" w:hAnsi="Arial Narrow"/>
        </w:rPr>
        <w:t>Dans ce cas, il ne peut être mis fin à l’engagement de la caution que par main levée d</w:t>
      </w:r>
      <w:r w:rsidR="00924E80">
        <w:rPr>
          <w:rFonts w:ascii="Arial Narrow" w:hAnsi="Arial Narrow"/>
        </w:rPr>
        <w:t>élivrée par le Maître d’Ouvrage</w:t>
      </w:r>
      <w:r w:rsidR="00CE72C7">
        <w:rPr>
          <w:rFonts w:ascii="Arial Narrow" w:hAnsi="Arial Narrow"/>
        </w:rPr>
        <w:t>.</w:t>
      </w:r>
    </w:p>
    <w:p w14:paraId="6AD78673" w14:textId="4D314066" w:rsidR="00835E5B" w:rsidRPr="00796BC2" w:rsidRDefault="00281CEE" w:rsidP="00513181">
      <w:pPr>
        <w:pStyle w:val="CCAParticle"/>
      </w:pPr>
      <w:bookmarkStart w:id="325" w:name="_Toc157306091"/>
      <w:bookmarkStart w:id="326" w:name="_Toc530307819"/>
      <w:bookmarkStart w:id="327" w:name="_Toc97557103"/>
      <w:r>
        <w:t>Article 26</w:t>
      </w:r>
      <w:r w:rsidR="00835E5B" w:rsidRPr="00796BC2">
        <w:t xml:space="preserve"> Variation des prix</w:t>
      </w:r>
      <w:bookmarkEnd w:id="325"/>
      <w:r w:rsidR="00835E5B" w:rsidRPr="00796BC2">
        <w:t xml:space="preserve"> </w:t>
      </w:r>
      <w:bookmarkEnd w:id="326"/>
      <w:bookmarkEnd w:id="327"/>
    </w:p>
    <w:p w14:paraId="694DEBDA" w14:textId="18493F37" w:rsidR="00835E5B" w:rsidRPr="00796BC2" w:rsidRDefault="00281CEE" w:rsidP="00835E5B">
      <w:pPr>
        <w:widowControl w:val="0"/>
        <w:autoSpaceDE w:val="0"/>
        <w:jc w:val="both"/>
        <w:rPr>
          <w:rFonts w:ascii="Arial Narrow" w:hAnsi="Arial Narrow"/>
          <w:b/>
          <w:bCs/>
        </w:rPr>
      </w:pPr>
      <w:r>
        <w:rPr>
          <w:rFonts w:ascii="Arial Narrow" w:hAnsi="Arial Narrow"/>
          <w:b/>
          <w:bCs/>
        </w:rPr>
        <w:t>26</w:t>
      </w:r>
      <w:r w:rsidR="00835E5B" w:rsidRPr="00796BC2">
        <w:rPr>
          <w:rFonts w:ascii="Arial Narrow" w:hAnsi="Arial Narrow"/>
          <w:b/>
          <w:bCs/>
        </w:rPr>
        <w:t xml:space="preserve">.1. Les prix sont fermes </w:t>
      </w:r>
    </w:p>
    <w:p w14:paraId="47E4E937" w14:textId="1AD72376" w:rsidR="00835E5B" w:rsidRPr="00CE72C7" w:rsidRDefault="00835E5B" w:rsidP="00835E5B">
      <w:pPr>
        <w:widowControl w:val="0"/>
        <w:autoSpaceDE w:val="0"/>
        <w:jc w:val="both"/>
        <w:rPr>
          <w:rFonts w:ascii="Arial Narrow" w:hAnsi="Arial Narrow"/>
        </w:rPr>
      </w:pPr>
      <w:r w:rsidRPr="00796BC2">
        <w:rPr>
          <w:rFonts w:ascii="Arial Narrow" w:hAnsi="Arial Narrow"/>
        </w:rPr>
        <w:t>Les acomptes payés au cocontractant au titre des avances ne sont pas révisables.</w:t>
      </w:r>
    </w:p>
    <w:p w14:paraId="33D3BAB9" w14:textId="1844CCFC" w:rsidR="00835E5B" w:rsidRPr="00513181" w:rsidRDefault="00281CEE" w:rsidP="00835E5B">
      <w:pPr>
        <w:widowControl w:val="0"/>
        <w:autoSpaceDE w:val="0"/>
        <w:jc w:val="both"/>
        <w:rPr>
          <w:rFonts w:ascii="Arial Narrow" w:hAnsi="Arial Narrow"/>
          <w:sz w:val="22"/>
        </w:rPr>
      </w:pPr>
      <w:r w:rsidRPr="00513181">
        <w:rPr>
          <w:rFonts w:ascii="Arial Narrow" w:hAnsi="Arial Narrow"/>
          <w:b/>
          <w:bCs/>
          <w:sz w:val="22"/>
        </w:rPr>
        <w:t>26</w:t>
      </w:r>
      <w:r w:rsidR="00835E5B" w:rsidRPr="00513181">
        <w:rPr>
          <w:rFonts w:ascii="Arial Narrow" w:hAnsi="Arial Narrow"/>
          <w:b/>
          <w:bCs/>
          <w:sz w:val="22"/>
        </w:rPr>
        <w:t xml:space="preserve">.2. </w:t>
      </w:r>
      <w:r w:rsidR="00835E5B" w:rsidRPr="00513181">
        <w:rPr>
          <w:rFonts w:ascii="Arial Narrow" w:hAnsi="Arial Narrow"/>
          <w:b/>
          <w:bCs/>
          <w:spacing w:val="3"/>
          <w:sz w:val="22"/>
        </w:rPr>
        <w:t>Modalité</w:t>
      </w:r>
      <w:r w:rsidR="00835E5B" w:rsidRPr="00513181">
        <w:rPr>
          <w:rFonts w:ascii="Arial Narrow" w:hAnsi="Arial Narrow"/>
          <w:b/>
          <w:bCs/>
          <w:sz w:val="22"/>
        </w:rPr>
        <w:t xml:space="preserve">s </w:t>
      </w:r>
      <w:r w:rsidR="00835E5B" w:rsidRPr="00513181">
        <w:rPr>
          <w:rFonts w:ascii="Arial Narrow" w:hAnsi="Arial Narrow"/>
          <w:b/>
          <w:bCs/>
          <w:spacing w:val="3"/>
          <w:sz w:val="22"/>
        </w:rPr>
        <w:t>d’actualisatio</w:t>
      </w:r>
      <w:r w:rsidR="00835E5B" w:rsidRPr="00513181">
        <w:rPr>
          <w:rFonts w:ascii="Arial Narrow" w:hAnsi="Arial Narrow"/>
          <w:b/>
          <w:bCs/>
          <w:sz w:val="22"/>
        </w:rPr>
        <w:t xml:space="preserve">n </w:t>
      </w:r>
      <w:r w:rsidR="00835E5B" w:rsidRPr="00513181">
        <w:rPr>
          <w:rFonts w:ascii="Arial Narrow" w:hAnsi="Arial Narrow"/>
          <w:b/>
          <w:bCs/>
          <w:spacing w:val="3"/>
          <w:sz w:val="22"/>
        </w:rPr>
        <w:t>de</w:t>
      </w:r>
      <w:r w:rsidR="00835E5B" w:rsidRPr="00513181">
        <w:rPr>
          <w:rFonts w:ascii="Arial Narrow" w:hAnsi="Arial Narrow"/>
          <w:b/>
          <w:bCs/>
          <w:sz w:val="22"/>
        </w:rPr>
        <w:t xml:space="preserve">s </w:t>
      </w:r>
      <w:r w:rsidR="00835E5B" w:rsidRPr="00513181">
        <w:rPr>
          <w:rFonts w:ascii="Arial Narrow" w:hAnsi="Arial Narrow"/>
          <w:b/>
          <w:bCs/>
          <w:spacing w:val="3"/>
          <w:sz w:val="22"/>
        </w:rPr>
        <w:t>pri</w:t>
      </w:r>
      <w:r w:rsidR="00835E5B" w:rsidRPr="00513181">
        <w:rPr>
          <w:rFonts w:ascii="Arial Narrow" w:hAnsi="Arial Narrow"/>
          <w:b/>
          <w:bCs/>
          <w:sz w:val="22"/>
        </w:rPr>
        <w:t>x</w:t>
      </w:r>
      <w:r w:rsidR="00835E5B" w:rsidRPr="00513181">
        <w:rPr>
          <w:rFonts w:ascii="Arial Narrow" w:hAnsi="Arial Narrow"/>
          <w:sz w:val="22"/>
        </w:rPr>
        <w:t xml:space="preserve">. </w:t>
      </w:r>
    </w:p>
    <w:p w14:paraId="61913606" w14:textId="7A1BCE54" w:rsidR="00835E5B" w:rsidRPr="00513181" w:rsidRDefault="00EC5DBE" w:rsidP="00835E5B">
      <w:pPr>
        <w:widowControl w:val="0"/>
        <w:autoSpaceDE w:val="0"/>
        <w:jc w:val="both"/>
        <w:rPr>
          <w:rFonts w:ascii="Arial Narrow" w:hAnsi="Arial Narrow"/>
          <w:i/>
          <w:iCs/>
          <w:sz w:val="22"/>
        </w:rPr>
      </w:pPr>
      <w:r w:rsidRPr="00513181">
        <w:rPr>
          <w:rFonts w:ascii="Arial Narrow" w:hAnsi="Arial Narrow"/>
          <w:sz w:val="22"/>
        </w:rPr>
        <w:t>SANS OBJET</w:t>
      </w:r>
    </w:p>
    <w:p w14:paraId="1AD265D0" w14:textId="569F78FB" w:rsidR="00835E5B" w:rsidRPr="00513181" w:rsidRDefault="00281CEE" w:rsidP="00513181">
      <w:pPr>
        <w:pStyle w:val="CCAParticle"/>
        <w:rPr>
          <w:sz w:val="22"/>
        </w:rPr>
      </w:pPr>
      <w:bookmarkStart w:id="328" w:name="_Toc530307820"/>
      <w:bookmarkStart w:id="329" w:name="_Toc97557104"/>
      <w:bookmarkStart w:id="330" w:name="_Toc157306092"/>
      <w:bookmarkStart w:id="331" w:name="_Hlk163137604"/>
      <w:r w:rsidRPr="00513181">
        <w:rPr>
          <w:sz w:val="22"/>
        </w:rPr>
        <w:t>Article 27</w:t>
      </w:r>
      <w:r w:rsidR="00835E5B" w:rsidRPr="00513181">
        <w:rPr>
          <w:sz w:val="22"/>
        </w:rPr>
        <w:t xml:space="preserve"> Formules de révision des prix</w:t>
      </w:r>
      <w:bookmarkEnd w:id="328"/>
      <w:bookmarkEnd w:id="329"/>
      <w:bookmarkEnd w:id="330"/>
    </w:p>
    <w:p w14:paraId="46DC8EC9" w14:textId="68C11643" w:rsidR="00835E5B" w:rsidRPr="00513181" w:rsidRDefault="00835E5B" w:rsidP="00835E5B">
      <w:pPr>
        <w:widowControl w:val="0"/>
        <w:autoSpaceDE w:val="0"/>
        <w:jc w:val="both"/>
        <w:rPr>
          <w:rFonts w:ascii="Arial Narrow" w:hAnsi="Arial Narrow"/>
          <w:sz w:val="22"/>
        </w:rPr>
      </w:pPr>
      <w:r w:rsidRPr="00513181">
        <w:rPr>
          <w:rFonts w:ascii="Arial Narrow" w:hAnsi="Arial Narrow"/>
          <w:sz w:val="22"/>
        </w:rPr>
        <w:t xml:space="preserve">Les prix du bordereau des prix unitaires sont </w:t>
      </w:r>
      <w:r w:rsidR="00EC5DBE" w:rsidRPr="00513181">
        <w:rPr>
          <w:rFonts w:ascii="Arial Narrow" w:hAnsi="Arial Narrow"/>
          <w:sz w:val="22"/>
        </w:rPr>
        <w:t xml:space="preserve">non </w:t>
      </w:r>
      <w:r w:rsidR="00CE72C7" w:rsidRPr="00513181">
        <w:rPr>
          <w:rFonts w:ascii="Arial Narrow" w:hAnsi="Arial Narrow"/>
          <w:sz w:val="22"/>
        </w:rPr>
        <w:t xml:space="preserve">révisables </w:t>
      </w:r>
    </w:p>
    <w:p w14:paraId="165E9229" w14:textId="6EC56114" w:rsidR="00835E5B" w:rsidRPr="00513181" w:rsidRDefault="00281CEE" w:rsidP="00513181">
      <w:pPr>
        <w:pStyle w:val="CCAParticle"/>
        <w:rPr>
          <w:sz w:val="22"/>
        </w:rPr>
      </w:pPr>
      <w:bookmarkStart w:id="332" w:name="_Toc530307821"/>
      <w:bookmarkStart w:id="333" w:name="_Toc97557105"/>
      <w:bookmarkStart w:id="334" w:name="_Toc157306093"/>
      <w:r w:rsidRPr="00513181">
        <w:rPr>
          <w:sz w:val="22"/>
        </w:rPr>
        <w:t>Article 28</w:t>
      </w:r>
      <w:r w:rsidR="00835E5B" w:rsidRPr="00513181">
        <w:rPr>
          <w:sz w:val="22"/>
        </w:rPr>
        <w:t xml:space="preserve"> Formules d’actualisation des prix</w:t>
      </w:r>
      <w:bookmarkEnd w:id="332"/>
      <w:bookmarkEnd w:id="333"/>
      <w:bookmarkEnd w:id="334"/>
    </w:p>
    <w:p w14:paraId="4613AED2" w14:textId="463BFBC3" w:rsidR="00835E5B" w:rsidRPr="00513181" w:rsidRDefault="00EC5DBE" w:rsidP="00835E5B">
      <w:pPr>
        <w:widowControl w:val="0"/>
        <w:autoSpaceDE w:val="0"/>
        <w:jc w:val="both"/>
        <w:rPr>
          <w:rFonts w:ascii="Arial Narrow" w:hAnsi="Arial Narrow"/>
          <w:sz w:val="22"/>
        </w:rPr>
      </w:pPr>
      <w:r w:rsidRPr="00513181">
        <w:rPr>
          <w:rFonts w:ascii="Arial Narrow" w:hAnsi="Arial Narrow"/>
          <w:sz w:val="22"/>
        </w:rPr>
        <w:t>SANS OBJET</w:t>
      </w:r>
      <w:r w:rsidR="00592798" w:rsidRPr="00513181">
        <w:rPr>
          <w:rFonts w:ascii="Arial Narrow" w:hAnsi="Arial Narrow"/>
          <w:sz w:val="22"/>
        </w:rPr>
        <w:t>.</w:t>
      </w:r>
    </w:p>
    <w:p w14:paraId="323AF25F" w14:textId="003DF67D" w:rsidR="00835E5B" w:rsidRPr="00513181" w:rsidRDefault="00835E5B" w:rsidP="00513181">
      <w:pPr>
        <w:pStyle w:val="CCAParticle"/>
        <w:rPr>
          <w:sz w:val="22"/>
        </w:rPr>
      </w:pPr>
      <w:bookmarkStart w:id="335" w:name="_Toc157306096"/>
      <w:bookmarkStart w:id="336" w:name="_Toc530307824"/>
      <w:bookmarkStart w:id="337" w:name="_Toc97557108"/>
      <w:r w:rsidRPr="00513181">
        <w:rPr>
          <w:sz w:val="22"/>
        </w:rPr>
        <w:t>Ar</w:t>
      </w:r>
      <w:r w:rsidR="009326CA" w:rsidRPr="00513181">
        <w:rPr>
          <w:sz w:val="22"/>
        </w:rPr>
        <w:t>ticle 29</w:t>
      </w:r>
      <w:r w:rsidRPr="00513181">
        <w:rPr>
          <w:sz w:val="22"/>
        </w:rPr>
        <w:t xml:space="preserve"> Avances</w:t>
      </w:r>
      <w:bookmarkEnd w:id="335"/>
      <w:r w:rsidRPr="00513181">
        <w:rPr>
          <w:sz w:val="22"/>
        </w:rPr>
        <w:t xml:space="preserve"> </w:t>
      </w:r>
      <w:bookmarkEnd w:id="336"/>
      <w:bookmarkEnd w:id="337"/>
    </w:p>
    <w:p w14:paraId="329ECCF5" w14:textId="48D3A70D" w:rsidR="00835E5B" w:rsidRPr="00513181" w:rsidRDefault="00290C70" w:rsidP="00835E5B">
      <w:pPr>
        <w:widowControl w:val="0"/>
        <w:autoSpaceDE w:val="0"/>
        <w:jc w:val="both"/>
        <w:rPr>
          <w:rFonts w:ascii="Arial Narrow" w:hAnsi="Arial Narrow"/>
          <w:sz w:val="22"/>
        </w:rPr>
      </w:pPr>
      <w:r w:rsidRPr="00513181">
        <w:rPr>
          <w:rFonts w:ascii="Arial Narrow" w:hAnsi="Arial Narrow"/>
          <w:sz w:val="22"/>
        </w:rPr>
        <w:t xml:space="preserve">Il n’est pas prévu d’avance dans le cadre de </w:t>
      </w:r>
      <w:r w:rsidR="009326CA" w:rsidRPr="00513181">
        <w:rPr>
          <w:rFonts w:ascii="Arial Narrow" w:hAnsi="Arial Narrow"/>
          <w:sz w:val="22"/>
        </w:rPr>
        <w:t>ce Marché</w:t>
      </w:r>
      <w:r w:rsidRPr="00513181">
        <w:rPr>
          <w:rFonts w:ascii="Arial Narrow" w:hAnsi="Arial Narrow"/>
          <w:sz w:val="22"/>
        </w:rPr>
        <w:t>.</w:t>
      </w:r>
    </w:p>
    <w:p w14:paraId="1129A521" w14:textId="4D6B7738" w:rsidR="00835E5B" w:rsidRPr="00513181" w:rsidRDefault="009326CA" w:rsidP="00513181">
      <w:pPr>
        <w:pStyle w:val="CCAParticle"/>
        <w:rPr>
          <w:sz w:val="22"/>
        </w:rPr>
      </w:pPr>
      <w:bookmarkStart w:id="338" w:name="_Toc530307825"/>
      <w:bookmarkStart w:id="339" w:name="_Toc97557109"/>
      <w:bookmarkStart w:id="340" w:name="_Toc157306097"/>
      <w:r w:rsidRPr="00513181">
        <w:rPr>
          <w:sz w:val="22"/>
        </w:rPr>
        <w:lastRenderedPageBreak/>
        <w:t>Article 30</w:t>
      </w:r>
      <w:r w:rsidR="00835E5B" w:rsidRPr="00513181">
        <w:rPr>
          <w:sz w:val="22"/>
        </w:rPr>
        <w:t xml:space="preserve"> Règlement des </w:t>
      </w:r>
      <w:bookmarkEnd w:id="338"/>
      <w:bookmarkEnd w:id="339"/>
      <w:bookmarkEnd w:id="340"/>
      <w:r w:rsidRPr="00513181">
        <w:rPr>
          <w:sz w:val="22"/>
        </w:rPr>
        <w:t>prestations</w:t>
      </w:r>
    </w:p>
    <w:p w14:paraId="042EAC0A" w14:textId="39551718" w:rsidR="00835E5B" w:rsidRPr="00796BC2" w:rsidRDefault="009326CA" w:rsidP="00835E5B">
      <w:pPr>
        <w:widowControl w:val="0"/>
        <w:autoSpaceDE w:val="0"/>
        <w:jc w:val="both"/>
        <w:rPr>
          <w:rFonts w:ascii="Arial Narrow" w:hAnsi="Arial Narrow"/>
          <w:b/>
          <w:bCs/>
        </w:rPr>
      </w:pPr>
      <w:r>
        <w:rPr>
          <w:rFonts w:ascii="Arial Narrow" w:hAnsi="Arial Narrow"/>
          <w:b/>
          <w:bCs/>
          <w:iCs/>
        </w:rPr>
        <w:t>30.1</w:t>
      </w:r>
      <w:r w:rsidR="00835E5B" w:rsidRPr="00796BC2">
        <w:rPr>
          <w:rFonts w:ascii="Arial Narrow" w:hAnsi="Arial Narrow"/>
          <w:b/>
          <w:bCs/>
          <w:iCs/>
        </w:rPr>
        <w:t>. Décomptes provisoires</w:t>
      </w:r>
      <w:r w:rsidR="00835E5B" w:rsidRPr="00796BC2">
        <w:rPr>
          <w:rFonts w:ascii="Arial Narrow" w:hAnsi="Arial Narrow"/>
          <w:b/>
          <w:bCs/>
          <w:i/>
          <w:iCs/>
        </w:rPr>
        <w:t xml:space="preserve"> </w:t>
      </w:r>
    </w:p>
    <w:p w14:paraId="6F63700B" w14:textId="724C45F9"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Les décomptes provisoires doivent être établis en sept exemplaires à une fréquence de : un (01) mois.  </w:t>
      </w:r>
      <w:r w:rsidR="00EC1B39" w:rsidRPr="00796BC2">
        <w:rPr>
          <w:rFonts w:ascii="Arial Narrow" w:hAnsi="Arial Narrow"/>
        </w:rPr>
        <w:t>L’Ingénieur</w:t>
      </w:r>
      <w:r w:rsidRPr="00796BC2">
        <w:rPr>
          <w:rFonts w:ascii="Arial Narrow" w:hAnsi="Arial Narrow"/>
        </w:rPr>
        <w:t xml:space="preserve"> dispose d’un délai de : </w:t>
      </w:r>
      <w:r w:rsidR="00EC1B39" w:rsidRPr="00796BC2">
        <w:rPr>
          <w:rFonts w:ascii="Arial Narrow" w:hAnsi="Arial Narrow"/>
        </w:rPr>
        <w:t>Cinq</w:t>
      </w:r>
      <w:r w:rsidRPr="00796BC2">
        <w:rPr>
          <w:rFonts w:ascii="Arial Narrow" w:hAnsi="Arial Narrow"/>
        </w:rPr>
        <w:t xml:space="preserve"> (</w:t>
      </w:r>
      <w:r w:rsidR="00EC1B39" w:rsidRPr="00796BC2">
        <w:rPr>
          <w:rFonts w:ascii="Arial Narrow" w:hAnsi="Arial Narrow"/>
        </w:rPr>
        <w:t>05</w:t>
      </w:r>
      <w:r w:rsidRPr="00796BC2">
        <w:rPr>
          <w:rFonts w:ascii="Arial Narrow" w:hAnsi="Arial Narrow"/>
        </w:rPr>
        <w:t xml:space="preserve">) jours </w:t>
      </w:r>
      <w:r w:rsidR="00EC1B39" w:rsidRPr="00796BC2">
        <w:rPr>
          <w:rFonts w:ascii="Arial Narrow" w:hAnsi="Arial Narrow"/>
        </w:rPr>
        <w:t>ouvrables pour</w:t>
      </w:r>
      <w:r w:rsidRPr="00796BC2">
        <w:rPr>
          <w:rFonts w:ascii="Arial Narrow" w:hAnsi="Arial Narrow"/>
        </w:rPr>
        <w:t xml:space="preserve"> transmettre au Chef de </w:t>
      </w:r>
      <w:r w:rsidR="00EC1B39" w:rsidRPr="00796BC2">
        <w:rPr>
          <w:rFonts w:ascii="Arial Narrow" w:hAnsi="Arial Narrow"/>
        </w:rPr>
        <w:t>S</w:t>
      </w:r>
      <w:r w:rsidRPr="00796BC2">
        <w:rPr>
          <w:rFonts w:ascii="Arial Narrow" w:hAnsi="Arial Narrow"/>
        </w:rPr>
        <w:t>ervice du Marché, le projet</w:t>
      </w:r>
      <w:r w:rsidR="00E300C8">
        <w:rPr>
          <w:rFonts w:ascii="Arial Narrow" w:hAnsi="Arial Narrow"/>
        </w:rPr>
        <w:t xml:space="preserve"> de décompte qu’il a approuvé. </w:t>
      </w:r>
    </w:p>
    <w:p w14:paraId="54CE4317" w14:textId="59979494" w:rsidR="00835E5B" w:rsidRPr="00796BC2" w:rsidRDefault="00EC1B39" w:rsidP="00835E5B">
      <w:pPr>
        <w:widowControl w:val="0"/>
        <w:autoSpaceDE w:val="0"/>
        <w:jc w:val="both"/>
        <w:rPr>
          <w:rFonts w:ascii="Arial Narrow" w:hAnsi="Arial Narrow"/>
        </w:rPr>
      </w:pPr>
      <w:r w:rsidRPr="00796BC2">
        <w:rPr>
          <w:rFonts w:ascii="Arial Narrow" w:hAnsi="Arial Narrow"/>
        </w:rPr>
        <w:t>Le Chef</w:t>
      </w:r>
      <w:r w:rsidR="00835E5B" w:rsidRPr="00796BC2">
        <w:rPr>
          <w:rFonts w:ascii="Arial Narrow" w:hAnsi="Arial Narrow"/>
        </w:rPr>
        <w:t xml:space="preserve"> de </w:t>
      </w:r>
      <w:r w:rsidRPr="00796BC2">
        <w:rPr>
          <w:rFonts w:ascii="Arial Narrow" w:hAnsi="Arial Narrow"/>
        </w:rPr>
        <w:t>S</w:t>
      </w:r>
      <w:r w:rsidR="00835E5B" w:rsidRPr="00796BC2">
        <w:rPr>
          <w:rFonts w:ascii="Arial Narrow" w:hAnsi="Arial Narrow"/>
        </w:rPr>
        <w:t xml:space="preserve">ervice quant à lui dispose d’un délai de : </w:t>
      </w:r>
      <w:r w:rsidRPr="00796BC2">
        <w:rPr>
          <w:rFonts w:ascii="Arial Narrow" w:hAnsi="Arial Narrow"/>
        </w:rPr>
        <w:t>Dix</w:t>
      </w:r>
      <w:r w:rsidR="00835E5B" w:rsidRPr="00796BC2">
        <w:rPr>
          <w:rFonts w:ascii="Arial Narrow" w:hAnsi="Arial Narrow"/>
        </w:rPr>
        <w:t xml:space="preserve"> (</w:t>
      </w:r>
      <w:r w:rsidRPr="00796BC2">
        <w:rPr>
          <w:rFonts w:ascii="Arial Narrow" w:hAnsi="Arial Narrow"/>
        </w:rPr>
        <w:t>10</w:t>
      </w:r>
      <w:r w:rsidR="00835E5B" w:rsidRPr="00796BC2">
        <w:rPr>
          <w:rFonts w:ascii="Arial Narrow" w:hAnsi="Arial Narrow"/>
        </w:rPr>
        <w:t xml:space="preserve">) jours </w:t>
      </w:r>
      <w:r w:rsidRPr="00796BC2">
        <w:rPr>
          <w:rFonts w:ascii="Arial Narrow" w:hAnsi="Arial Narrow"/>
        </w:rPr>
        <w:t>ouvrables pour</w:t>
      </w:r>
      <w:r w:rsidR="00835E5B" w:rsidRPr="00796BC2">
        <w:rPr>
          <w:rFonts w:ascii="Arial Narrow" w:hAnsi="Arial Narrow"/>
        </w:rPr>
        <w:t xml:space="preserve"> procéder à la liquidation et sa transmission au comptable chargé du paiement avec copie à l’organisme chargé du contrôle externe.</w:t>
      </w:r>
    </w:p>
    <w:p w14:paraId="386367CC" w14:textId="38E2E535" w:rsidR="00835E5B" w:rsidRPr="00924E80" w:rsidRDefault="00835E5B" w:rsidP="00835E5B">
      <w:pPr>
        <w:widowControl w:val="0"/>
        <w:autoSpaceDE w:val="0"/>
        <w:jc w:val="both"/>
        <w:rPr>
          <w:rFonts w:ascii="Arial Narrow" w:hAnsi="Arial Narrow"/>
        </w:rPr>
      </w:pPr>
      <w:r w:rsidRPr="00796BC2">
        <w:rPr>
          <w:rFonts w:ascii="Arial Narrow" w:hAnsi="Arial Narrow"/>
        </w:rPr>
        <w:t xml:space="preserve">Les copies des décomptes provisoires doivent être transmises au Ministère en charge des Marchés Publics et à l’Organisme Chargé de la </w:t>
      </w:r>
      <w:r w:rsidR="00924E80">
        <w:rPr>
          <w:rFonts w:ascii="Arial Narrow" w:hAnsi="Arial Narrow"/>
        </w:rPr>
        <w:t>Régulation des Marchés Publics.</w:t>
      </w:r>
    </w:p>
    <w:p w14:paraId="5891DEE4"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14:paraId="6F20AC3D"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 montant HTVA de l’acompte à payer au cocontractant de l’administration sera mandaté comme suit :</w:t>
      </w:r>
    </w:p>
    <w:p w14:paraId="537C9114" w14:textId="358B8900" w:rsidR="00835E5B" w:rsidRPr="00796BC2" w:rsidRDefault="00835E5B" w:rsidP="00F92A58">
      <w:pPr>
        <w:widowControl w:val="0"/>
        <w:numPr>
          <w:ilvl w:val="0"/>
          <w:numId w:val="7"/>
        </w:numPr>
        <w:autoSpaceDE w:val="0"/>
        <w:ind w:left="567" w:hanging="283"/>
        <w:jc w:val="both"/>
        <w:rPr>
          <w:rFonts w:ascii="Arial Narrow" w:hAnsi="Arial Narrow"/>
        </w:rPr>
      </w:pPr>
      <w:r w:rsidRPr="00796BC2">
        <w:rPr>
          <w:rFonts w:ascii="Arial Narrow" w:hAnsi="Arial Narrow"/>
        </w:rPr>
        <w:t xml:space="preserve">HTVA - AIR </w:t>
      </w:r>
      <w:r w:rsidR="00EC1B39" w:rsidRPr="00796BC2">
        <w:rPr>
          <w:rFonts w:ascii="Arial Narrow" w:hAnsi="Arial Narrow"/>
        </w:rPr>
        <w:t>(2,2% ou 5,5%)</w:t>
      </w:r>
      <w:r w:rsidRPr="00796BC2">
        <w:rPr>
          <w:rFonts w:ascii="Arial Narrow" w:hAnsi="Arial Narrow"/>
        </w:rPr>
        <w:t xml:space="preserve"> versé directement au compte du cocontractant de l’administration ;</w:t>
      </w:r>
    </w:p>
    <w:p w14:paraId="6CD67BE9" w14:textId="1EC2933E" w:rsidR="00835E5B" w:rsidRPr="00796BC2" w:rsidRDefault="00835E5B" w:rsidP="00F92A58">
      <w:pPr>
        <w:widowControl w:val="0"/>
        <w:numPr>
          <w:ilvl w:val="0"/>
          <w:numId w:val="7"/>
        </w:numPr>
        <w:autoSpaceDE w:val="0"/>
        <w:ind w:left="567" w:hanging="283"/>
        <w:jc w:val="both"/>
        <w:rPr>
          <w:rFonts w:ascii="Arial Narrow" w:hAnsi="Arial Narrow"/>
        </w:rPr>
      </w:pPr>
      <w:r w:rsidRPr="00796BC2">
        <w:rPr>
          <w:rFonts w:ascii="Arial Narrow" w:hAnsi="Arial Narrow"/>
        </w:rPr>
        <w:t xml:space="preserve">TVA </w:t>
      </w:r>
      <w:r w:rsidR="00EC1B39" w:rsidRPr="00796BC2">
        <w:rPr>
          <w:rFonts w:ascii="Arial Narrow" w:hAnsi="Arial Narrow"/>
        </w:rPr>
        <w:t xml:space="preserve">(19,25%) </w:t>
      </w:r>
      <w:r w:rsidRPr="00796BC2">
        <w:rPr>
          <w:rFonts w:ascii="Arial Narrow" w:hAnsi="Arial Narrow"/>
        </w:rPr>
        <w:t>au taux en vigueur ;</w:t>
      </w:r>
    </w:p>
    <w:p w14:paraId="2B028618" w14:textId="6579E7EF" w:rsidR="00835E5B" w:rsidRPr="00E300C8" w:rsidRDefault="00835E5B" w:rsidP="00F92A58">
      <w:pPr>
        <w:widowControl w:val="0"/>
        <w:numPr>
          <w:ilvl w:val="0"/>
          <w:numId w:val="7"/>
        </w:numPr>
        <w:autoSpaceDE w:val="0"/>
        <w:ind w:left="567" w:hanging="283"/>
        <w:jc w:val="both"/>
        <w:rPr>
          <w:rFonts w:ascii="Arial Narrow" w:hAnsi="Arial Narrow"/>
        </w:rPr>
      </w:pPr>
      <w:r w:rsidRPr="00796BC2">
        <w:rPr>
          <w:rFonts w:ascii="Arial Narrow" w:hAnsi="Arial Narrow"/>
        </w:rPr>
        <w:t xml:space="preserve">AIR </w:t>
      </w:r>
      <w:r w:rsidR="00EC1B39" w:rsidRPr="00796BC2">
        <w:rPr>
          <w:rFonts w:ascii="Arial Narrow" w:hAnsi="Arial Narrow"/>
        </w:rPr>
        <w:t>(2,2% ou 5,5%)</w:t>
      </w:r>
      <w:r w:rsidRPr="00796BC2">
        <w:rPr>
          <w:rFonts w:ascii="Arial Narrow" w:hAnsi="Arial Narrow"/>
        </w:rPr>
        <w:t xml:space="preserve"> versé au Trésor public au titre de l’AIR ou de la TSR dû par le cocontractant ;</w:t>
      </w:r>
    </w:p>
    <w:p w14:paraId="1ADF165F" w14:textId="61D5EAE0" w:rsidR="00835E5B" w:rsidRPr="00796BC2" w:rsidRDefault="009326CA" w:rsidP="00835E5B">
      <w:pPr>
        <w:widowControl w:val="0"/>
        <w:autoSpaceDE w:val="0"/>
        <w:jc w:val="both"/>
        <w:rPr>
          <w:rFonts w:ascii="Arial Narrow" w:hAnsi="Arial Narrow"/>
          <w:b/>
          <w:bCs/>
          <w:iCs/>
        </w:rPr>
      </w:pPr>
      <w:r>
        <w:rPr>
          <w:rFonts w:ascii="Arial Narrow" w:hAnsi="Arial Narrow"/>
          <w:b/>
          <w:bCs/>
          <w:iCs/>
        </w:rPr>
        <w:t>30.2</w:t>
      </w:r>
      <w:r w:rsidR="00835E5B" w:rsidRPr="00796BC2">
        <w:rPr>
          <w:rFonts w:ascii="Arial Narrow" w:hAnsi="Arial Narrow"/>
          <w:b/>
          <w:bCs/>
          <w:iCs/>
        </w:rPr>
        <w:t xml:space="preserve">. Décompte final </w:t>
      </w:r>
    </w:p>
    <w:p w14:paraId="7B69F135" w14:textId="1AD84AB0"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Le cocontractant de l’administration dispose d’un délai de </w:t>
      </w:r>
      <w:r w:rsidR="00DE2F81" w:rsidRPr="00796BC2">
        <w:rPr>
          <w:rFonts w:ascii="Arial Narrow" w:hAnsi="Arial Narrow"/>
        </w:rPr>
        <w:t>Vingt</w:t>
      </w:r>
      <w:r w:rsidRPr="00796BC2">
        <w:rPr>
          <w:rFonts w:ascii="Arial Narrow" w:hAnsi="Arial Narrow"/>
        </w:rPr>
        <w:t xml:space="preserve"> (</w:t>
      </w:r>
      <w:r w:rsidR="00DE2F81" w:rsidRPr="00796BC2">
        <w:rPr>
          <w:rFonts w:ascii="Arial Narrow" w:hAnsi="Arial Narrow"/>
        </w:rPr>
        <w:t>2</w:t>
      </w:r>
      <w:r w:rsidRPr="00796BC2">
        <w:rPr>
          <w:rFonts w:ascii="Arial Narrow" w:hAnsi="Arial Narrow"/>
        </w:rPr>
        <w:t>0) jours pour transmettre le projet de décompte final</w:t>
      </w:r>
      <w:r w:rsidR="00DE2F81" w:rsidRPr="00796BC2">
        <w:rPr>
          <w:rFonts w:ascii="Arial Narrow" w:hAnsi="Arial Narrow"/>
        </w:rPr>
        <w:t xml:space="preserve"> </w:t>
      </w:r>
      <w:r w:rsidRPr="00796BC2">
        <w:rPr>
          <w:rFonts w:ascii="Arial Narrow" w:hAnsi="Arial Narrow"/>
        </w:rPr>
        <w:t>à l’ingénieur, après la date de réception provisoire des travaux</w:t>
      </w:r>
      <w:r w:rsidR="00DE2F81" w:rsidRPr="00796BC2">
        <w:rPr>
          <w:rFonts w:ascii="Arial Narrow" w:hAnsi="Arial Narrow"/>
        </w:rPr>
        <w:t>.</w:t>
      </w:r>
    </w:p>
    <w:p w14:paraId="774AFAE4" w14:textId="3461816D"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Après achèvement des travaux et dans un délai maximum de </w:t>
      </w:r>
      <w:r w:rsidR="00DE2F81" w:rsidRPr="00796BC2">
        <w:rPr>
          <w:rFonts w:ascii="Arial Narrow" w:hAnsi="Arial Narrow"/>
        </w:rPr>
        <w:t>Quinze</w:t>
      </w:r>
      <w:r w:rsidRPr="00796BC2">
        <w:rPr>
          <w:rFonts w:ascii="Arial Narrow" w:hAnsi="Arial Narrow"/>
        </w:rPr>
        <w:t xml:space="preserve"> (</w:t>
      </w:r>
      <w:r w:rsidR="00DE2F81" w:rsidRPr="00796BC2">
        <w:rPr>
          <w:rFonts w:ascii="Arial Narrow" w:hAnsi="Arial Narrow"/>
        </w:rPr>
        <w:t>15</w:t>
      </w:r>
      <w:r w:rsidRPr="00796BC2">
        <w:rPr>
          <w:rFonts w:ascii="Arial Narrow" w:hAnsi="Arial Narrow"/>
        </w:rPr>
        <w:t>) 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w:t>
      </w:r>
      <w:r w:rsidR="00E300C8">
        <w:rPr>
          <w:rFonts w:ascii="Arial Narrow" w:hAnsi="Arial Narrow"/>
        </w:rPr>
        <w:t xml:space="preserve">re Commande dans son ensemble. </w:t>
      </w:r>
    </w:p>
    <w:p w14:paraId="2D95F43C" w14:textId="21ECA00D" w:rsidR="00C07EA7" w:rsidRPr="00592798" w:rsidRDefault="00835E5B" w:rsidP="00835E5B">
      <w:pPr>
        <w:widowControl w:val="0"/>
        <w:autoSpaceDE w:val="0"/>
        <w:jc w:val="both"/>
        <w:rPr>
          <w:rFonts w:ascii="Arial Narrow" w:hAnsi="Arial Narrow"/>
          <w:iCs/>
        </w:rPr>
      </w:pPr>
      <w:r w:rsidRPr="00796BC2">
        <w:rPr>
          <w:rFonts w:ascii="Arial Narrow" w:hAnsi="Arial Narrow"/>
          <w:iCs/>
        </w:rPr>
        <w:t xml:space="preserve">Ce projet de décompte final, une fois rectifié par l’ingénieur et accepté par </w:t>
      </w:r>
      <w:r w:rsidRPr="00796BC2">
        <w:rPr>
          <w:rFonts w:ascii="Arial Narrow" w:hAnsi="Arial Narrow"/>
        </w:rPr>
        <w:t xml:space="preserve">le Chef de </w:t>
      </w:r>
      <w:r w:rsidR="00C07EA7" w:rsidRPr="00796BC2">
        <w:rPr>
          <w:rFonts w:ascii="Arial Narrow" w:hAnsi="Arial Narrow"/>
        </w:rPr>
        <w:t>S</w:t>
      </w:r>
      <w:r w:rsidRPr="00796BC2">
        <w:rPr>
          <w:rFonts w:ascii="Arial Narrow" w:hAnsi="Arial Narrow"/>
        </w:rPr>
        <w:t>ervice</w:t>
      </w:r>
      <w:r w:rsidRPr="00796BC2">
        <w:rPr>
          <w:rFonts w:ascii="Arial Narrow" w:hAnsi="Arial Narrow"/>
          <w:iCs/>
        </w:rPr>
        <w:t xml:space="preserve"> du Marché devient final. Il sert à l’établissement de l’acompte pour solde de la Lettre Commande, établi dans les mêmes conditions que celles définies pour l’établi</w:t>
      </w:r>
      <w:r w:rsidR="00592798">
        <w:rPr>
          <w:rFonts w:ascii="Arial Narrow" w:hAnsi="Arial Narrow"/>
          <w:iCs/>
        </w:rPr>
        <w:t>ssement des décomptes mensuels.</w:t>
      </w:r>
    </w:p>
    <w:p w14:paraId="14A2A169" w14:textId="23E46F3C" w:rsidR="00835E5B" w:rsidRPr="00E300C8" w:rsidRDefault="009326CA" w:rsidP="00835E5B">
      <w:pPr>
        <w:widowControl w:val="0"/>
        <w:autoSpaceDE w:val="0"/>
        <w:jc w:val="both"/>
        <w:rPr>
          <w:rFonts w:ascii="Arial Narrow" w:hAnsi="Arial Narrow"/>
        </w:rPr>
      </w:pPr>
      <w:r>
        <w:rPr>
          <w:rFonts w:ascii="Arial Narrow" w:hAnsi="Arial Narrow"/>
          <w:b/>
        </w:rPr>
        <w:t>30.3.1</w:t>
      </w:r>
      <w:r w:rsidR="00835E5B" w:rsidRPr="00796BC2">
        <w:rPr>
          <w:rFonts w:ascii="Arial Narrow" w:hAnsi="Arial Narrow"/>
        </w:rPr>
        <w:t>. Le Chef de</w:t>
      </w:r>
      <w:r w:rsidR="00C07EA7" w:rsidRPr="00796BC2">
        <w:rPr>
          <w:rFonts w:ascii="Arial Narrow" w:hAnsi="Arial Narrow"/>
        </w:rPr>
        <w:t xml:space="preserve"> S</w:t>
      </w:r>
      <w:r w:rsidR="00835E5B" w:rsidRPr="00796BC2">
        <w:rPr>
          <w:rFonts w:ascii="Arial Narrow" w:hAnsi="Arial Narrow"/>
        </w:rPr>
        <w:t xml:space="preserve">ervice dispose </w:t>
      </w:r>
      <w:r w:rsidR="00C07EA7" w:rsidRPr="00796BC2">
        <w:rPr>
          <w:rFonts w:ascii="Arial Narrow" w:hAnsi="Arial Narrow"/>
        </w:rPr>
        <w:t>de Cinq</w:t>
      </w:r>
      <w:r w:rsidR="00835E5B" w:rsidRPr="00796BC2">
        <w:rPr>
          <w:rFonts w:ascii="Arial Narrow" w:hAnsi="Arial Narrow"/>
        </w:rPr>
        <w:t xml:space="preserve"> (0</w:t>
      </w:r>
      <w:r w:rsidR="00C07EA7" w:rsidRPr="00796BC2">
        <w:rPr>
          <w:rFonts w:ascii="Arial Narrow" w:hAnsi="Arial Narrow"/>
        </w:rPr>
        <w:t>5</w:t>
      </w:r>
      <w:r w:rsidR="00835E5B" w:rsidRPr="00796BC2">
        <w:rPr>
          <w:rFonts w:ascii="Arial Narrow" w:hAnsi="Arial Narrow"/>
        </w:rPr>
        <w:t xml:space="preserve">) </w:t>
      </w:r>
      <w:r w:rsidR="00C07EA7" w:rsidRPr="00796BC2">
        <w:rPr>
          <w:rFonts w:ascii="Arial Narrow" w:hAnsi="Arial Narrow"/>
        </w:rPr>
        <w:t>jours</w:t>
      </w:r>
      <w:r w:rsidR="00835E5B" w:rsidRPr="00796BC2">
        <w:rPr>
          <w:rFonts w:ascii="Arial Narrow" w:hAnsi="Arial Narrow"/>
        </w:rPr>
        <w:t xml:space="preserve"> pour notifier le projet rec</w:t>
      </w:r>
      <w:r w:rsidR="00E300C8">
        <w:rPr>
          <w:rFonts w:ascii="Arial Narrow" w:hAnsi="Arial Narrow"/>
        </w:rPr>
        <w:t xml:space="preserve">tifié et accepté à l’ingénieur </w:t>
      </w:r>
    </w:p>
    <w:p w14:paraId="119A2BC4" w14:textId="7378A725" w:rsidR="00835E5B" w:rsidRPr="00E300C8" w:rsidRDefault="009326CA" w:rsidP="00835E5B">
      <w:pPr>
        <w:widowControl w:val="0"/>
        <w:autoSpaceDE w:val="0"/>
        <w:jc w:val="both"/>
        <w:rPr>
          <w:rFonts w:ascii="Arial Narrow" w:hAnsi="Arial Narrow"/>
        </w:rPr>
      </w:pPr>
      <w:r>
        <w:rPr>
          <w:rFonts w:ascii="Arial Narrow" w:hAnsi="Arial Narrow"/>
          <w:b/>
        </w:rPr>
        <w:t>30.3.2</w:t>
      </w:r>
      <w:r w:rsidR="00835E5B" w:rsidRPr="00796BC2">
        <w:rPr>
          <w:rFonts w:ascii="Arial Narrow" w:hAnsi="Arial Narrow"/>
          <w:b/>
        </w:rPr>
        <w:t>.</w:t>
      </w:r>
      <w:r w:rsidR="00835E5B" w:rsidRPr="00796BC2">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w:t>
      </w:r>
      <w:r w:rsidR="00E300C8">
        <w:rPr>
          <w:rFonts w:ascii="Arial Narrow" w:hAnsi="Arial Narrow"/>
        </w:rPr>
        <w:t>lesquelles il refuse de signer.</w:t>
      </w:r>
    </w:p>
    <w:p w14:paraId="628DBA4B"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B615EB" w14:textId="3BA43512" w:rsidR="00835E5B" w:rsidRPr="00290C70" w:rsidRDefault="00835E5B" w:rsidP="00835E5B">
      <w:pPr>
        <w:widowControl w:val="0"/>
        <w:autoSpaceDE w:val="0"/>
        <w:jc w:val="both"/>
        <w:rPr>
          <w:rFonts w:ascii="Arial Narrow" w:hAnsi="Arial Narrow"/>
        </w:rPr>
      </w:pPr>
      <w:r w:rsidRPr="00290C70">
        <w:rPr>
          <w:rFonts w:ascii="Arial Narrow" w:hAnsi="Arial Narrow"/>
        </w:rPr>
        <w:t>Le règlement du différend intervient alors selon les dispositions du Code des Marchés Publics en</w:t>
      </w:r>
      <w:r w:rsidR="00E300C8" w:rsidRPr="00290C70">
        <w:rPr>
          <w:rFonts w:ascii="Arial Narrow" w:hAnsi="Arial Narrow"/>
        </w:rPr>
        <w:t xml:space="preserve"> vigueur et du CCAG applicable.</w:t>
      </w:r>
    </w:p>
    <w:p w14:paraId="7CD507F8" w14:textId="335BA807" w:rsidR="00845B85" w:rsidRPr="00E300C8" w:rsidRDefault="009326CA" w:rsidP="00835E5B">
      <w:pPr>
        <w:widowControl w:val="0"/>
        <w:autoSpaceDE w:val="0"/>
        <w:jc w:val="both"/>
        <w:rPr>
          <w:rFonts w:ascii="Arial Narrow" w:hAnsi="Arial Narrow"/>
          <w:b/>
        </w:rPr>
      </w:pPr>
      <w:r>
        <w:rPr>
          <w:rFonts w:ascii="Arial Narrow" w:hAnsi="Arial Narrow"/>
          <w:b/>
        </w:rPr>
        <w:t>30</w:t>
      </w:r>
      <w:r w:rsidR="00835E5B" w:rsidRPr="00796BC2">
        <w:rPr>
          <w:rFonts w:ascii="Arial Narrow" w:hAnsi="Arial Narrow"/>
          <w:b/>
        </w:rPr>
        <w:t>.4. Déc</w:t>
      </w:r>
      <w:r w:rsidR="00E300C8">
        <w:rPr>
          <w:rFonts w:ascii="Arial Narrow" w:hAnsi="Arial Narrow"/>
          <w:b/>
        </w:rPr>
        <w:t xml:space="preserve">ompte général et définitif </w:t>
      </w:r>
    </w:p>
    <w:p w14:paraId="21394955" w14:textId="7BCFB0B2" w:rsidR="00835E5B" w:rsidRPr="00E300C8" w:rsidRDefault="009326CA" w:rsidP="00835E5B">
      <w:pPr>
        <w:widowControl w:val="0"/>
        <w:autoSpaceDE w:val="0"/>
        <w:jc w:val="both"/>
        <w:rPr>
          <w:rFonts w:ascii="Arial Narrow" w:hAnsi="Arial Narrow"/>
          <w:i/>
          <w:iCs/>
        </w:rPr>
      </w:pPr>
      <w:r>
        <w:rPr>
          <w:rFonts w:ascii="Arial Narrow" w:hAnsi="Arial Narrow"/>
          <w:b/>
        </w:rPr>
        <w:t>30</w:t>
      </w:r>
      <w:r w:rsidR="00835E5B" w:rsidRPr="00796BC2">
        <w:rPr>
          <w:rFonts w:ascii="Arial Narrow" w:hAnsi="Arial Narrow"/>
          <w:b/>
        </w:rPr>
        <w:t>.4.1</w:t>
      </w:r>
      <w:r w:rsidR="00835E5B" w:rsidRPr="00796BC2">
        <w:rPr>
          <w:rFonts w:ascii="Arial Narrow" w:hAnsi="Arial Narrow"/>
        </w:rPr>
        <w:t>. Le Chef de service ou l’ingénieur dispose d’un (01) mois pour établir le décompte général et définitif au cocontractant de l’administration après la réception</w:t>
      </w:r>
      <w:r w:rsidR="00845B85" w:rsidRPr="00796BC2">
        <w:rPr>
          <w:rFonts w:ascii="Arial Narrow" w:hAnsi="Arial Narrow"/>
          <w:i/>
          <w:iCs/>
        </w:rPr>
        <w:t>.</w:t>
      </w:r>
      <w:r w:rsidR="00E300C8">
        <w:rPr>
          <w:rFonts w:ascii="Arial Narrow" w:hAnsi="Arial Narrow"/>
          <w:i/>
          <w:iCs/>
        </w:rPr>
        <w:t xml:space="preserve"> </w:t>
      </w:r>
    </w:p>
    <w:p w14:paraId="2DBF1414" w14:textId="199488E8"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A la fin de la période de garantie qui donne lieu à la réception définitive des travaux, le Chef de </w:t>
      </w:r>
      <w:r w:rsidR="00845B85" w:rsidRPr="00796BC2">
        <w:rPr>
          <w:rFonts w:ascii="Arial Narrow" w:hAnsi="Arial Narrow"/>
        </w:rPr>
        <w:t>S</w:t>
      </w:r>
      <w:r w:rsidRPr="00796BC2">
        <w:rPr>
          <w:rFonts w:ascii="Arial Narrow" w:hAnsi="Arial Narrow"/>
        </w:rPr>
        <w:t xml:space="preserve">ervice dresse le décompte général et définitif </w:t>
      </w:r>
      <w:r w:rsidRPr="00796BC2">
        <w:rPr>
          <w:rFonts w:ascii="Arial Narrow" w:hAnsi="Arial Narrow"/>
          <w:iCs/>
        </w:rPr>
        <w:t xml:space="preserve">de la Lettre Commande </w:t>
      </w:r>
      <w:r w:rsidRPr="00796BC2">
        <w:rPr>
          <w:rFonts w:ascii="Arial Narrow" w:hAnsi="Arial Narrow"/>
        </w:rPr>
        <w:t>qu’il fait signer contradictoirement par le cocontractant et le Maître d’Ouvrage ou le Maître d’Ouvrage Délégué. Ce décompte comprend :</w:t>
      </w:r>
    </w:p>
    <w:p w14:paraId="167200B6" w14:textId="77777777" w:rsidR="00835E5B" w:rsidRPr="00796BC2" w:rsidRDefault="00835E5B" w:rsidP="00F92A58">
      <w:pPr>
        <w:widowControl w:val="0"/>
        <w:numPr>
          <w:ilvl w:val="0"/>
          <w:numId w:val="7"/>
        </w:numPr>
        <w:autoSpaceDE w:val="0"/>
        <w:ind w:left="567" w:hanging="283"/>
        <w:jc w:val="both"/>
        <w:rPr>
          <w:rFonts w:ascii="Arial Narrow" w:hAnsi="Arial Narrow"/>
          <w:iCs/>
        </w:rPr>
      </w:pPr>
      <w:r w:rsidRPr="00796BC2">
        <w:rPr>
          <w:rFonts w:ascii="Arial Narrow" w:hAnsi="Arial Narrow"/>
          <w:iCs/>
        </w:rPr>
        <w:t>Le décompte final,</w:t>
      </w:r>
    </w:p>
    <w:p w14:paraId="2E91F77F" w14:textId="77777777" w:rsidR="00835E5B" w:rsidRPr="00796BC2" w:rsidRDefault="00835E5B" w:rsidP="00F92A58">
      <w:pPr>
        <w:widowControl w:val="0"/>
        <w:numPr>
          <w:ilvl w:val="0"/>
          <w:numId w:val="7"/>
        </w:numPr>
        <w:autoSpaceDE w:val="0"/>
        <w:ind w:left="567" w:hanging="283"/>
        <w:jc w:val="both"/>
        <w:rPr>
          <w:rFonts w:ascii="Arial Narrow" w:hAnsi="Arial Narrow"/>
          <w:iCs/>
        </w:rPr>
      </w:pPr>
      <w:r w:rsidRPr="00796BC2">
        <w:rPr>
          <w:rFonts w:ascii="Arial Narrow" w:hAnsi="Arial Narrow"/>
          <w:iCs/>
        </w:rPr>
        <w:t>Le solde,</w:t>
      </w:r>
    </w:p>
    <w:p w14:paraId="4C6B2847" w14:textId="79457D77" w:rsidR="00835E5B" w:rsidRPr="00E300C8" w:rsidRDefault="00835E5B" w:rsidP="00F92A58">
      <w:pPr>
        <w:widowControl w:val="0"/>
        <w:numPr>
          <w:ilvl w:val="0"/>
          <w:numId w:val="7"/>
        </w:numPr>
        <w:autoSpaceDE w:val="0"/>
        <w:ind w:left="567" w:hanging="283"/>
        <w:jc w:val="both"/>
        <w:rPr>
          <w:rFonts w:ascii="Arial Narrow" w:hAnsi="Arial Narrow"/>
        </w:rPr>
      </w:pPr>
      <w:r w:rsidRPr="00796BC2">
        <w:rPr>
          <w:rFonts w:ascii="Arial Narrow" w:hAnsi="Arial Narrow"/>
          <w:iCs/>
        </w:rPr>
        <w:t>La récapitulation des acomptes mensuels</w:t>
      </w:r>
      <w:r w:rsidRPr="00796BC2">
        <w:rPr>
          <w:rFonts w:ascii="Arial Narrow" w:hAnsi="Arial Narrow"/>
        </w:rPr>
        <w:t>.</w:t>
      </w:r>
    </w:p>
    <w:p w14:paraId="6655AD75" w14:textId="4D242B22" w:rsidR="00835E5B" w:rsidRPr="00E300C8" w:rsidRDefault="00835E5B" w:rsidP="00835E5B">
      <w:pPr>
        <w:widowControl w:val="0"/>
        <w:autoSpaceDE w:val="0"/>
        <w:jc w:val="both"/>
        <w:rPr>
          <w:rFonts w:ascii="Arial Narrow" w:hAnsi="Arial Narrow"/>
          <w:b/>
        </w:rPr>
      </w:pPr>
      <w:r w:rsidRPr="00796BC2">
        <w:rPr>
          <w:rFonts w:ascii="Arial Narrow" w:hAnsi="Arial Narrow"/>
          <w:b/>
        </w:rPr>
        <w:t xml:space="preserve">La signature du décompte général et définitif sans réserve par le cocontractant, lie définitivement les </w:t>
      </w:r>
      <w:r w:rsidRPr="00796BC2">
        <w:rPr>
          <w:rFonts w:ascii="Arial Narrow" w:hAnsi="Arial Narrow"/>
          <w:b/>
          <w:spacing w:val="1"/>
        </w:rPr>
        <w:t>partie</w:t>
      </w:r>
      <w:r w:rsidRPr="00796BC2">
        <w:rPr>
          <w:rFonts w:ascii="Arial Narrow" w:hAnsi="Arial Narrow"/>
          <w:b/>
        </w:rPr>
        <w:t xml:space="preserve">s </w:t>
      </w:r>
      <w:r w:rsidRPr="00796BC2">
        <w:rPr>
          <w:rFonts w:ascii="Arial Narrow" w:hAnsi="Arial Narrow"/>
          <w:b/>
          <w:spacing w:val="1"/>
        </w:rPr>
        <w:t>e</w:t>
      </w:r>
      <w:r w:rsidRPr="00796BC2">
        <w:rPr>
          <w:rFonts w:ascii="Arial Narrow" w:hAnsi="Arial Narrow"/>
          <w:b/>
        </w:rPr>
        <w:t xml:space="preserve">t </w:t>
      </w:r>
      <w:r w:rsidRPr="00796BC2">
        <w:rPr>
          <w:rFonts w:ascii="Arial Narrow" w:hAnsi="Arial Narrow"/>
          <w:b/>
          <w:spacing w:val="1"/>
        </w:rPr>
        <w:t>me</w:t>
      </w:r>
      <w:r w:rsidRPr="00796BC2">
        <w:rPr>
          <w:rFonts w:ascii="Arial Narrow" w:hAnsi="Arial Narrow"/>
          <w:b/>
        </w:rPr>
        <w:t xml:space="preserve">t </w:t>
      </w:r>
      <w:r w:rsidRPr="00796BC2">
        <w:rPr>
          <w:rFonts w:ascii="Arial Narrow" w:hAnsi="Arial Narrow"/>
          <w:b/>
          <w:spacing w:val="1"/>
        </w:rPr>
        <w:t>fi</w:t>
      </w:r>
      <w:r w:rsidRPr="00796BC2">
        <w:rPr>
          <w:rFonts w:ascii="Arial Narrow" w:hAnsi="Arial Narrow"/>
          <w:b/>
        </w:rPr>
        <w:t xml:space="preserve">n </w:t>
      </w:r>
      <w:r w:rsidRPr="00796BC2">
        <w:rPr>
          <w:rFonts w:ascii="Arial Narrow" w:hAnsi="Arial Narrow"/>
          <w:b/>
          <w:iCs/>
        </w:rPr>
        <w:t>à la Lettre Commande</w:t>
      </w:r>
      <w:r w:rsidRPr="00796BC2">
        <w:rPr>
          <w:rFonts w:ascii="Arial Narrow" w:hAnsi="Arial Narrow"/>
          <w:b/>
        </w:rPr>
        <w:t xml:space="preserve">, </w:t>
      </w:r>
      <w:r w:rsidRPr="00796BC2">
        <w:rPr>
          <w:rFonts w:ascii="Arial Narrow" w:hAnsi="Arial Narrow"/>
          <w:b/>
          <w:spacing w:val="1"/>
        </w:rPr>
        <w:t>et libère le cocontractant et le maitre d’ouvrage ou le Maître d’Ouvrage Délégué de toutes leurs obligations</w:t>
      </w:r>
      <w:r w:rsidRPr="00796BC2">
        <w:rPr>
          <w:rFonts w:ascii="Arial Narrow" w:hAnsi="Arial Narrow"/>
          <w:b/>
        </w:rPr>
        <w:t xml:space="preserve">, </w:t>
      </w:r>
      <w:r w:rsidRPr="00796BC2">
        <w:rPr>
          <w:rFonts w:ascii="Arial Narrow" w:hAnsi="Arial Narrow"/>
          <w:b/>
          <w:spacing w:val="1"/>
        </w:rPr>
        <w:t>sau</w:t>
      </w:r>
      <w:r w:rsidRPr="00796BC2">
        <w:rPr>
          <w:rFonts w:ascii="Arial Narrow" w:hAnsi="Arial Narrow"/>
          <w:b/>
        </w:rPr>
        <w:t xml:space="preserve">f </w:t>
      </w:r>
      <w:r w:rsidRPr="00796BC2">
        <w:rPr>
          <w:rFonts w:ascii="Arial Narrow" w:hAnsi="Arial Narrow"/>
          <w:b/>
          <w:spacing w:val="1"/>
        </w:rPr>
        <w:t>e</w:t>
      </w:r>
      <w:r w:rsidRPr="00796BC2">
        <w:rPr>
          <w:rFonts w:ascii="Arial Narrow" w:hAnsi="Arial Narrow"/>
          <w:b/>
        </w:rPr>
        <w:t xml:space="preserve">n </w:t>
      </w:r>
      <w:r w:rsidRPr="00796BC2">
        <w:rPr>
          <w:rFonts w:ascii="Arial Narrow" w:hAnsi="Arial Narrow"/>
          <w:b/>
          <w:spacing w:val="1"/>
        </w:rPr>
        <w:t>c</w:t>
      </w:r>
      <w:r w:rsidRPr="00796BC2">
        <w:rPr>
          <w:rFonts w:ascii="Arial Narrow" w:hAnsi="Arial Narrow"/>
          <w:b/>
        </w:rPr>
        <w:t xml:space="preserve">e </w:t>
      </w:r>
      <w:r w:rsidRPr="00796BC2">
        <w:rPr>
          <w:rFonts w:ascii="Arial Narrow" w:hAnsi="Arial Narrow"/>
          <w:b/>
          <w:spacing w:val="1"/>
        </w:rPr>
        <w:t xml:space="preserve">qui </w:t>
      </w:r>
      <w:r w:rsidRPr="00796BC2">
        <w:rPr>
          <w:rFonts w:ascii="Arial Narrow" w:hAnsi="Arial Narrow"/>
          <w:b/>
        </w:rPr>
        <w:t>c</w:t>
      </w:r>
      <w:r w:rsidR="00E300C8">
        <w:rPr>
          <w:rFonts w:ascii="Arial Narrow" w:hAnsi="Arial Narrow"/>
          <w:b/>
        </w:rPr>
        <w:t>oncerne les intérêts moratoires</w:t>
      </w:r>
    </w:p>
    <w:p w14:paraId="7FEC5557" w14:textId="3DD0F836" w:rsidR="00835E5B" w:rsidRPr="00796BC2" w:rsidRDefault="009326CA" w:rsidP="00835E5B">
      <w:pPr>
        <w:widowControl w:val="0"/>
        <w:autoSpaceDE w:val="0"/>
        <w:jc w:val="both"/>
        <w:rPr>
          <w:rFonts w:ascii="Arial Narrow" w:hAnsi="Arial Narrow"/>
        </w:rPr>
      </w:pPr>
      <w:r>
        <w:rPr>
          <w:rFonts w:ascii="Arial Narrow" w:hAnsi="Arial Narrow"/>
          <w:b/>
        </w:rPr>
        <w:t>30</w:t>
      </w:r>
      <w:r w:rsidR="00835E5B" w:rsidRPr="00796BC2">
        <w:rPr>
          <w:rFonts w:ascii="Arial Narrow" w:hAnsi="Arial Narrow"/>
          <w:b/>
        </w:rPr>
        <w:t>.4.2</w:t>
      </w:r>
      <w:r w:rsidR="00835E5B" w:rsidRPr="00796BC2">
        <w:rPr>
          <w:rFonts w:ascii="Arial Narrow" w:hAnsi="Arial Narrow"/>
        </w:rPr>
        <w:t xml:space="preserve">. </w:t>
      </w:r>
      <w:r w:rsidR="00835E5B" w:rsidRPr="00796BC2">
        <w:rPr>
          <w:rFonts w:ascii="Arial Narrow" w:hAnsi="Arial Narrow"/>
          <w:spacing w:val="1"/>
        </w:rPr>
        <w:t>Le cocontractant</w:t>
      </w:r>
      <w:r w:rsidR="00835E5B" w:rsidRPr="00796BC2">
        <w:rPr>
          <w:rFonts w:ascii="Arial Narrow" w:hAnsi="Arial Narrow"/>
        </w:rPr>
        <w:t xml:space="preserve"> dispose </w:t>
      </w:r>
      <w:r w:rsidR="00F06D36" w:rsidRPr="00796BC2">
        <w:rPr>
          <w:rFonts w:ascii="Arial Narrow" w:hAnsi="Arial Narrow"/>
        </w:rPr>
        <w:t>Dix</w:t>
      </w:r>
      <w:r w:rsidR="00835E5B" w:rsidRPr="00796BC2">
        <w:rPr>
          <w:rFonts w:ascii="Arial Narrow" w:hAnsi="Arial Narrow"/>
        </w:rPr>
        <w:t xml:space="preserve"> (</w:t>
      </w:r>
      <w:r w:rsidR="00F06D36" w:rsidRPr="00796BC2">
        <w:rPr>
          <w:rFonts w:ascii="Arial Narrow" w:hAnsi="Arial Narrow"/>
        </w:rPr>
        <w:t>10</w:t>
      </w:r>
      <w:r w:rsidR="00835E5B" w:rsidRPr="00796BC2">
        <w:rPr>
          <w:rFonts w:ascii="Arial Narrow" w:hAnsi="Arial Narrow"/>
        </w:rPr>
        <w:t xml:space="preserve">) </w:t>
      </w:r>
      <w:r w:rsidR="00F06D36" w:rsidRPr="00796BC2">
        <w:rPr>
          <w:rFonts w:ascii="Arial Narrow" w:hAnsi="Arial Narrow"/>
        </w:rPr>
        <w:t>jours</w:t>
      </w:r>
      <w:r w:rsidR="00835E5B" w:rsidRPr="00796BC2">
        <w:rPr>
          <w:rFonts w:ascii="Arial Narrow" w:hAnsi="Arial Narrow"/>
        </w:rPr>
        <w:t xml:space="preserve"> </w:t>
      </w:r>
      <w:r w:rsidR="00835E5B" w:rsidRPr="00796BC2">
        <w:rPr>
          <w:rFonts w:ascii="Arial Narrow" w:hAnsi="Arial Narrow"/>
          <w:spacing w:val="1"/>
        </w:rPr>
        <w:t xml:space="preserve">pour </w:t>
      </w:r>
      <w:r w:rsidR="00835E5B" w:rsidRPr="00796BC2">
        <w:rPr>
          <w:rFonts w:ascii="Arial Narrow" w:hAnsi="Arial Narrow"/>
        </w:rPr>
        <w:t>renvoyer le décompte général et définitif revêtu de sa signature</w:t>
      </w:r>
      <w:r w:rsidR="00F06D36" w:rsidRPr="00796BC2">
        <w:rPr>
          <w:rFonts w:ascii="Arial Narrow" w:hAnsi="Arial Narrow"/>
        </w:rPr>
        <w:t>.</w:t>
      </w:r>
    </w:p>
    <w:p w14:paraId="2892E3C4"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622BA8C" w14:textId="44F3F95E" w:rsidR="00835E5B" w:rsidRPr="00592798" w:rsidRDefault="00835E5B" w:rsidP="00835E5B">
      <w:pPr>
        <w:widowControl w:val="0"/>
        <w:autoSpaceDE w:val="0"/>
        <w:jc w:val="both"/>
        <w:rPr>
          <w:rFonts w:ascii="Arial Narrow" w:hAnsi="Arial Narrow"/>
          <w:sz w:val="22"/>
        </w:rPr>
      </w:pPr>
      <w:r w:rsidRPr="00592798">
        <w:rPr>
          <w:rFonts w:ascii="Arial Narrow" w:hAnsi="Arial Narrow"/>
          <w:sz w:val="22"/>
        </w:rPr>
        <w:t>Les délais et les modalités de signature ainsi que de gestion des désaccords sont les mê</w:t>
      </w:r>
      <w:r w:rsidR="00E300C8" w:rsidRPr="00592798">
        <w:rPr>
          <w:rFonts w:ascii="Arial Narrow" w:hAnsi="Arial Narrow"/>
          <w:sz w:val="22"/>
        </w:rPr>
        <w:t>mes que ceux du décompte final.</w:t>
      </w:r>
    </w:p>
    <w:p w14:paraId="5D5B8079" w14:textId="678F8FD8" w:rsidR="00835E5B" w:rsidRPr="00796BC2" w:rsidRDefault="009326CA" w:rsidP="00513181">
      <w:pPr>
        <w:pStyle w:val="CCAParticle"/>
      </w:pPr>
      <w:bookmarkStart w:id="341" w:name="_Toc157306098"/>
      <w:bookmarkStart w:id="342" w:name="_Toc530307826"/>
      <w:bookmarkStart w:id="343" w:name="_Toc97557110"/>
      <w:r>
        <w:t>Article 31</w:t>
      </w:r>
      <w:r w:rsidR="00835E5B" w:rsidRPr="00796BC2">
        <w:t xml:space="preserve"> Intérêts moratoires</w:t>
      </w:r>
      <w:bookmarkEnd w:id="341"/>
      <w:r w:rsidR="00835E5B" w:rsidRPr="00796BC2">
        <w:t xml:space="preserve"> </w:t>
      </w:r>
      <w:bookmarkEnd w:id="342"/>
      <w:bookmarkEnd w:id="343"/>
    </w:p>
    <w:p w14:paraId="1A5C8637" w14:textId="77777777" w:rsidR="00835E5B" w:rsidRPr="00796BC2" w:rsidRDefault="00835E5B" w:rsidP="00290C70">
      <w:pPr>
        <w:widowControl w:val="0"/>
        <w:autoSpaceDE w:val="0"/>
        <w:jc w:val="both"/>
        <w:rPr>
          <w:rFonts w:ascii="Arial Narrow" w:hAnsi="Arial Narrow"/>
        </w:rPr>
      </w:pPr>
      <w:r w:rsidRPr="00796BC2">
        <w:rPr>
          <w:rFonts w:ascii="Arial Narrow" w:hAnsi="Arial Narrow"/>
        </w:rPr>
        <w:t xml:space="preserve">Les intérêts moratoires éventuels sont payés par état des sommes dues et calculés conformément aux dispositions </w:t>
      </w:r>
      <w:r w:rsidRPr="00796BC2">
        <w:rPr>
          <w:rFonts w:ascii="Arial Narrow" w:hAnsi="Arial Narrow"/>
        </w:rPr>
        <w:lastRenderedPageBreak/>
        <w:t xml:space="preserve">des articles 166 et 167 du décret n° 2018/366 du 20Juin 2018 portant Code des Marchés Publics et par application de la formule </w:t>
      </w:r>
    </w:p>
    <w:p w14:paraId="6A95A0CD"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 = M x (n/360) x (i) dans laquelle :</w:t>
      </w:r>
    </w:p>
    <w:p w14:paraId="0946DADA"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M = Montant TTC des sommes dues au titulaire ; N = Nombre de jours calendaires de retard ;</w:t>
      </w:r>
    </w:p>
    <w:p w14:paraId="74796488" w14:textId="3ACA163F" w:rsidR="00835E5B" w:rsidRPr="00592798" w:rsidRDefault="00835E5B" w:rsidP="00835E5B">
      <w:pPr>
        <w:widowControl w:val="0"/>
        <w:autoSpaceDE w:val="0"/>
        <w:jc w:val="both"/>
        <w:rPr>
          <w:rFonts w:ascii="Arial Narrow" w:hAnsi="Arial Narrow"/>
        </w:rPr>
      </w:pPr>
      <w:r w:rsidRPr="00796BC2">
        <w:rPr>
          <w:rFonts w:ascii="Arial Narrow" w:hAnsi="Arial Narrow"/>
        </w:rPr>
        <w:t>i = Taux débiteurs des entreprises à la BEAC majoré d’un (01) point ou taux d’escompte pratiqué par la Banque d’émission de la monnaie considérée majoré au plus</w:t>
      </w:r>
      <w:r w:rsidR="00592798">
        <w:rPr>
          <w:rFonts w:ascii="Arial Narrow" w:hAnsi="Arial Narrow"/>
        </w:rPr>
        <w:t xml:space="preserve"> d’un (01) point, selon le cas.</w:t>
      </w:r>
    </w:p>
    <w:p w14:paraId="7012B502" w14:textId="43C266E3" w:rsidR="00835E5B" w:rsidRPr="00796BC2" w:rsidRDefault="00835E5B" w:rsidP="00513181">
      <w:pPr>
        <w:pStyle w:val="CCAParticle"/>
      </w:pPr>
      <w:bookmarkStart w:id="344" w:name="_Toc530307827"/>
      <w:bookmarkStart w:id="345" w:name="_Toc97557111"/>
      <w:bookmarkStart w:id="346" w:name="_Toc157306099"/>
      <w:r w:rsidRPr="00796BC2">
        <w:t xml:space="preserve">Article </w:t>
      </w:r>
      <w:bookmarkEnd w:id="344"/>
      <w:bookmarkEnd w:id="345"/>
      <w:bookmarkEnd w:id="346"/>
      <w:r w:rsidR="009326CA">
        <w:t>32</w:t>
      </w:r>
      <w:r w:rsidRPr="00796BC2">
        <w:t xml:space="preserve"> Pénalités</w:t>
      </w:r>
    </w:p>
    <w:p w14:paraId="18B6F475" w14:textId="77777777" w:rsidR="00835E5B" w:rsidRPr="00796BC2" w:rsidRDefault="00835E5B" w:rsidP="00F92A58">
      <w:pPr>
        <w:widowControl w:val="0"/>
        <w:numPr>
          <w:ilvl w:val="0"/>
          <w:numId w:val="5"/>
        </w:numPr>
        <w:autoSpaceDE w:val="0"/>
        <w:ind w:left="0" w:firstLine="0"/>
        <w:jc w:val="both"/>
        <w:rPr>
          <w:rFonts w:ascii="Arial Narrow" w:hAnsi="Arial Narrow"/>
          <w:b/>
        </w:rPr>
      </w:pPr>
      <w:r w:rsidRPr="00796BC2">
        <w:rPr>
          <w:rFonts w:ascii="Arial Narrow" w:hAnsi="Arial Narrow"/>
          <w:b/>
        </w:rPr>
        <w:t>Pénalités de retard</w:t>
      </w:r>
    </w:p>
    <w:p w14:paraId="77E76FC8" w14:textId="00978BFE"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 </w:t>
      </w:r>
      <w:r w:rsidR="004378FE">
        <w:rPr>
          <w:rFonts w:ascii="Arial Narrow" w:hAnsi="Arial Narrow"/>
        </w:rPr>
        <w:t>32</w:t>
      </w:r>
      <w:r w:rsidRPr="00796BC2">
        <w:rPr>
          <w:rFonts w:ascii="Arial Narrow" w:hAnsi="Arial Narrow"/>
        </w:rPr>
        <w:t xml:space="preserve">.1 En cas de dépassement du délai contractuel imputable au titulaire </w:t>
      </w:r>
      <w:r w:rsidR="009326CA" w:rsidRPr="00F00FD3">
        <w:rPr>
          <w:rFonts w:ascii="Arial Narrow" w:hAnsi="Arial Narrow"/>
        </w:rPr>
        <w:t>du Marché</w:t>
      </w:r>
      <w:r w:rsidRPr="00796BC2">
        <w:rPr>
          <w:rFonts w:ascii="Arial Narrow" w:hAnsi="Arial Narrow"/>
        </w:rPr>
        <w:t>, il lui est appliqué après mise en demeure préalable, une pénalité de retard, dont l</w:t>
      </w:r>
      <w:r w:rsidR="00E300C8">
        <w:rPr>
          <w:rFonts w:ascii="Arial Narrow" w:hAnsi="Arial Narrow"/>
        </w:rPr>
        <w:t>e montant est fixé comme suit :</w:t>
      </w:r>
    </w:p>
    <w:p w14:paraId="2ECFB6D3" w14:textId="3482F865" w:rsidR="00835E5B" w:rsidRPr="00E300C8" w:rsidRDefault="00835E5B" w:rsidP="00F92A58">
      <w:pPr>
        <w:widowControl w:val="0"/>
        <w:numPr>
          <w:ilvl w:val="0"/>
          <w:numId w:val="4"/>
        </w:numPr>
        <w:autoSpaceDE w:val="0"/>
        <w:ind w:left="0" w:firstLine="0"/>
        <w:jc w:val="both"/>
        <w:rPr>
          <w:rFonts w:ascii="Arial Narrow" w:hAnsi="Arial Narrow"/>
          <w:spacing w:val="3"/>
        </w:rPr>
      </w:pPr>
      <w:r w:rsidRPr="00796BC2">
        <w:rPr>
          <w:rFonts w:ascii="Arial Narrow" w:hAnsi="Arial Narrow"/>
          <w:spacing w:val="3"/>
        </w:rPr>
        <w:t xml:space="preserve">Un deux millième (1/2000ème) du montant TTC </w:t>
      </w:r>
      <w:r w:rsidR="009326CA" w:rsidRPr="00F00FD3">
        <w:rPr>
          <w:rFonts w:ascii="Arial Narrow" w:hAnsi="Arial Narrow"/>
        </w:rPr>
        <w:t>du Marché</w:t>
      </w:r>
      <w:r w:rsidR="009326CA" w:rsidRPr="00796BC2">
        <w:rPr>
          <w:rFonts w:ascii="Arial Narrow" w:hAnsi="Arial Narrow"/>
          <w:spacing w:val="3"/>
        </w:rPr>
        <w:t xml:space="preserve"> </w:t>
      </w:r>
      <w:r w:rsidRPr="00796BC2">
        <w:rPr>
          <w:rFonts w:ascii="Arial Narrow" w:hAnsi="Arial Narrow"/>
          <w:spacing w:val="3"/>
        </w:rPr>
        <w:t>de base par jour calendaire de retard du premier au trentième jour au-delà du délai contractuel fixé par</w:t>
      </w:r>
      <w:r w:rsidRPr="00796BC2">
        <w:rPr>
          <w:rFonts w:ascii="Arial Narrow" w:hAnsi="Arial Narrow"/>
          <w:iCs/>
        </w:rPr>
        <w:t xml:space="preserve"> la Lettre Commande</w:t>
      </w:r>
      <w:r w:rsidRPr="00796BC2">
        <w:rPr>
          <w:rFonts w:ascii="Arial Narrow" w:hAnsi="Arial Narrow"/>
          <w:spacing w:val="3"/>
        </w:rPr>
        <w:t xml:space="preserve"> ;</w:t>
      </w:r>
    </w:p>
    <w:p w14:paraId="07B9BEA6" w14:textId="1056708B" w:rsidR="00B40470" w:rsidRPr="00E7375E" w:rsidRDefault="00835E5B" w:rsidP="00F92A58">
      <w:pPr>
        <w:widowControl w:val="0"/>
        <w:numPr>
          <w:ilvl w:val="0"/>
          <w:numId w:val="4"/>
        </w:numPr>
        <w:autoSpaceDE w:val="0"/>
        <w:ind w:left="0" w:firstLine="0"/>
        <w:jc w:val="both"/>
        <w:rPr>
          <w:rFonts w:ascii="Arial Narrow" w:hAnsi="Arial Narrow"/>
        </w:rPr>
      </w:pPr>
      <w:r w:rsidRPr="00796BC2">
        <w:rPr>
          <w:rFonts w:ascii="Arial Narrow" w:hAnsi="Arial Narrow"/>
          <w:spacing w:val="3"/>
        </w:rPr>
        <w:t>U</w:t>
      </w:r>
      <w:r w:rsidRPr="00796BC2">
        <w:rPr>
          <w:rFonts w:ascii="Arial Narrow" w:hAnsi="Arial Narrow"/>
        </w:rPr>
        <w:t xml:space="preserve">n </w:t>
      </w:r>
      <w:r w:rsidRPr="00796BC2">
        <w:rPr>
          <w:rFonts w:ascii="Arial Narrow" w:hAnsi="Arial Narrow"/>
          <w:spacing w:val="3"/>
        </w:rPr>
        <w:t>millièm</w:t>
      </w:r>
      <w:r w:rsidRPr="00796BC2">
        <w:rPr>
          <w:rFonts w:ascii="Arial Narrow" w:hAnsi="Arial Narrow"/>
        </w:rPr>
        <w:t xml:space="preserve">e </w:t>
      </w:r>
      <w:r w:rsidRPr="00796BC2">
        <w:rPr>
          <w:rFonts w:ascii="Arial Narrow" w:hAnsi="Arial Narrow"/>
          <w:spacing w:val="3"/>
        </w:rPr>
        <w:t>(1/1000</w:t>
      </w:r>
      <w:r w:rsidRPr="00796BC2">
        <w:rPr>
          <w:rFonts w:ascii="Arial Narrow" w:hAnsi="Arial Narrow"/>
          <w:spacing w:val="3"/>
          <w:vertAlign w:val="superscript"/>
        </w:rPr>
        <w:t>ème</w:t>
      </w:r>
      <w:r w:rsidRPr="00796BC2">
        <w:rPr>
          <w:rFonts w:ascii="Arial Narrow" w:hAnsi="Arial Narrow"/>
        </w:rPr>
        <w:t xml:space="preserve">) </w:t>
      </w:r>
      <w:r w:rsidRPr="00796BC2">
        <w:rPr>
          <w:rFonts w:ascii="Arial Narrow" w:hAnsi="Arial Narrow"/>
          <w:spacing w:val="3"/>
        </w:rPr>
        <w:t>d</w:t>
      </w:r>
      <w:r w:rsidRPr="00796BC2">
        <w:rPr>
          <w:rFonts w:ascii="Arial Narrow" w:hAnsi="Arial Narrow"/>
        </w:rPr>
        <w:t xml:space="preserve">u </w:t>
      </w:r>
      <w:r w:rsidRPr="00796BC2">
        <w:rPr>
          <w:rFonts w:ascii="Arial Narrow" w:hAnsi="Arial Narrow"/>
          <w:spacing w:val="3"/>
        </w:rPr>
        <w:t>montan</w:t>
      </w:r>
      <w:r w:rsidRPr="00796BC2">
        <w:rPr>
          <w:rFonts w:ascii="Arial Narrow" w:hAnsi="Arial Narrow"/>
        </w:rPr>
        <w:t xml:space="preserve">t </w:t>
      </w:r>
      <w:r w:rsidRPr="00796BC2">
        <w:rPr>
          <w:rFonts w:ascii="Arial Narrow" w:hAnsi="Arial Narrow"/>
          <w:spacing w:val="3"/>
        </w:rPr>
        <w:t>TT</w:t>
      </w:r>
      <w:r w:rsidRPr="00796BC2">
        <w:rPr>
          <w:rFonts w:ascii="Arial Narrow" w:hAnsi="Arial Narrow"/>
        </w:rPr>
        <w:t xml:space="preserve">C </w:t>
      </w:r>
      <w:r w:rsidR="009326CA" w:rsidRPr="00F00FD3">
        <w:rPr>
          <w:rFonts w:ascii="Arial Narrow" w:hAnsi="Arial Narrow"/>
        </w:rPr>
        <w:t>du Marché</w:t>
      </w:r>
      <w:r w:rsidR="009326CA" w:rsidRPr="00796BC2">
        <w:rPr>
          <w:rFonts w:ascii="Arial Narrow" w:hAnsi="Arial Narrow"/>
        </w:rPr>
        <w:t xml:space="preserve"> </w:t>
      </w:r>
      <w:r w:rsidRPr="00796BC2">
        <w:rPr>
          <w:rFonts w:ascii="Arial Narrow" w:hAnsi="Arial Narrow"/>
        </w:rPr>
        <w:t>de base par jour calendaire de retard au-delà du trentième jour.</w:t>
      </w:r>
    </w:p>
    <w:p w14:paraId="28A052B7" w14:textId="5D1CF6B4" w:rsidR="00835E5B" w:rsidRPr="00796BC2" w:rsidRDefault="00835E5B" w:rsidP="00F92A58">
      <w:pPr>
        <w:widowControl w:val="0"/>
        <w:numPr>
          <w:ilvl w:val="0"/>
          <w:numId w:val="5"/>
        </w:numPr>
        <w:autoSpaceDE w:val="0"/>
        <w:ind w:left="0" w:firstLine="0"/>
        <w:jc w:val="both"/>
        <w:rPr>
          <w:rFonts w:ascii="Arial Narrow" w:hAnsi="Arial Narrow"/>
          <w:bCs/>
        </w:rPr>
      </w:pPr>
      <w:r w:rsidRPr="00796BC2">
        <w:rPr>
          <w:rFonts w:ascii="Arial Narrow" w:hAnsi="Arial Narrow"/>
          <w:b/>
        </w:rPr>
        <w:t xml:space="preserve">Pénalités particulières </w:t>
      </w:r>
    </w:p>
    <w:p w14:paraId="2991FC17" w14:textId="4E672F98" w:rsidR="00835E5B" w:rsidRPr="00796BC2" w:rsidRDefault="004378FE" w:rsidP="00835E5B">
      <w:pPr>
        <w:widowControl w:val="0"/>
        <w:autoSpaceDE w:val="0"/>
        <w:jc w:val="both"/>
        <w:rPr>
          <w:rFonts w:ascii="Arial Narrow" w:hAnsi="Arial Narrow"/>
        </w:rPr>
      </w:pPr>
      <w:r>
        <w:rPr>
          <w:rFonts w:ascii="Arial Narrow" w:hAnsi="Arial Narrow"/>
        </w:rPr>
        <w:t>32.2</w:t>
      </w:r>
      <w:r w:rsidR="00835E5B" w:rsidRPr="00796BC2">
        <w:rPr>
          <w:rFonts w:ascii="Arial Narrow" w:hAnsi="Arial Narrow"/>
        </w:rPr>
        <w:t xml:space="preserve"> Indépendamment des pénalités pour dépassement du délai </w:t>
      </w:r>
      <w:r w:rsidR="00B40470" w:rsidRPr="00796BC2">
        <w:rPr>
          <w:rFonts w:ascii="Arial Narrow" w:hAnsi="Arial Narrow"/>
        </w:rPr>
        <w:t>C</w:t>
      </w:r>
      <w:r w:rsidR="00835E5B" w:rsidRPr="00796BC2">
        <w:rPr>
          <w:rFonts w:ascii="Arial Narrow" w:hAnsi="Arial Narrow"/>
        </w:rPr>
        <w:t>ontractuel, le cocontractant est passible des pénalités particulières suivantes pour inobservation des dispositions du contrat, notamment :</w:t>
      </w:r>
    </w:p>
    <w:p w14:paraId="6080CE61" w14:textId="7741B243" w:rsidR="00835E5B" w:rsidRPr="00796BC2" w:rsidRDefault="00835E5B" w:rsidP="00F92A58">
      <w:pPr>
        <w:widowControl w:val="0"/>
        <w:numPr>
          <w:ilvl w:val="0"/>
          <w:numId w:val="7"/>
        </w:numPr>
        <w:autoSpaceDE w:val="0"/>
        <w:ind w:left="567" w:hanging="283"/>
        <w:jc w:val="both"/>
        <w:rPr>
          <w:rFonts w:ascii="Arial Narrow" w:hAnsi="Arial Narrow"/>
          <w:iCs/>
        </w:rPr>
      </w:pPr>
      <w:r w:rsidRPr="00796BC2">
        <w:rPr>
          <w:rFonts w:ascii="Arial Narrow" w:hAnsi="Arial Narrow"/>
          <w:iCs/>
        </w:rPr>
        <w:t>Remise tardive du cautionnement définitif</w:t>
      </w:r>
      <w:r w:rsidR="00B40470" w:rsidRPr="00796BC2">
        <w:rPr>
          <w:rFonts w:ascii="Arial Narrow" w:hAnsi="Arial Narrow"/>
          <w:iCs/>
        </w:rPr>
        <w:t>,</w:t>
      </w:r>
      <w:r w:rsidRPr="00796BC2">
        <w:rPr>
          <w:rFonts w:ascii="Arial Narrow" w:hAnsi="Arial Narrow"/>
          <w:iCs/>
        </w:rPr>
        <w:t xml:space="preserve"> </w:t>
      </w:r>
      <w:bookmarkStart w:id="347" w:name="_Hlk159266346"/>
      <w:r w:rsidR="00B40470" w:rsidRPr="00796BC2">
        <w:rPr>
          <w:rFonts w:ascii="Arial Narrow" w:hAnsi="Arial Narrow"/>
          <w:b/>
          <w:bCs/>
          <w:iCs/>
        </w:rPr>
        <w:t xml:space="preserve">10 000 </w:t>
      </w:r>
      <w:r w:rsidR="00B40470" w:rsidRPr="00796BC2">
        <w:rPr>
          <w:rFonts w:ascii="Arial Narrow" w:hAnsi="Arial Narrow"/>
          <w:b/>
          <w:bCs/>
        </w:rPr>
        <w:t>FCFA</w:t>
      </w:r>
      <w:r w:rsidR="00B40470" w:rsidRPr="00796BC2">
        <w:rPr>
          <w:rFonts w:ascii="Arial Narrow" w:hAnsi="Arial Narrow"/>
          <w:b/>
          <w:bCs/>
          <w:iCs/>
        </w:rPr>
        <w:t xml:space="preserve"> par jour de retard</w:t>
      </w:r>
      <w:r w:rsidR="00B40470" w:rsidRPr="00796BC2">
        <w:rPr>
          <w:rFonts w:ascii="Arial Narrow" w:hAnsi="Arial Narrow"/>
          <w:iCs/>
        </w:rPr>
        <w:t> </w:t>
      </w:r>
      <w:r w:rsidRPr="00796BC2">
        <w:rPr>
          <w:rFonts w:ascii="Arial Narrow" w:hAnsi="Arial Narrow"/>
          <w:iCs/>
        </w:rPr>
        <w:t>;</w:t>
      </w:r>
    </w:p>
    <w:bookmarkEnd w:id="347"/>
    <w:p w14:paraId="487A38C7" w14:textId="4DAAB973" w:rsidR="00835E5B" w:rsidRPr="00796BC2" w:rsidRDefault="00835E5B" w:rsidP="00F92A58">
      <w:pPr>
        <w:widowControl w:val="0"/>
        <w:numPr>
          <w:ilvl w:val="0"/>
          <w:numId w:val="7"/>
        </w:numPr>
        <w:autoSpaceDE w:val="0"/>
        <w:ind w:left="567" w:hanging="283"/>
        <w:jc w:val="both"/>
        <w:rPr>
          <w:rFonts w:ascii="Arial Narrow" w:hAnsi="Arial Narrow"/>
          <w:iCs/>
        </w:rPr>
      </w:pPr>
      <w:r w:rsidRPr="00796BC2">
        <w:rPr>
          <w:rFonts w:ascii="Arial Narrow" w:hAnsi="Arial Narrow"/>
          <w:iCs/>
        </w:rPr>
        <w:t>Remise</w:t>
      </w:r>
      <w:r w:rsidRPr="00796BC2">
        <w:rPr>
          <w:rFonts w:ascii="Arial Narrow" w:hAnsi="Arial Narrow"/>
        </w:rPr>
        <w:t xml:space="preserve"> tardive des </w:t>
      </w:r>
      <w:r w:rsidR="00B40470" w:rsidRPr="00796BC2">
        <w:rPr>
          <w:rFonts w:ascii="Arial Narrow" w:hAnsi="Arial Narrow"/>
        </w:rPr>
        <w:t xml:space="preserve">assurances, </w:t>
      </w:r>
      <w:r w:rsidR="00B40470" w:rsidRPr="00796BC2">
        <w:rPr>
          <w:rFonts w:ascii="Arial Narrow" w:hAnsi="Arial Narrow"/>
          <w:b/>
          <w:bCs/>
          <w:iCs/>
        </w:rPr>
        <w:t xml:space="preserve">10 000 </w:t>
      </w:r>
      <w:r w:rsidR="00B40470" w:rsidRPr="00796BC2">
        <w:rPr>
          <w:rFonts w:ascii="Arial Narrow" w:hAnsi="Arial Narrow"/>
          <w:b/>
          <w:bCs/>
        </w:rPr>
        <w:t>FCFA</w:t>
      </w:r>
      <w:r w:rsidR="00B40470" w:rsidRPr="00796BC2">
        <w:rPr>
          <w:rFonts w:ascii="Arial Narrow" w:hAnsi="Arial Narrow"/>
          <w:b/>
          <w:bCs/>
          <w:iCs/>
        </w:rPr>
        <w:t xml:space="preserve"> par jour de retard</w:t>
      </w:r>
      <w:r w:rsidRPr="00796BC2">
        <w:rPr>
          <w:rFonts w:ascii="Arial Narrow" w:hAnsi="Arial Narrow"/>
          <w:iCs/>
        </w:rPr>
        <w:t> ;</w:t>
      </w:r>
    </w:p>
    <w:p w14:paraId="13E10675" w14:textId="785A865F" w:rsidR="00835E5B" w:rsidRPr="00796BC2" w:rsidRDefault="00835E5B" w:rsidP="00F92A58">
      <w:pPr>
        <w:widowControl w:val="0"/>
        <w:numPr>
          <w:ilvl w:val="0"/>
          <w:numId w:val="7"/>
        </w:numPr>
        <w:autoSpaceDE w:val="0"/>
        <w:ind w:left="567" w:hanging="283"/>
        <w:jc w:val="both"/>
        <w:rPr>
          <w:rFonts w:ascii="Arial Narrow" w:hAnsi="Arial Narrow"/>
          <w:iCs/>
        </w:rPr>
      </w:pPr>
      <w:r w:rsidRPr="00796BC2">
        <w:rPr>
          <w:rFonts w:ascii="Arial Narrow" w:hAnsi="Arial Narrow"/>
        </w:rPr>
        <w:t>Remise tardive du projet d’exécution pour autant que le retard soit du fait du cocontractant de l’administration</w:t>
      </w:r>
      <w:r w:rsidR="00B40470" w:rsidRPr="00796BC2">
        <w:rPr>
          <w:rFonts w:ascii="Arial Narrow" w:hAnsi="Arial Narrow"/>
        </w:rPr>
        <w:t>,</w:t>
      </w:r>
      <w:r w:rsidRPr="00796BC2">
        <w:rPr>
          <w:rFonts w:ascii="Arial Narrow" w:hAnsi="Arial Narrow"/>
        </w:rPr>
        <w:t> </w:t>
      </w:r>
      <w:r w:rsidR="00B40470" w:rsidRPr="00796BC2">
        <w:rPr>
          <w:rFonts w:ascii="Arial Narrow" w:hAnsi="Arial Narrow"/>
          <w:b/>
          <w:bCs/>
          <w:iCs/>
        </w:rPr>
        <w:t xml:space="preserve">10 000 </w:t>
      </w:r>
      <w:r w:rsidR="00B40470" w:rsidRPr="00796BC2">
        <w:rPr>
          <w:rFonts w:ascii="Arial Narrow" w:hAnsi="Arial Narrow"/>
          <w:b/>
          <w:bCs/>
        </w:rPr>
        <w:t>FCFA</w:t>
      </w:r>
      <w:r w:rsidR="00B40470" w:rsidRPr="00796BC2">
        <w:rPr>
          <w:rFonts w:ascii="Arial Narrow" w:hAnsi="Arial Narrow"/>
          <w:b/>
          <w:bCs/>
          <w:iCs/>
        </w:rPr>
        <w:t xml:space="preserve"> par jour de retard</w:t>
      </w:r>
      <w:r w:rsidR="00B40470" w:rsidRPr="00796BC2">
        <w:rPr>
          <w:rFonts w:ascii="Arial Narrow" w:hAnsi="Arial Narrow"/>
          <w:iCs/>
        </w:rPr>
        <w:t> </w:t>
      </w:r>
      <w:r w:rsidRPr="00796BC2">
        <w:rPr>
          <w:rFonts w:ascii="Arial Narrow" w:hAnsi="Arial Narrow"/>
        </w:rPr>
        <w:t>;</w:t>
      </w:r>
    </w:p>
    <w:p w14:paraId="2B72B82E" w14:textId="6287F76A" w:rsidR="00835E5B" w:rsidRPr="00E300C8" w:rsidRDefault="00B40470" w:rsidP="00F92A58">
      <w:pPr>
        <w:widowControl w:val="0"/>
        <w:numPr>
          <w:ilvl w:val="0"/>
          <w:numId w:val="7"/>
        </w:numPr>
        <w:autoSpaceDE w:val="0"/>
        <w:ind w:left="567" w:hanging="283"/>
        <w:jc w:val="both"/>
        <w:rPr>
          <w:rFonts w:ascii="Arial Narrow" w:hAnsi="Arial Narrow"/>
          <w:iCs/>
        </w:rPr>
      </w:pPr>
      <w:r w:rsidRPr="00796BC2">
        <w:rPr>
          <w:rFonts w:ascii="Arial Narrow" w:hAnsi="Arial Narrow"/>
        </w:rPr>
        <w:t xml:space="preserve">Non disponibilité et non mise à jour du journal de chantier, </w:t>
      </w:r>
      <w:r w:rsidRPr="00796BC2">
        <w:rPr>
          <w:rFonts w:ascii="Arial Narrow" w:hAnsi="Arial Narrow"/>
          <w:b/>
          <w:bCs/>
        </w:rPr>
        <w:t>5 000 FCFA par jour et par visite</w:t>
      </w:r>
      <w:r w:rsidR="00835E5B" w:rsidRPr="00796BC2">
        <w:rPr>
          <w:rFonts w:ascii="Arial Narrow" w:hAnsi="Arial Narrow"/>
          <w:iCs/>
        </w:rPr>
        <w:t> ;</w:t>
      </w:r>
    </w:p>
    <w:p w14:paraId="6B10968C" w14:textId="5DDDD168" w:rsidR="00835E5B" w:rsidRPr="00796BC2" w:rsidRDefault="004378FE" w:rsidP="00835E5B">
      <w:pPr>
        <w:widowControl w:val="0"/>
        <w:autoSpaceDE w:val="0"/>
        <w:jc w:val="both"/>
        <w:rPr>
          <w:rFonts w:ascii="Arial Narrow" w:hAnsi="Arial Narrow"/>
        </w:rPr>
      </w:pPr>
      <w:r>
        <w:rPr>
          <w:rFonts w:ascii="Arial Narrow" w:hAnsi="Arial Narrow"/>
        </w:rPr>
        <w:t>32.3</w:t>
      </w:r>
      <w:r w:rsidR="00835E5B" w:rsidRPr="00796BC2">
        <w:rPr>
          <w:rFonts w:ascii="Arial Narrow" w:hAnsi="Arial Narrow"/>
        </w:rPr>
        <w:t xml:space="preserve">. En tout état de cause, le montant cumulé des pénalités ne saurait excéder dix pour cent (10%) du montant TTC </w:t>
      </w:r>
      <w:r w:rsidR="009326CA" w:rsidRPr="00F00FD3">
        <w:rPr>
          <w:rFonts w:ascii="Arial Narrow" w:hAnsi="Arial Narrow"/>
        </w:rPr>
        <w:t>du Marché</w:t>
      </w:r>
      <w:r w:rsidR="009326CA" w:rsidRPr="00796BC2">
        <w:rPr>
          <w:rFonts w:ascii="Arial Narrow" w:hAnsi="Arial Narrow"/>
        </w:rPr>
        <w:t xml:space="preserve"> </w:t>
      </w:r>
      <w:r w:rsidR="00835E5B" w:rsidRPr="00796BC2">
        <w:rPr>
          <w:rFonts w:ascii="Arial Narrow" w:hAnsi="Arial Narrow"/>
        </w:rPr>
        <w:t>de base et de ses avenants le cas échéant, sous peine de résiliation.</w:t>
      </w:r>
    </w:p>
    <w:p w14:paraId="3933DABB" w14:textId="4047B223" w:rsidR="00835E5B" w:rsidRPr="00E300C8" w:rsidRDefault="00835E5B" w:rsidP="00835E5B">
      <w:pPr>
        <w:widowControl w:val="0"/>
        <w:autoSpaceDE w:val="0"/>
        <w:jc w:val="both"/>
        <w:rPr>
          <w:rFonts w:ascii="Arial Narrow" w:hAnsi="Arial Narrow"/>
        </w:rPr>
      </w:pPr>
      <w:r w:rsidRPr="00796BC2">
        <w:rPr>
          <w:rFonts w:ascii="Arial Narrow" w:hAnsi="Arial Narrow"/>
        </w:rPr>
        <w:t>Toute remise de pénalités ne peut intervenir qu’après avis de l’</w:t>
      </w:r>
      <w:r w:rsidR="00A91B61" w:rsidRPr="00796BC2">
        <w:rPr>
          <w:rFonts w:ascii="Arial Narrow" w:hAnsi="Arial Narrow"/>
        </w:rPr>
        <w:t>O</w:t>
      </w:r>
      <w:r w:rsidRPr="00796BC2">
        <w:rPr>
          <w:rFonts w:ascii="Arial Narrow" w:hAnsi="Arial Narrow"/>
        </w:rPr>
        <w:t xml:space="preserve">rganisme </w:t>
      </w:r>
      <w:r w:rsidR="00A91B61" w:rsidRPr="00796BC2">
        <w:rPr>
          <w:rFonts w:ascii="Arial Narrow" w:hAnsi="Arial Narrow"/>
        </w:rPr>
        <w:t>C</w:t>
      </w:r>
      <w:r w:rsidRPr="00796BC2">
        <w:rPr>
          <w:rFonts w:ascii="Arial Narrow" w:hAnsi="Arial Narrow"/>
        </w:rPr>
        <w:t xml:space="preserve">hargé de la </w:t>
      </w:r>
      <w:r w:rsidR="00A91B61" w:rsidRPr="00796BC2">
        <w:rPr>
          <w:rFonts w:ascii="Arial Narrow" w:hAnsi="Arial Narrow"/>
        </w:rPr>
        <w:t>R</w:t>
      </w:r>
      <w:r w:rsidRPr="00796BC2">
        <w:rPr>
          <w:rFonts w:ascii="Arial Narrow" w:hAnsi="Arial Narrow"/>
        </w:rPr>
        <w:t xml:space="preserve">égulation des </w:t>
      </w:r>
      <w:r w:rsidR="00A91B61" w:rsidRPr="00796BC2">
        <w:rPr>
          <w:rFonts w:ascii="Arial Narrow" w:hAnsi="Arial Narrow"/>
        </w:rPr>
        <w:t>M</w:t>
      </w:r>
      <w:r w:rsidRPr="00796BC2">
        <w:rPr>
          <w:rFonts w:ascii="Arial Narrow" w:hAnsi="Arial Narrow"/>
        </w:rPr>
        <w:t>archés publics requis par le Maître d’Ouvrage ou le Maître d’O</w:t>
      </w:r>
      <w:r w:rsidR="00E300C8">
        <w:rPr>
          <w:rFonts w:ascii="Arial Narrow" w:hAnsi="Arial Narrow"/>
        </w:rPr>
        <w:t>uvrage Délégué.</w:t>
      </w:r>
    </w:p>
    <w:p w14:paraId="1223F773" w14:textId="1A260DBF" w:rsidR="00835E5B" w:rsidRPr="00796BC2" w:rsidRDefault="009326CA" w:rsidP="00513181">
      <w:pPr>
        <w:pStyle w:val="CCAParticle"/>
      </w:pPr>
      <w:bookmarkStart w:id="348" w:name="_Toc157306101"/>
      <w:bookmarkStart w:id="349" w:name="_Toc530307829"/>
      <w:bookmarkStart w:id="350" w:name="_Toc97557113"/>
      <w:r>
        <w:t>Article 33</w:t>
      </w:r>
      <w:r w:rsidR="00835E5B" w:rsidRPr="00796BC2">
        <w:t xml:space="preserve"> Régime fiscal et douanier</w:t>
      </w:r>
      <w:bookmarkEnd w:id="348"/>
      <w:r w:rsidR="00835E5B" w:rsidRPr="00796BC2">
        <w:t xml:space="preserve"> </w:t>
      </w:r>
      <w:bookmarkEnd w:id="349"/>
      <w:bookmarkEnd w:id="350"/>
    </w:p>
    <w:p w14:paraId="7D2A78B6" w14:textId="708B516F" w:rsidR="00835E5B" w:rsidRPr="00E300C8" w:rsidRDefault="009326CA" w:rsidP="00835E5B">
      <w:pPr>
        <w:widowControl w:val="0"/>
        <w:autoSpaceDE w:val="0"/>
        <w:jc w:val="both"/>
        <w:rPr>
          <w:rFonts w:ascii="Arial Narrow" w:hAnsi="Arial Narrow"/>
        </w:rPr>
      </w:pPr>
      <w:r>
        <w:rPr>
          <w:rFonts w:ascii="Arial Narrow" w:hAnsi="Arial Narrow"/>
          <w:iCs/>
        </w:rPr>
        <w:t>Le</w:t>
      </w:r>
      <w:r w:rsidRPr="00F00FD3">
        <w:rPr>
          <w:rFonts w:ascii="Arial Narrow" w:hAnsi="Arial Narrow"/>
        </w:rPr>
        <w:t xml:space="preserve"> Marché</w:t>
      </w:r>
      <w:r w:rsidRPr="00796BC2">
        <w:rPr>
          <w:rFonts w:ascii="Arial Narrow" w:hAnsi="Arial Narrow"/>
        </w:rPr>
        <w:t xml:space="preserve"> </w:t>
      </w:r>
      <w:r w:rsidR="00835E5B" w:rsidRPr="00796BC2">
        <w:rPr>
          <w:rFonts w:ascii="Arial Narrow" w:hAnsi="Arial Narrow"/>
        </w:rPr>
        <w:t xml:space="preserve">est </w:t>
      </w:r>
      <w:r w:rsidRPr="00796BC2">
        <w:rPr>
          <w:rFonts w:ascii="Arial Narrow" w:hAnsi="Arial Narrow"/>
        </w:rPr>
        <w:t>soumis</w:t>
      </w:r>
      <w:r w:rsidR="00835E5B" w:rsidRPr="00796BC2">
        <w:rPr>
          <w:rFonts w:ascii="Arial Narrow" w:hAnsi="Arial Narrow"/>
        </w:rPr>
        <w:t xml:space="preserve"> au régime fiscal et douanier en vigueur en République du Cameroun.</w:t>
      </w:r>
      <w:r>
        <w:rPr>
          <w:rFonts w:ascii="Arial Narrow" w:hAnsi="Arial Narrow"/>
          <w:iCs/>
        </w:rPr>
        <w:t xml:space="preserve"> Le</w:t>
      </w:r>
      <w:r w:rsidRPr="00F00FD3">
        <w:rPr>
          <w:rFonts w:ascii="Arial Narrow" w:hAnsi="Arial Narrow"/>
        </w:rPr>
        <w:t xml:space="preserve"> Marché</w:t>
      </w:r>
      <w:r w:rsidR="00835E5B" w:rsidRPr="00796BC2">
        <w:rPr>
          <w:rFonts w:ascii="Arial Narrow" w:hAnsi="Arial Narrow"/>
          <w:iCs/>
        </w:rPr>
        <w:t xml:space="preserve"> </w:t>
      </w:r>
      <w:r w:rsidR="00835E5B" w:rsidRPr="00796BC2">
        <w:rPr>
          <w:rFonts w:ascii="Arial Narrow" w:hAnsi="Arial Narrow"/>
        </w:rPr>
        <w:t>es</w:t>
      </w:r>
      <w:r>
        <w:rPr>
          <w:rFonts w:ascii="Arial Narrow" w:hAnsi="Arial Narrow"/>
        </w:rPr>
        <w:t>t conclu</w:t>
      </w:r>
      <w:r w:rsidR="00835E5B" w:rsidRPr="00796BC2">
        <w:rPr>
          <w:rFonts w:ascii="Arial Narrow" w:hAnsi="Arial Narrow"/>
        </w:rPr>
        <w:t xml:space="preserve"> tout taxes comprises, conformément à la loi </w:t>
      </w:r>
      <w:r w:rsidR="00420FC0" w:rsidRPr="00796BC2">
        <w:rPr>
          <w:rFonts w:ascii="Arial Narrow" w:hAnsi="Arial Narrow"/>
        </w:rPr>
        <w:t>N</w:t>
      </w:r>
      <w:r w:rsidR="00835E5B" w:rsidRPr="00796BC2">
        <w:rPr>
          <w:rFonts w:ascii="Arial Narrow" w:hAnsi="Arial Narrow"/>
        </w:rPr>
        <w:t xml:space="preserve">°…………… du ….  Portant </w:t>
      </w:r>
      <w:r w:rsidR="00420FC0" w:rsidRPr="00796BC2">
        <w:rPr>
          <w:rFonts w:ascii="Arial Narrow" w:hAnsi="Arial Narrow"/>
        </w:rPr>
        <w:t>L</w:t>
      </w:r>
      <w:r w:rsidR="00835E5B" w:rsidRPr="00796BC2">
        <w:rPr>
          <w:rFonts w:ascii="Arial Narrow" w:hAnsi="Arial Narrow"/>
        </w:rPr>
        <w:t xml:space="preserve">oi de </w:t>
      </w:r>
      <w:r w:rsidR="00420FC0" w:rsidRPr="00796BC2">
        <w:rPr>
          <w:rFonts w:ascii="Arial Narrow" w:hAnsi="Arial Narrow"/>
        </w:rPr>
        <w:t>F</w:t>
      </w:r>
      <w:r w:rsidR="00835E5B" w:rsidRPr="00796BC2">
        <w:rPr>
          <w:rFonts w:ascii="Arial Narrow" w:hAnsi="Arial Narrow"/>
        </w:rPr>
        <w:t>inances de la République du Cameroun pour l’exercice</w:t>
      </w:r>
      <w:r>
        <w:rPr>
          <w:rFonts w:ascii="Arial Narrow" w:hAnsi="Arial Narrow"/>
        </w:rPr>
        <w:t xml:space="preserve"> 2026</w:t>
      </w:r>
      <w:r w:rsidR="00420FC0" w:rsidRPr="00796BC2">
        <w:rPr>
          <w:rFonts w:ascii="Arial Narrow" w:hAnsi="Arial Narrow"/>
        </w:rPr>
        <w:t xml:space="preserve"> </w:t>
      </w:r>
      <w:r w:rsidR="00835E5B" w:rsidRPr="00796BC2">
        <w:rPr>
          <w:rFonts w:ascii="Arial Narrow" w:hAnsi="Arial Narrow"/>
        </w:rPr>
        <w:t>et au Code Général des Impôts qui définissent les modalités de mise en œuvre du rég</w:t>
      </w:r>
      <w:r w:rsidR="00E300C8">
        <w:rPr>
          <w:rFonts w:ascii="Arial Narrow" w:hAnsi="Arial Narrow"/>
        </w:rPr>
        <w:t>ime fiscal des Marchés Publics.</w:t>
      </w:r>
    </w:p>
    <w:p w14:paraId="6165CE22" w14:textId="1A559FEF"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La fiscalité applicable </w:t>
      </w:r>
      <w:r w:rsidR="009326CA">
        <w:rPr>
          <w:rFonts w:ascii="Arial Narrow" w:hAnsi="Arial Narrow"/>
          <w:iCs/>
        </w:rPr>
        <w:t>au présent</w:t>
      </w:r>
      <w:r w:rsidR="009326CA" w:rsidRPr="00F00FD3">
        <w:rPr>
          <w:rFonts w:ascii="Arial Narrow" w:hAnsi="Arial Narrow"/>
        </w:rPr>
        <w:t xml:space="preserve"> Marché</w:t>
      </w:r>
      <w:r w:rsidR="009326CA" w:rsidRPr="00796BC2">
        <w:rPr>
          <w:rFonts w:ascii="Arial Narrow" w:hAnsi="Arial Narrow"/>
        </w:rPr>
        <w:t xml:space="preserve"> </w:t>
      </w:r>
      <w:r w:rsidRPr="00796BC2">
        <w:rPr>
          <w:rFonts w:ascii="Arial Narrow" w:hAnsi="Arial Narrow"/>
        </w:rPr>
        <w:t>comporte notamment :</w:t>
      </w:r>
    </w:p>
    <w:p w14:paraId="19A1DD79" w14:textId="77777777" w:rsidR="00835E5B" w:rsidRPr="00796BC2" w:rsidRDefault="00835E5B" w:rsidP="001B4B6B">
      <w:pPr>
        <w:widowControl w:val="0"/>
        <w:numPr>
          <w:ilvl w:val="0"/>
          <w:numId w:val="31"/>
        </w:numPr>
        <w:autoSpaceDE w:val="0"/>
        <w:jc w:val="both"/>
        <w:rPr>
          <w:rFonts w:ascii="Arial Narrow" w:hAnsi="Arial Narrow"/>
        </w:rPr>
      </w:pPr>
      <w:r w:rsidRPr="00796BC2">
        <w:rPr>
          <w:rFonts w:ascii="Arial Narrow" w:hAnsi="Arial Narrow"/>
        </w:rPr>
        <w:t>Des impôts et taxes relatifs aux bénéfices industriels et commerciaux, y compris l’AIR qui constitue un précompte sur l’impôt des sociétés ;</w:t>
      </w:r>
    </w:p>
    <w:p w14:paraId="71BA2CBE" w14:textId="77777777" w:rsidR="00835E5B" w:rsidRPr="00796BC2" w:rsidRDefault="00835E5B" w:rsidP="001B4B6B">
      <w:pPr>
        <w:widowControl w:val="0"/>
        <w:numPr>
          <w:ilvl w:val="0"/>
          <w:numId w:val="31"/>
        </w:numPr>
        <w:autoSpaceDE w:val="0"/>
        <w:jc w:val="both"/>
        <w:rPr>
          <w:rFonts w:ascii="Arial Narrow" w:hAnsi="Arial Narrow"/>
        </w:rPr>
      </w:pPr>
      <w:r w:rsidRPr="00796BC2">
        <w:rPr>
          <w:rFonts w:ascii="Arial Narrow" w:hAnsi="Arial Narrow"/>
        </w:rPr>
        <w:t>Des droits d’enregistrement calculés conformément aux stipulations du code des impôts ;</w:t>
      </w:r>
    </w:p>
    <w:p w14:paraId="0E53614C" w14:textId="77777777" w:rsidR="00835E5B" w:rsidRPr="00796BC2" w:rsidRDefault="00835E5B" w:rsidP="001B4B6B">
      <w:pPr>
        <w:widowControl w:val="0"/>
        <w:numPr>
          <w:ilvl w:val="0"/>
          <w:numId w:val="31"/>
        </w:numPr>
        <w:autoSpaceDE w:val="0"/>
        <w:jc w:val="both"/>
        <w:rPr>
          <w:rFonts w:ascii="Arial Narrow" w:hAnsi="Arial Narrow"/>
        </w:rPr>
      </w:pPr>
      <w:r w:rsidRPr="00796BC2">
        <w:rPr>
          <w:rFonts w:ascii="Arial Narrow" w:hAnsi="Arial Narrow"/>
        </w:rPr>
        <w:t>Des droits et taxes attachés à la réalisation des prestations prévues par</w:t>
      </w:r>
      <w:r w:rsidRPr="00796BC2">
        <w:rPr>
          <w:rFonts w:ascii="Arial Narrow" w:hAnsi="Arial Narrow"/>
          <w:iCs/>
        </w:rPr>
        <w:t xml:space="preserve"> la Lettre Commande</w:t>
      </w:r>
      <w:r w:rsidRPr="00796BC2">
        <w:rPr>
          <w:rFonts w:ascii="Arial Narrow" w:hAnsi="Arial Narrow"/>
        </w:rPr>
        <w:t xml:space="preserve"> :</w:t>
      </w:r>
    </w:p>
    <w:p w14:paraId="2FC86638" w14:textId="77777777" w:rsidR="00835E5B" w:rsidRPr="00796BC2" w:rsidRDefault="00835E5B" w:rsidP="001B4B6B">
      <w:pPr>
        <w:widowControl w:val="0"/>
        <w:numPr>
          <w:ilvl w:val="3"/>
          <w:numId w:val="32"/>
        </w:numPr>
        <w:autoSpaceDE w:val="0"/>
        <w:jc w:val="both"/>
        <w:rPr>
          <w:rFonts w:ascii="Arial Narrow" w:hAnsi="Arial Narrow"/>
        </w:rPr>
      </w:pPr>
      <w:r w:rsidRPr="00796BC2">
        <w:rPr>
          <w:rFonts w:ascii="Arial Narrow" w:hAnsi="Arial Narrow"/>
        </w:rPr>
        <w:t>Des droits et taxes d’entrée sur le territoire camerounais (droits de douanes, TVA, taxe informatique) ;</w:t>
      </w:r>
    </w:p>
    <w:p w14:paraId="3606425E" w14:textId="77777777" w:rsidR="00835E5B" w:rsidRPr="00796BC2" w:rsidRDefault="00835E5B" w:rsidP="001B4B6B">
      <w:pPr>
        <w:widowControl w:val="0"/>
        <w:numPr>
          <w:ilvl w:val="3"/>
          <w:numId w:val="32"/>
        </w:numPr>
        <w:autoSpaceDE w:val="0"/>
        <w:jc w:val="both"/>
        <w:rPr>
          <w:rFonts w:ascii="Arial Narrow" w:hAnsi="Arial Narrow"/>
        </w:rPr>
      </w:pPr>
      <w:r w:rsidRPr="00796BC2">
        <w:rPr>
          <w:rFonts w:ascii="Arial Narrow" w:hAnsi="Arial Narrow"/>
        </w:rPr>
        <w:t>Des droits et taxes communaux,</w:t>
      </w:r>
    </w:p>
    <w:p w14:paraId="3B0DE11A" w14:textId="5337E462" w:rsidR="00835E5B" w:rsidRPr="00E300C8" w:rsidRDefault="00835E5B" w:rsidP="001B4B6B">
      <w:pPr>
        <w:widowControl w:val="0"/>
        <w:numPr>
          <w:ilvl w:val="3"/>
          <w:numId w:val="32"/>
        </w:numPr>
        <w:autoSpaceDE w:val="0"/>
        <w:jc w:val="both"/>
        <w:rPr>
          <w:rFonts w:ascii="Arial Narrow" w:hAnsi="Arial Narrow"/>
        </w:rPr>
      </w:pPr>
      <w:r w:rsidRPr="00796BC2">
        <w:rPr>
          <w:rFonts w:ascii="Arial Narrow" w:hAnsi="Arial Narrow"/>
        </w:rPr>
        <w:t>Des droits et taxes relatifs aux prélèvements des matériaux et d’eau.</w:t>
      </w:r>
    </w:p>
    <w:p w14:paraId="1E8165F5"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Ces éléments doivent être intégrés dans les charges que le cocontractant impute sur ses coûts d’intervention et constituer l’un des éléments des sous-détails des prix hors taxes.</w:t>
      </w:r>
    </w:p>
    <w:p w14:paraId="653134BB"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 prix TTC s’entend TVA incluse.</w:t>
      </w:r>
    </w:p>
    <w:p w14:paraId="1D23549B" w14:textId="7D707933" w:rsidR="00835E5B" w:rsidRPr="00E300C8" w:rsidRDefault="00835E5B" w:rsidP="00835E5B">
      <w:pPr>
        <w:widowControl w:val="0"/>
        <w:autoSpaceDE w:val="0"/>
        <w:jc w:val="both"/>
        <w:rPr>
          <w:rFonts w:ascii="Arial Narrow" w:hAnsi="Arial Narrow"/>
        </w:rPr>
      </w:pPr>
      <w:r w:rsidRPr="00796BC2">
        <w:rPr>
          <w:rFonts w:ascii="Arial Narrow" w:hAnsi="Arial Narrow"/>
        </w:rPr>
        <w:t>Sauf mention spécifique contraire figurant au Marché, le cocontractant devra supporter et payer tous droits, taxes, impôts et charges lui incombant</w:t>
      </w:r>
      <w:r w:rsidR="00E300C8">
        <w:rPr>
          <w:rFonts w:ascii="Arial Narrow" w:hAnsi="Arial Narrow"/>
        </w:rPr>
        <w:t xml:space="preserve"> ainsi qu’à ses sous-traitants.</w:t>
      </w:r>
    </w:p>
    <w:p w14:paraId="6F717155" w14:textId="60CC8DED" w:rsidR="00835E5B" w:rsidRPr="00796BC2" w:rsidRDefault="009326CA" w:rsidP="00513181">
      <w:pPr>
        <w:pStyle w:val="CCAParticle"/>
      </w:pPr>
      <w:bookmarkStart w:id="351" w:name="_Toc157306102"/>
      <w:bookmarkStart w:id="352" w:name="_Toc530307830"/>
      <w:bookmarkStart w:id="353" w:name="_Toc97557114"/>
      <w:r>
        <w:t>Article 34</w:t>
      </w:r>
      <w:r w:rsidR="00835E5B" w:rsidRPr="00796BC2">
        <w:t xml:space="preserve"> Timbres et enregistrement des </w:t>
      </w:r>
      <w:bookmarkEnd w:id="351"/>
      <w:bookmarkEnd w:id="352"/>
      <w:bookmarkEnd w:id="353"/>
      <w:r w:rsidR="004378FE">
        <w:t>Marchés</w:t>
      </w:r>
    </w:p>
    <w:p w14:paraId="171E9C1D" w14:textId="19566C1A" w:rsidR="00BD35FF" w:rsidRPr="00592798" w:rsidRDefault="00835E5B" w:rsidP="00D154B7">
      <w:pPr>
        <w:widowControl w:val="0"/>
        <w:autoSpaceDE w:val="0"/>
        <w:jc w:val="both"/>
        <w:rPr>
          <w:rFonts w:ascii="Arial Narrow" w:hAnsi="Arial Narrow"/>
        </w:rPr>
      </w:pPr>
      <w:r w:rsidRPr="00796BC2">
        <w:rPr>
          <w:rFonts w:ascii="Arial Narrow" w:hAnsi="Arial Narrow"/>
        </w:rPr>
        <w:t xml:space="preserve">Sept (07) exemplaires originaux </w:t>
      </w:r>
      <w:r w:rsidR="004378FE">
        <w:rPr>
          <w:rFonts w:ascii="Arial Narrow" w:hAnsi="Arial Narrow"/>
          <w:iCs/>
        </w:rPr>
        <w:t>du Marché</w:t>
      </w:r>
      <w:r w:rsidRPr="00796BC2">
        <w:rPr>
          <w:rFonts w:ascii="Arial Narrow" w:hAnsi="Arial Narrow"/>
        </w:rPr>
        <w:t xml:space="preserve"> seront timbrés et enregistrés par les soins et aux frais du co-contractant de l’administration, conformément à la règlementation en vigueur.</w:t>
      </w:r>
      <w:bookmarkEnd w:id="316"/>
      <w:bookmarkEnd w:id="331"/>
    </w:p>
    <w:p w14:paraId="1B589CB5" w14:textId="03034229" w:rsidR="003F7F98" w:rsidRPr="00513181" w:rsidRDefault="007C0300" w:rsidP="00513181">
      <w:pPr>
        <w:pStyle w:val="CCAPchapitre"/>
      </w:pPr>
      <w:bookmarkStart w:id="354" w:name="_Toc530307831"/>
      <w:bookmarkStart w:id="355" w:name="_Toc97557115"/>
      <w:bookmarkStart w:id="356" w:name="_Toc157306103"/>
      <w:r w:rsidRPr="00513181">
        <w:rPr>
          <w:color w:val="FF0000"/>
        </w:rPr>
        <w:t xml:space="preserve"> </w:t>
      </w:r>
      <w:r w:rsidR="003F7F98" w:rsidRPr="00513181">
        <w:t>Dispositions diverses</w:t>
      </w:r>
      <w:bookmarkEnd w:id="354"/>
      <w:bookmarkEnd w:id="355"/>
      <w:bookmarkEnd w:id="356"/>
    </w:p>
    <w:p w14:paraId="1A48BFB1" w14:textId="5E737BAC" w:rsidR="005C6315" w:rsidRPr="00513181" w:rsidRDefault="00CE72C7" w:rsidP="00513181">
      <w:pPr>
        <w:pStyle w:val="CCAParticle"/>
        <w:rPr>
          <w:sz w:val="22"/>
        </w:rPr>
      </w:pPr>
      <w:bookmarkStart w:id="357" w:name="_Toc157306104"/>
      <w:bookmarkStart w:id="358" w:name="_Toc530307832"/>
      <w:bookmarkStart w:id="359" w:name="_Toc97557116"/>
      <w:bookmarkStart w:id="360" w:name="_Hlk163137673"/>
      <w:r w:rsidRPr="00513181">
        <w:rPr>
          <w:sz w:val="22"/>
        </w:rPr>
        <w:t>Arti</w:t>
      </w:r>
      <w:r w:rsidR="009326CA" w:rsidRPr="00513181">
        <w:rPr>
          <w:sz w:val="22"/>
        </w:rPr>
        <w:t xml:space="preserve">cle 35 </w:t>
      </w:r>
      <w:r w:rsidR="005C6315" w:rsidRPr="00513181">
        <w:rPr>
          <w:sz w:val="22"/>
        </w:rPr>
        <w:t>-</w:t>
      </w:r>
      <w:r w:rsidR="009326CA" w:rsidRPr="00513181">
        <w:rPr>
          <w:sz w:val="22"/>
        </w:rPr>
        <w:t xml:space="preserve"> </w:t>
      </w:r>
      <w:r w:rsidR="005C6315" w:rsidRPr="00513181">
        <w:rPr>
          <w:sz w:val="22"/>
        </w:rPr>
        <w:t xml:space="preserve">Résiliation </w:t>
      </w:r>
      <w:bookmarkEnd w:id="357"/>
      <w:bookmarkEnd w:id="358"/>
      <w:bookmarkEnd w:id="359"/>
      <w:r w:rsidR="009326CA" w:rsidRPr="00513181">
        <w:rPr>
          <w:sz w:val="22"/>
        </w:rPr>
        <w:t>du Marché</w:t>
      </w:r>
    </w:p>
    <w:p w14:paraId="73EEBC65" w14:textId="5B3198D2" w:rsidR="005C6315" w:rsidRPr="00513181" w:rsidRDefault="00513181" w:rsidP="005C6315">
      <w:pPr>
        <w:widowControl w:val="0"/>
        <w:autoSpaceDE w:val="0"/>
        <w:jc w:val="both"/>
        <w:rPr>
          <w:rFonts w:ascii="Arial Narrow" w:hAnsi="Arial Narrow"/>
          <w:sz w:val="22"/>
        </w:rPr>
      </w:pPr>
      <w:bookmarkStart w:id="361" w:name="_Hlk163153001"/>
      <w:r w:rsidRPr="00513181">
        <w:rPr>
          <w:rFonts w:ascii="Arial Narrow" w:hAnsi="Arial Narrow"/>
          <w:sz w:val="22"/>
        </w:rPr>
        <w:t>35</w:t>
      </w:r>
      <w:r w:rsidR="005C6315" w:rsidRPr="00513181">
        <w:rPr>
          <w:rFonts w:ascii="Arial Narrow" w:hAnsi="Arial Narrow"/>
          <w:sz w:val="22"/>
        </w:rPr>
        <w:t xml:space="preserve">.1 </w:t>
      </w:r>
      <w:r w:rsidRPr="00513181">
        <w:rPr>
          <w:rFonts w:ascii="Arial Narrow" w:hAnsi="Arial Narrow"/>
          <w:iCs/>
          <w:sz w:val="22"/>
        </w:rPr>
        <w:t>Le</w:t>
      </w:r>
      <w:r w:rsidRPr="00513181">
        <w:rPr>
          <w:rFonts w:ascii="Arial Narrow" w:hAnsi="Arial Narrow"/>
          <w:sz w:val="22"/>
        </w:rPr>
        <w:t xml:space="preserve"> Marché </w:t>
      </w:r>
      <w:r w:rsidR="005C6315" w:rsidRPr="00513181">
        <w:rPr>
          <w:rFonts w:ascii="Arial Narrow" w:hAnsi="Arial Narrow"/>
          <w:sz w:val="22"/>
        </w:rPr>
        <w:t>est résiliée de plein droit dans l’un des cas suivants :</w:t>
      </w:r>
    </w:p>
    <w:p w14:paraId="29781DFB" w14:textId="710C7BBC" w:rsidR="005C6315" w:rsidRPr="00513181" w:rsidRDefault="005C6315" w:rsidP="00F92A58">
      <w:pPr>
        <w:pStyle w:val="Paragraphedeliste"/>
        <w:widowControl w:val="0"/>
        <w:numPr>
          <w:ilvl w:val="0"/>
          <w:numId w:val="13"/>
        </w:numPr>
        <w:autoSpaceDE w:val="0"/>
        <w:spacing w:after="0" w:line="240" w:lineRule="auto"/>
        <w:jc w:val="both"/>
        <w:rPr>
          <w:rFonts w:ascii="Arial Narrow" w:hAnsi="Arial Narrow"/>
          <w:szCs w:val="24"/>
        </w:rPr>
      </w:pPr>
      <w:r w:rsidRPr="00513181">
        <w:rPr>
          <w:rFonts w:ascii="Arial Narrow" w:hAnsi="Arial Narrow"/>
          <w:szCs w:val="24"/>
        </w:rPr>
        <w:t xml:space="preserve">Décès du titulaire </w:t>
      </w:r>
      <w:r w:rsidR="00513181" w:rsidRPr="00513181">
        <w:rPr>
          <w:rFonts w:ascii="Arial Narrow" w:hAnsi="Arial Narrow"/>
        </w:rPr>
        <w:t>du Marché</w:t>
      </w:r>
      <w:r w:rsidRPr="00513181">
        <w:rPr>
          <w:rFonts w:ascii="Arial Narrow" w:hAnsi="Arial Narrow"/>
          <w:szCs w:val="24"/>
        </w:rPr>
        <w:t>. Dans ce cas, le Maître d’Ouvrage ou le Maître d’Ouvrage Délégué peut, s’il y a lieu, autoriser que soient acceptées les propositions présentées par les ayant droits pour la continuation des prestations ;</w:t>
      </w:r>
    </w:p>
    <w:p w14:paraId="58B963E1" w14:textId="60468711" w:rsidR="005C6315" w:rsidRPr="00513181" w:rsidRDefault="005C6315" w:rsidP="00F92A58">
      <w:pPr>
        <w:pStyle w:val="Paragraphedeliste"/>
        <w:widowControl w:val="0"/>
        <w:numPr>
          <w:ilvl w:val="0"/>
          <w:numId w:val="13"/>
        </w:numPr>
        <w:autoSpaceDE w:val="0"/>
        <w:spacing w:after="0" w:line="240" w:lineRule="auto"/>
        <w:jc w:val="both"/>
        <w:rPr>
          <w:rFonts w:ascii="Arial Narrow" w:hAnsi="Arial Narrow"/>
          <w:szCs w:val="24"/>
        </w:rPr>
      </w:pPr>
      <w:r w:rsidRPr="00513181">
        <w:rPr>
          <w:rFonts w:ascii="Arial Narrow" w:hAnsi="Arial Narrow"/>
          <w:szCs w:val="24"/>
        </w:rPr>
        <w:lastRenderedPageBreak/>
        <w:t xml:space="preserve">Faillite du titulaire </w:t>
      </w:r>
      <w:r w:rsidR="00513181" w:rsidRPr="00513181">
        <w:rPr>
          <w:rFonts w:ascii="Arial Narrow" w:hAnsi="Arial Narrow"/>
        </w:rPr>
        <w:t>du Marché</w:t>
      </w:r>
      <w:r w:rsidRPr="00513181">
        <w:rPr>
          <w:rFonts w:ascii="Arial Narrow" w:hAnsi="Arial Narrow"/>
          <w:szCs w:val="24"/>
        </w:rPr>
        <w:t>. Dans ce cas, le Maître d’Ouvrage peut accepter s’il y a lieu, des propositions qui peuvent être présentées par les créanciers pour la continuation des prestations ;</w:t>
      </w:r>
    </w:p>
    <w:p w14:paraId="4919D73F" w14:textId="5D8972F6" w:rsidR="005C6315" w:rsidRPr="00513181" w:rsidRDefault="005C6315" w:rsidP="00F92A58">
      <w:pPr>
        <w:pStyle w:val="Paragraphedeliste"/>
        <w:widowControl w:val="0"/>
        <w:numPr>
          <w:ilvl w:val="0"/>
          <w:numId w:val="13"/>
        </w:numPr>
        <w:autoSpaceDE w:val="0"/>
        <w:spacing w:after="0" w:line="240" w:lineRule="auto"/>
        <w:jc w:val="both"/>
        <w:rPr>
          <w:rFonts w:ascii="Arial Narrow" w:hAnsi="Arial Narrow"/>
          <w:szCs w:val="24"/>
        </w:rPr>
      </w:pPr>
      <w:r w:rsidRPr="00513181">
        <w:rPr>
          <w:rFonts w:ascii="Arial Narrow" w:hAnsi="Arial Narrow"/>
          <w:szCs w:val="24"/>
        </w:rPr>
        <w:t>Liquidation judiciaire, si le co-contractant de l’Administration n’est pas autorisé par le tribunal à continuer l’exploitation de son entreprise ;</w:t>
      </w:r>
    </w:p>
    <w:p w14:paraId="23847F45" w14:textId="2248F9EB" w:rsidR="005C6315" w:rsidRPr="00513181" w:rsidRDefault="005C6315" w:rsidP="00F92A58">
      <w:pPr>
        <w:pStyle w:val="Paragraphedeliste"/>
        <w:widowControl w:val="0"/>
        <w:numPr>
          <w:ilvl w:val="0"/>
          <w:numId w:val="13"/>
        </w:numPr>
        <w:autoSpaceDE w:val="0"/>
        <w:spacing w:after="0" w:line="240" w:lineRule="auto"/>
        <w:jc w:val="both"/>
        <w:rPr>
          <w:rFonts w:ascii="Arial Narrow" w:hAnsi="Arial Narrow"/>
          <w:szCs w:val="24"/>
        </w:rPr>
      </w:pPr>
      <w:r w:rsidRPr="00513181">
        <w:rPr>
          <w:rFonts w:ascii="Arial Narrow" w:hAnsi="Arial Narrow"/>
          <w:szCs w:val="24"/>
        </w:rPr>
        <w:t>En cas de sous-traitance, de co-traitance ou de sous-commande sans autorisation préalable du Maître d’Ouvrage ou du Maître d’Ouvrage Délégué ;</w:t>
      </w:r>
    </w:p>
    <w:p w14:paraId="56C39CC4" w14:textId="00897427" w:rsidR="005C6315" w:rsidRPr="00513181" w:rsidRDefault="005C6315" w:rsidP="00F92A58">
      <w:pPr>
        <w:pStyle w:val="Paragraphedeliste"/>
        <w:widowControl w:val="0"/>
        <w:numPr>
          <w:ilvl w:val="0"/>
          <w:numId w:val="13"/>
        </w:numPr>
        <w:autoSpaceDE w:val="0"/>
        <w:spacing w:after="0" w:line="240" w:lineRule="auto"/>
        <w:jc w:val="both"/>
        <w:rPr>
          <w:rFonts w:ascii="Arial Narrow" w:hAnsi="Arial Narrow"/>
          <w:szCs w:val="24"/>
        </w:rPr>
      </w:pPr>
      <w:r w:rsidRPr="00513181">
        <w:rPr>
          <w:rFonts w:ascii="Arial Narrow" w:hAnsi="Arial Narrow"/>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2DFE0D41" w14:textId="6DE0BEB6" w:rsidR="005C6315" w:rsidRPr="00513181" w:rsidRDefault="005C6315" w:rsidP="00F92A58">
      <w:pPr>
        <w:pStyle w:val="Paragraphedeliste"/>
        <w:widowControl w:val="0"/>
        <w:numPr>
          <w:ilvl w:val="0"/>
          <w:numId w:val="13"/>
        </w:numPr>
        <w:autoSpaceDE w:val="0"/>
        <w:spacing w:after="0" w:line="240" w:lineRule="auto"/>
        <w:jc w:val="both"/>
        <w:rPr>
          <w:rFonts w:ascii="Arial Narrow" w:hAnsi="Arial Narrow"/>
          <w:szCs w:val="24"/>
        </w:rPr>
      </w:pPr>
      <w:r w:rsidRPr="00513181">
        <w:rPr>
          <w:rFonts w:ascii="Arial Narrow" w:hAnsi="Arial Narrow"/>
          <w:szCs w:val="24"/>
        </w:rPr>
        <w:t>Non-respect de la législation ou de la réglementation du travail ;</w:t>
      </w:r>
    </w:p>
    <w:p w14:paraId="274AB7CE" w14:textId="4D25D265" w:rsidR="005C6315" w:rsidRPr="00513181" w:rsidRDefault="005C6315" w:rsidP="00F92A58">
      <w:pPr>
        <w:pStyle w:val="Paragraphedeliste"/>
        <w:widowControl w:val="0"/>
        <w:numPr>
          <w:ilvl w:val="0"/>
          <w:numId w:val="13"/>
        </w:numPr>
        <w:autoSpaceDE w:val="0"/>
        <w:spacing w:after="0" w:line="240" w:lineRule="auto"/>
        <w:jc w:val="both"/>
        <w:rPr>
          <w:rFonts w:ascii="Arial Narrow" w:hAnsi="Arial Narrow"/>
          <w:szCs w:val="24"/>
        </w:rPr>
      </w:pPr>
      <w:r w:rsidRPr="00513181">
        <w:rPr>
          <w:rFonts w:ascii="Arial Narrow" w:hAnsi="Arial Narrow"/>
          <w:szCs w:val="24"/>
        </w:rPr>
        <w:t xml:space="preserve">Variation importante des prix dans les conditions définies par le cahier des clauses administratives générales, suite à la modification des conditions économiques ou des quantités initiales </w:t>
      </w:r>
      <w:r w:rsidR="00513181" w:rsidRPr="00513181">
        <w:rPr>
          <w:rFonts w:ascii="Arial Narrow" w:hAnsi="Arial Narrow"/>
        </w:rPr>
        <w:t>du Marché</w:t>
      </w:r>
      <w:r w:rsidRPr="00513181">
        <w:rPr>
          <w:rFonts w:ascii="Arial Narrow" w:hAnsi="Arial Narrow"/>
          <w:szCs w:val="24"/>
        </w:rPr>
        <w:t xml:space="preserve"> ;</w:t>
      </w:r>
    </w:p>
    <w:p w14:paraId="7E5A7C5A" w14:textId="496CAC92" w:rsidR="005C6315" w:rsidRPr="00513181" w:rsidRDefault="005C6315" w:rsidP="005C6315">
      <w:pPr>
        <w:pStyle w:val="Paragraphedeliste"/>
        <w:widowControl w:val="0"/>
        <w:numPr>
          <w:ilvl w:val="0"/>
          <w:numId w:val="13"/>
        </w:numPr>
        <w:autoSpaceDE w:val="0"/>
        <w:spacing w:after="0" w:line="240" w:lineRule="auto"/>
        <w:jc w:val="both"/>
        <w:rPr>
          <w:rFonts w:ascii="Arial Narrow" w:hAnsi="Arial Narrow"/>
          <w:szCs w:val="24"/>
        </w:rPr>
      </w:pPr>
      <w:r w:rsidRPr="00513181">
        <w:rPr>
          <w:rFonts w:ascii="Arial Narrow" w:hAnsi="Arial Narrow"/>
          <w:szCs w:val="24"/>
        </w:rPr>
        <w:t xml:space="preserve">Manœuvres frauduleuses et corruption dûment constatées. </w:t>
      </w:r>
    </w:p>
    <w:p w14:paraId="70617736" w14:textId="5F43C7F0" w:rsidR="005C6315" w:rsidRPr="00513181" w:rsidRDefault="00513181" w:rsidP="005C6315">
      <w:pPr>
        <w:widowControl w:val="0"/>
        <w:autoSpaceDE w:val="0"/>
        <w:jc w:val="both"/>
        <w:rPr>
          <w:rFonts w:ascii="Arial Narrow" w:hAnsi="Arial Narrow"/>
          <w:sz w:val="22"/>
        </w:rPr>
      </w:pPr>
      <w:r w:rsidRPr="00513181">
        <w:rPr>
          <w:rFonts w:ascii="Arial Narrow" w:hAnsi="Arial Narrow"/>
          <w:sz w:val="22"/>
        </w:rPr>
        <w:t>35</w:t>
      </w:r>
      <w:r w:rsidR="005C6315" w:rsidRPr="00513181">
        <w:rPr>
          <w:rFonts w:ascii="Arial Narrow" w:hAnsi="Arial Narrow"/>
          <w:sz w:val="22"/>
        </w:rPr>
        <w:t xml:space="preserve">.2 </w:t>
      </w:r>
      <w:r w:rsidRPr="00513181">
        <w:rPr>
          <w:rFonts w:ascii="Arial Narrow" w:hAnsi="Arial Narrow"/>
          <w:iCs/>
          <w:sz w:val="22"/>
        </w:rPr>
        <w:t>Le</w:t>
      </w:r>
      <w:r w:rsidRPr="00513181">
        <w:rPr>
          <w:rFonts w:ascii="Arial Narrow" w:hAnsi="Arial Narrow"/>
          <w:sz w:val="22"/>
        </w:rPr>
        <w:t xml:space="preserve"> Marché </w:t>
      </w:r>
      <w:r w:rsidR="005C6315" w:rsidRPr="00513181">
        <w:rPr>
          <w:rFonts w:ascii="Arial Narrow" w:hAnsi="Arial Narrow"/>
          <w:sz w:val="22"/>
        </w:rPr>
        <w:t>peut également être résilié dans les conditions stipulées dans le CCAG, notamment dans l’un des cas suivants :</w:t>
      </w:r>
    </w:p>
    <w:p w14:paraId="66274FD2" w14:textId="02904CD4" w:rsidR="005C6315" w:rsidRPr="00513181" w:rsidRDefault="005C6315" w:rsidP="00F92A58">
      <w:pPr>
        <w:widowControl w:val="0"/>
        <w:numPr>
          <w:ilvl w:val="0"/>
          <w:numId w:val="7"/>
        </w:numPr>
        <w:autoSpaceDE w:val="0"/>
        <w:ind w:left="567" w:hanging="283"/>
        <w:jc w:val="both"/>
        <w:rPr>
          <w:rFonts w:ascii="Arial Narrow" w:hAnsi="Arial Narrow"/>
          <w:iCs/>
          <w:sz w:val="22"/>
        </w:rPr>
      </w:pPr>
      <w:r w:rsidRPr="00513181">
        <w:rPr>
          <w:rFonts w:ascii="Arial Narrow" w:hAnsi="Arial Narrow"/>
          <w:iCs/>
          <w:sz w:val="22"/>
          <w:szCs w:val="23"/>
        </w:rPr>
        <w:t xml:space="preserve">Retard dans les travaux entraînant des pénalités au-delà de 10% du montant TTC </w:t>
      </w:r>
      <w:r w:rsidR="00513181" w:rsidRPr="00513181">
        <w:rPr>
          <w:rFonts w:ascii="Arial Narrow" w:hAnsi="Arial Narrow"/>
          <w:sz w:val="22"/>
        </w:rPr>
        <w:t xml:space="preserve">du Marché </w:t>
      </w:r>
      <w:r w:rsidR="00EB7CA1" w:rsidRPr="00513181">
        <w:rPr>
          <w:rFonts w:ascii="Arial Narrow" w:hAnsi="Arial Narrow"/>
          <w:iCs/>
          <w:sz w:val="22"/>
        </w:rPr>
        <w:t>;</w:t>
      </w:r>
    </w:p>
    <w:p w14:paraId="0D2E1936" w14:textId="77777777" w:rsidR="005C6315" w:rsidRPr="00513181" w:rsidRDefault="005C6315" w:rsidP="00F92A58">
      <w:pPr>
        <w:widowControl w:val="0"/>
        <w:numPr>
          <w:ilvl w:val="0"/>
          <w:numId w:val="7"/>
        </w:numPr>
        <w:autoSpaceDE w:val="0"/>
        <w:ind w:left="567" w:hanging="283"/>
        <w:jc w:val="both"/>
        <w:rPr>
          <w:rFonts w:ascii="Arial Narrow" w:hAnsi="Arial Narrow"/>
          <w:iCs/>
          <w:sz w:val="22"/>
        </w:rPr>
      </w:pPr>
      <w:r w:rsidRPr="00513181">
        <w:rPr>
          <w:rFonts w:ascii="Arial Narrow" w:hAnsi="Arial Narrow"/>
          <w:iCs/>
          <w:sz w:val="22"/>
        </w:rPr>
        <w:t xml:space="preserve">Ajournement ou interruption prolongée décidée par le Maitre d’Ouvrage ou le Maitre d’Ouvrage Délégué ; </w:t>
      </w:r>
    </w:p>
    <w:p w14:paraId="3C89F200" w14:textId="77777777" w:rsidR="005C6315" w:rsidRPr="00513181" w:rsidRDefault="005C6315" w:rsidP="00F92A58">
      <w:pPr>
        <w:widowControl w:val="0"/>
        <w:numPr>
          <w:ilvl w:val="0"/>
          <w:numId w:val="7"/>
        </w:numPr>
        <w:autoSpaceDE w:val="0"/>
        <w:ind w:left="567" w:hanging="283"/>
        <w:jc w:val="both"/>
        <w:rPr>
          <w:rFonts w:ascii="Arial Narrow" w:hAnsi="Arial Narrow"/>
          <w:iCs/>
          <w:sz w:val="22"/>
        </w:rPr>
      </w:pPr>
      <w:r w:rsidRPr="00513181">
        <w:rPr>
          <w:rFonts w:ascii="Arial Narrow" w:hAnsi="Arial Narrow"/>
          <w:iCs/>
          <w:sz w:val="22"/>
        </w:rPr>
        <w:t>Non-paiement persistant des prestations </w:t>
      </w:r>
      <w:r w:rsidRPr="00513181">
        <w:rPr>
          <w:rFonts w:ascii="Arial Narrow" w:hAnsi="Arial Narrow"/>
          <w:sz w:val="22"/>
        </w:rPr>
        <w:t>;</w:t>
      </w:r>
    </w:p>
    <w:p w14:paraId="462C1396" w14:textId="68FEC472" w:rsidR="005C6315" w:rsidRPr="00513181" w:rsidRDefault="005C6315" w:rsidP="00F92A58">
      <w:pPr>
        <w:widowControl w:val="0"/>
        <w:numPr>
          <w:ilvl w:val="0"/>
          <w:numId w:val="7"/>
        </w:numPr>
        <w:autoSpaceDE w:val="0"/>
        <w:ind w:left="567" w:hanging="283"/>
        <w:jc w:val="both"/>
        <w:rPr>
          <w:rFonts w:ascii="Arial Narrow" w:hAnsi="Arial Narrow"/>
          <w:iCs/>
          <w:sz w:val="22"/>
        </w:rPr>
      </w:pPr>
      <w:r w:rsidRPr="00513181">
        <w:rPr>
          <w:rFonts w:ascii="Arial Narrow" w:hAnsi="Arial Narrow"/>
          <w:iCs/>
          <w:sz w:val="22"/>
        </w:rPr>
        <w:t>Refus de la reprise des travaux mal exécutés.</w:t>
      </w:r>
    </w:p>
    <w:p w14:paraId="6446A521" w14:textId="20F0EFAF" w:rsidR="00E7375E" w:rsidRPr="00513181" w:rsidRDefault="00513181" w:rsidP="005C6315">
      <w:pPr>
        <w:widowControl w:val="0"/>
        <w:autoSpaceDE w:val="0"/>
        <w:jc w:val="both"/>
        <w:rPr>
          <w:rFonts w:ascii="Arial Narrow" w:hAnsi="Arial Narrow"/>
          <w:sz w:val="22"/>
        </w:rPr>
      </w:pPr>
      <w:r w:rsidRPr="00513181">
        <w:rPr>
          <w:rFonts w:ascii="Arial Narrow" w:hAnsi="Arial Narrow"/>
          <w:sz w:val="22"/>
        </w:rPr>
        <w:t>35</w:t>
      </w:r>
      <w:r w:rsidR="005C6315" w:rsidRPr="00513181">
        <w:rPr>
          <w:rFonts w:ascii="Arial Narrow" w:hAnsi="Arial Narrow"/>
          <w:sz w:val="22"/>
        </w:rPr>
        <w:t xml:space="preserve">.3 </w:t>
      </w:r>
      <w:r w:rsidRPr="00513181">
        <w:rPr>
          <w:rFonts w:ascii="Arial Narrow" w:hAnsi="Arial Narrow"/>
          <w:iCs/>
          <w:sz w:val="22"/>
        </w:rPr>
        <w:t>Le</w:t>
      </w:r>
      <w:r w:rsidRPr="00513181">
        <w:rPr>
          <w:rFonts w:ascii="Arial Narrow" w:hAnsi="Arial Narrow"/>
          <w:sz w:val="22"/>
        </w:rPr>
        <w:t xml:space="preserve"> Marché </w:t>
      </w:r>
      <w:r w:rsidR="005C6315" w:rsidRPr="00513181">
        <w:rPr>
          <w:rFonts w:ascii="Arial Narrow" w:hAnsi="Arial Narrow"/>
          <w:sz w:val="22"/>
        </w:rPr>
        <w:t xml:space="preserve">peut également être résilié </w:t>
      </w:r>
      <w:r w:rsidR="005C6315" w:rsidRPr="00513181">
        <w:rPr>
          <w:rFonts w:ascii="Arial Narrow" w:hAnsi="Arial Narrow"/>
          <w:bCs/>
          <w:sz w:val="22"/>
          <w:lang w:val="fr-CM"/>
        </w:rPr>
        <w:t>sans tort des titulaires</w:t>
      </w:r>
      <w:r w:rsidR="005C6315" w:rsidRPr="00513181">
        <w:rPr>
          <w:rFonts w:ascii="Arial Narrow" w:hAnsi="Arial Narrow"/>
          <w:sz w:val="22"/>
        </w:rPr>
        <w:t>, notamment dans l’un des cas suivants :</w:t>
      </w:r>
    </w:p>
    <w:p w14:paraId="0536FB7C" w14:textId="77777777" w:rsidR="005C6315" w:rsidRPr="00513181" w:rsidRDefault="005C6315" w:rsidP="00F92A58">
      <w:pPr>
        <w:widowControl w:val="0"/>
        <w:numPr>
          <w:ilvl w:val="0"/>
          <w:numId w:val="7"/>
        </w:numPr>
        <w:autoSpaceDE w:val="0"/>
        <w:ind w:left="567" w:hanging="283"/>
        <w:jc w:val="both"/>
        <w:rPr>
          <w:rFonts w:ascii="Arial Narrow" w:hAnsi="Arial Narrow"/>
          <w:iCs/>
          <w:sz w:val="22"/>
        </w:rPr>
      </w:pPr>
      <w:r w:rsidRPr="00513181">
        <w:rPr>
          <w:rFonts w:ascii="Arial Narrow" w:hAnsi="Arial Narrow"/>
          <w:iCs/>
          <w:sz w:val="22"/>
        </w:rPr>
        <w:t>Force majeure et après avis de l’Autorité Chargée des Marchés Publics en l’absence de toute responsabilité du cocontractant de l’administration sans préjudice des indemnités auxquels ce dernier peut prétendre ;</w:t>
      </w:r>
    </w:p>
    <w:p w14:paraId="295A81DD" w14:textId="77777777" w:rsidR="005C6315" w:rsidRPr="00513181" w:rsidRDefault="005C6315" w:rsidP="00F92A58">
      <w:pPr>
        <w:widowControl w:val="0"/>
        <w:numPr>
          <w:ilvl w:val="0"/>
          <w:numId w:val="7"/>
        </w:numPr>
        <w:autoSpaceDE w:val="0"/>
        <w:ind w:left="567" w:hanging="283"/>
        <w:jc w:val="both"/>
        <w:rPr>
          <w:rFonts w:ascii="Arial Narrow" w:hAnsi="Arial Narrow"/>
          <w:sz w:val="22"/>
        </w:rPr>
      </w:pPr>
      <w:r w:rsidRPr="00513181">
        <w:rPr>
          <w:rFonts w:ascii="Arial Narrow" w:hAnsi="Arial Narrow"/>
          <w:iCs/>
          <w:sz w:val="22"/>
        </w:rPr>
        <w:t>Non-paiement persistant des prestations</w:t>
      </w:r>
      <w:r w:rsidRPr="00513181">
        <w:rPr>
          <w:rFonts w:ascii="Arial Narrow" w:hAnsi="Arial Narrow"/>
          <w:sz w:val="22"/>
        </w:rPr>
        <w:t>.</w:t>
      </w:r>
    </w:p>
    <w:p w14:paraId="550967FF" w14:textId="08F6E0FD" w:rsidR="005C6315" w:rsidRPr="00513181" w:rsidRDefault="005C6315" w:rsidP="00F92A58">
      <w:pPr>
        <w:widowControl w:val="0"/>
        <w:numPr>
          <w:ilvl w:val="0"/>
          <w:numId w:val="7"/>
        </w:numPr>
        <w:tabs>
          <w:tab w:val="left" w:pos="567"/>
        </w:tabs>
        <w:autoSpaceDE w:val="0"/>
        <w:ind w:left="142" w:firstLine="142"/>
        <w:jc w:val="both"/>
        <w:rPr>
          <w:rFonts w:ascii="Arial Narrow" w:hAnsi="Arial Narrow"/>
          <w:sz w:val="22"/>
        </w:rPr>
      </w:pPr>
      <w:r w:rsidRPr="00513181">
        <w:rPr>
          <w:rFonts w:ascii="Arial Narrow" w:hAnsi="Arial Narrow"/>
          <w:sz w:val="22"/>
        </w:rPr>
        <w:t>Motif d’intérêt général.</w:t>
      </w:r>
      <w:bookmarkEnd w:id="360"/>
    </w:p>
    <w:p w14:paraId="64E77D32" w14:textId="6205BFBF" w:rsidR="005C6315" w:rsidRPr="007A7262" w:rsidRDefault="00513181" w:rsidP="00513181">
      <w:pPr>
        <w:pStyle w:val="CCAParticle"/>
        <w:rPr>
          <w:sz w:val="22"/>
        </w:rPr>
      </w:pPr>
      <w:bookmarkStart w:id="362" w:name="_Toc530307833"/>
      <w:bookmarkStart w:id="363" w:name="_Toc97557117"/>
      <w:bookmarkStart w:id="364" w:name="_Toc157306105"/>
      <w:r w:rsidRPr="007A7262">
        <w:rPr>
          <w:sz w:val="22"/>
        </w:rPr>
        <w:t>Article 36</w:t>
      </w:r>
      <w:r w:rsidR="005C6315" w:rsidRPr="007A7262">
        <w:rPr>
          <w:sz w:val="22"/>
        </w:rPr>
        <w:t xml:space="preserve"> Cas de force majeure</w:t>
      </w:r>
      <w:bookmarkEnd w:id="362"/>
      <w:bookmarkEnd w:id="363"/>
      <w:bookmarkEnd w:id="364"/>
    </w:p>
    <w:p w14:paraId="1FBAE605" w14:textId="4904FDB4" w:rsidR="005C6315" w:rsidRPr="00513181" w:rsidRDefault="005C6315" w:rsidP="005C6315">
      <w:pPr>
        <w:widowControl w:val="0"/>
        <w:autoSpaceDE w:val="0"/>
        <w:jc w:val="both"/>
        <w:rPr>
          <w:rFonts w:ascii="Arial Narrow" w:hAnsi="Arial Narrow"/>
          <w:iCs/>
          <w:sz w:val="22"/>
        </w:rPr>
      </w:pPr>
      <w:bookmarkStart w:id="365" w:name="_Hlk163137692"/>
      <w:r w:rsidRPr="00513181">
        <w:rPr>
          <w:rFonts w:ascii="Arial Narrow" w:hAnsi="Arial Narrow"/>
          <w:iCs/>
          <w:sz w:val="22"/>
        </w:rPr>
        <w:t xml:space="preserve"> </w:t>
      </w:r>
      <w:bookmarkStart w:id="366" w:name="_Hlk163221945"/>
      <w:r w:rsidRPr="00513181">
        <w:rPr>
          <w:rFonts w:ascii="Arial Narrow" w:hAnsi="Arial Narrow"/>
          <w:iCs/>
          <w:sz w:val="22"/>
        </w:rPr>
        <w:t xml:space="preserve">Le titulaire </w:t>
      </w:r>
      <w:r w:rsidR="00513181" w:rsidRPr="00513181">
        <w:rPr>
          <w:rFonts w:ascii="Arial Narrow" w:hAnsi="Arial Narrow"/>
          <w:sz w:val="22"/>
        </w:rPr>
        <w:t>du Marché</w:t>
      </w:r>
      <w:r w:rsidR="00513181" w:rsidRPr="00513181">
        <w:rPr>
          <w:rFonts w:ascii="Arial Narrow" w:hAnsi="Arial Narrow"/>
          <w:iCs/>
          <w:sz w:val="22"/>
        </w:rPr>
        <w:t xml:space="preserve"> </w:t>
      </w:r>
      <w:r w:rsidRPr="00513181">
        <w:rPr>
          <w:rFonts w:ascii="Arial Narrow" w:hAnsi="Arial Narrow"/>
          <w:iCs/>
          <w:sz w:val="22"/>
        </w:rPr>
        <w:t xml:space="preserve">ne sera pas tenu responsable des retards imputables à un cas de force majeure. Dans un tel cas, le titulaire </w:t>
      </w:r>
      <w:r w:rsidR="00513181" w:rsidRPr="00513181">
        <w:rPr>
          <w:rFonts w:ascii="Arial Narrow" w:hAnsi="Arial Narrow"/>
          <w:sz w:val="22"/>
        </w:rPr>
        <w:t>du Marché</w:t>
      </w:r>
      <w:r w:rsidR="00513181" w:rsidRPr="00513181">
        <w:rPr>
          <w:rFonts w:ascii="Arial Narrow" w:hAnsi="Arial Narrow"/>
          <w:iCs/>
          <w:sz w:val="22"/>
        </w:rPr>
        <w:t xml:space="preserve"> </w:t>
      </w:r>
      <w:r w:rsidRPr="00513181">
        <w:rPr>
          <w:rFonts w:ascii="Arial Narrow" w:hAnsi="Arial Narrow"/>
          <w:iCs/>
          <w:sz w:val="22"/>
        </w:rPr>
        <w:t xml:space="preserve">avertira le Maître d’ouvrage ou le Maître d’ouvrage Délégué par écrit, dans les </w:t>
      </w:r>
      <w:r w:rsidR="006B4B9D" w:rsidRPr="00513181">
        <w:rPr>
          <w:rFonts w:ascii="Arial Narrow" w:hAnsi="Arial Narrow"/>
          <w:iCs/>
          <w:sz w:val="22"/>
        </w:rPr>
        <w:t xml:space="preserve">Trois (03) jours </w:t>
      </w:r>
      <w:r w:rsidRPr="00513181">
        <w:rPr>
          <w:rFonts w:ascii="Arial Narrow" w:hAnsi="Arial Narrow"/>
          <w:iCs/>
          <w:sz w:val="22"/>
        </w:rPr>
        <w:t xml:space="preserve">suivant l’apparition du cas de force majeure et il donnera une estimation des retards en résultant. Chaque fois qu’un cas de force majeure provoquera un retard, le titulaire </w:t>
      </w:r>
      <w:r w:rsidR="00513181" w:rsidRPr="00513181">
        <w:rPr>
          <w:rFonts w:ascii="Arial Narrow" w:hAnsi="Arial Narrow"/>
          <w:sz w:val="22"/>
        </w:rPr>
        <w:t>du Marché</w:t>
      </w:r>
      <w:r w:rsidR="00513181" w:rsidRPr="00513181">
        <w:rPr>
          <w:rFonts w:ascii="Arial Narrow" w:hAnsi="Arial Narrow"/>
          <w:iCs/>
          <w:sz w:val="22"/>
        </w:rPr>
        <w:t xml:space="preserve"> </w:t>
      </w:r>
      <w:r w:rsidRPr="00513181">
        <w:rPr>
          <w:rFonts w:ascii="Arial Narrow" w:hAnsi="Arial Narrow"/>
          <w:iCs/>
          <w:sz w:val="22"/>
        </w:rPr>
        <w:t>aura droit, si le Maître d’ouvrage le juge réel, à une prorogation des délais</w:t>
      </w:r>
    </w:p>
    <w:bookmarkEnd w:id="366"/>
    <w:p w14:paraId="709329A5" w14:textId="080F9481" w:rsidR="005C6315" w:rsidRPr="00513181" w:rsidRDefault="00513181" w:rsidP="005C6315">
      <w:pPr>
        <w:widowControl w:val="0"/>
        <w:autoSpaceDE w:val="0"/>
        <w:jc w:val="both"/>
        <w:rPr>
          <w:rFonts w:ascii="Arial Narrow" w:hAnsi="Arial Narrow"/>
          <w:iCs/>
          <w:sz w:val="22"/>
        </w:rPr>
      </w:pPr>
      <w:r w:rsidRPr="00513181">
        <w:rPr>
          <w:rFonts w:ascii="Arial Narrow" w:hAnsi="Arial Narrow"/>
          <w:iCs/>
          <w:sz w:val="22"/>
        </w:rPr>
        <w:t>Aux fins du présent</w:t>
      </w:r>
      <w:r w:rsidRPr="00513181">
        <w:rPr>
          <w:rFonts w:ascii="Arial Narrow" w:hAnsi="Arial Narrow"/>
          <w:sz w:val="22"/>
        </w:rPr>
        <w:t xml:space="preserve"> Marché</w:t>
      </w:r>
      <w:r w:rsidR="00E7375E" w:rsidRPr="00513181">
        <w:rPr>
          <w:rFonts w:ascii="Arial Narrow" w:hAnsi="Arial Narrow"/>
          <w:iCs/>
          <w:sz w:val="22"/>
        </w:rPr>
        <w:t>, la « force majeure » désigne.</w:t>
      </w:r>
    </w:p>
    <w:bookmarkEnd w:id="365"/>
    <w:p w14:paraId="58B18CC9" w14:textId="77777777" w:rsidR="005C6315" w:rsidRPr="00513181" w:rsidRDefault="005C6315" w:rsidP="005C6315">
      <w:pPr>
        <w:widowControl w:val="0"/>
        <w:autoSpaceDE w:val="0"/>
        <w:jc w:val="both"/>
        <w:rPr>
          <w:rFonts w:ascii="Arial Narrow" w:hAnsi="Arial Narrow"/>
          <w:iCs/>
          <w:sz w:val="22"/>
        </w:rPr>
      </w:pPr>
      <w:r w:rsidRPr="00513181">
        <w:rPr>
          <w:rFonts w:ascii="Arial Narrow" w:hAnsi="Arial Narrow"/>
          <w:iCs/>
          <w:sz w:val="22"/>
        </w:rPr>
        <w:t>Les cas de force majeure seront constatés conformément aux dispositions du CCAG. Il appartient au Maître d’Ouvrage d’apprécier le caractère de force majeure et les justificatifs fournis.</w:t>
      </w:r>
    </w:p>
    <w:p w14:paraId="2E72DFF3" w14:textId="77777777" w:rsidR="005C6315" w:rsidRPr="00513181" w:rsidRDefault="005C6315" w:rsidP="005C6315">
      <w:pPr>
        <w:widowControl w:val="0"/>
        <w:autoSpaceDE w:val="0"/>
        <w:jc w:val="both"/>
        <w:rPr>
          <w:rFonts w:ascii="Arial Narrow" w:hAnsi="Arial Narrow"/>
          <w:iCs/>
          <w:sz w:val="22"/>
        </w:rPr>
      </w:pPr>
      <w:r w:rsidRPr="00513181">
        <w:rPr>
          <w:rFonts w:ascii="Arial Narrow" w:hAnsi="Arial Narrow"/>
          <w:iCs/>
          <w:sz w:val="22"/>
        </w:rPr>
        <w:t>Dans le cas où le cocontractant invoquerait le cas de force majeure relevant des conditions météorologiques, les seuils en deçà desquels aucune réclamation ne sera admise sont :</w:t>
      </w:r>
    </w:p>
    <w:p w14:paraId="08063A75" w14:textId="77777777" w:rsidR="005C6315" w:rsidRPr="00513181" w:rsidRDefault="005C6315" w:rsidP="00F92A58">
      <w:pPr>
        <w:widowControl w:val="0"/>
        <w:numPr>
          <w:ilvl w:val="0"/>
          <w:numId w:val="7"/>
        </w:numPr>
        <w:autoSpaceDE w:val="0"/>
        <w:ind w:left="567" w:hanging="283"/>
        <w:jc w:val="both"/>
        <w:rPr>
          <w:rFonts w:ascii="Arial Narrow" w:hAnsi="Arial Narrow"/>
          <w:iCs/>
          <w:sz w:val="22"/>
        </w:rPr>
      </w:pPr>
      <w:r w:rsidRPr="00513181">
        <w:rPr>
          <w:rFonts w:ascii="Arial Narrow" w:hAnsi="Arial Narrow"/>
          <w:iCs/>
          <w:sz w:val="22"/>
        </w:rPr>
        <w:t>Pluie : 200 millimètres en 24 heures ;</w:t>
      </w:r>
    </w:p>
    <w:p w14:paraId="71FD516C" w14:textId="77777777" w:rsidR="005C6315" w:rsidRPr="00513181" w:rsidRDefault="005C6315" w:rsidP="00F92A58">
      <w:pPr>
        <w:widowControl w:val="0"/>
        <w:numPr>
          <w:ilvl w:val="0"/>
          <w:numId w:val="7"/>
        </w:numPr>
        <w:autoSpaceDE w:val="0"/>
        <w:ind w:left="567" w:hanging="283"/>
        <w:jc w:val="both"/>
        <w:rPr>
          <w:rFonts w:ascii="Arial Narrow" w:hAnsi="Arial Narrow"/>
          <w:iCs/>
          <w:sz w:val="22"/>
        </w:rPr>
      </w:pPr>
      <w:r w:rsidRPr="00513181">
        <w:rPr>
          <w:rFonts w:ascii="Arial Narrow" w:hAnsi="Arial Narrow"/>
          <w:iCs/>
          <w:sz w:val="22"/>
        </w:rPr>
        <w:t>Vent : 40 mètres par seconde ;</w:t>
      </w:r>
    </w:p>
    <w:p w14:paraId="3E351CEB" w14:textId="1C08C89F" w:rsidR="005C6315" w:rsidRPr="00513181" w:rsidRDefault="005C6315" w:rsidP="005C6315">
      <w:pPr>
        <w:widowControl w:val="0"/>
        <w:numPr>
          <w:ilvl w:val="0"/>
          <w:numId w:val="7"/>
        </w:numPr>
        <w:autoSpaceDE w:val="0"/>
        <w:ind w:left="567" w:hanging="283"/>
        <w:jc w:val="both"/>
        <w:rPr>
          <w:rFonts w:ascii="Arial Narrow" w:hAnsi="Arial Narrow"/>
          <w:sz w:val="22"/>
        </w:rPr>
      </w:pPr>
      <w:r w:rsidRPr="00513181">
        <w:rPr>
          <w:rFonts w:ascii="Arial Narrow" w:hAnsi="Arial Narrow"/>
          <w:iCs/>
          <w:sz w:val="22"/>
        </w:rPr>
        <w:t>Crue : la crue de fréquence décennale</w:t>
      </w:r>
      <w:r w:rsidRPr="00513181">
        <w:rPr>
          <w:rFonts w:ascii="Arial Narrow" w:hAnsi="Arial Narrow"/>
          <w:i/>
          <w:iCs/>
          <w:sz w:val="22"/>
        </w:rPr>
        <w:t>.</w:t>
      </w:r>
      <w:bookmarkEnd w:id="361"/>
    </w:p>
    <w:p w14:paraId="16A342D5" w14:textId="1FAAB65A" w:rsidR="005C6315" w:rsidRPr="00513181" w:rsidRDefault="00513181" w:rsidP="00513181">
      <w:pPr>
        <w:pStyle w:val="CCAParticle"/>
        <w:rPr>
          <w:sz w:val="22"/>
        </w:rPr>
      </w:pPr>
      <w:bookmarkStart w:id="367" w:name="_Toc157306106"/>
      <w:bookmarkStart w:id="368" w:name="_Toc530307834"/>
      <w:bookmarkStart w:id="369" w:name="_Toc97557118"/>
      <w:r w:rsidRPr="00513181">
        <w:rPr>
          <w:sz w:val="22"/>
        </w:rPr>
        <w:t>Article 37</w:t>
      </w:r>
      <w:r w:rsidR="005C6315" w:rsidRPr="00513181">
        <w:rPr>
          <w:sz w:val="22"/>
        </w:rPr>
        <w:t>- Différends et litiges</w:t>
      </w:r>
      <w:bookmarkEnd w:id="367"/>
      <w:r w:rsidR="005C6315" w:rsidRPr="00513181">
        <w:rPr>
          <w:sz w:val="22"/>
        </w:rPr>
        <w:t xml:space="preserve"> </w:t>
      </w:r>
      <w:bookmarkEnd w:id="368"/>
      <w:bookmarkEnd w:id="369"/>
    </w:p>
    <w:p w14:paraId="1047A898" w14:textId="77777777" w:rsidR="005C6315" w:rsidRPr="00513181" w:rsidRDefault="005C6315" w:rsidP="005C6315">
      <w:pPr>
        <w:widowControl w:val="0"/>
        <w:autoSpaceDE w:val="0"/>
        <w:jc w:val="both"/>
        <w:rPr>
          <w:rFonts w:ascii="Arial Narrow" w:hAnsi="Arial Narrow"/>
          <w:spacing w:val="5"/>
          <w:sz w:val="22"/>
        </w:rPr>
      </w:pPr>
      <w:r w:rsidRPr="00513181">
        <w:rPr>
          <w:rFonts w:ascii="Arial Narrow" w:hAnsi="Arial Narrow"/>
          <w:spacing w:val="5"/>
          <w:sz w:val="22"/>
        </w:rPr>
        <w:t xml:space="preserve">Les différends ou litiges nés de l’exécution </w:t>
      </w:r>
      <w:r w:rsidRPr="00513181">
        <w:rPr>
          <w:rFonts w:ascii="Arial Narrow" w:hAnsi="Arial Narrow"/>
          <w:sz w:val="22"/>
        </w:rPr>
        <w:t xml:space="preserve">de la présente Lettre Commande </w:t>
      </w:r>
      <w:r w:rsidRPr="00513181">
        <w:rPr>
          <w:rFonts w:ascii="Arial Narrow" w:hAnsi="Arial Narrow"/>
          <w:spacing w:val="5"/>
          <w:sz w:val="22"/>
        </w:rPr>
        <w:t>peuvent faire l’objet d’un règlement à l’amiable.</w:t>
      </w:r>
    </w:p>
    <w:p w14:paraId="3CBB0119" w14:textId="10540BB4" w:rsidR="00E300C8" w:rsidRPr="00513181" w:rsidRDefault="005C6315" w:rsidP="00290C70">
      <w:pPr>
        <w:widowControl w:val="0"/>
        <w:autoSpaceDE w:val="0"/>
        <w:jc w:val="both"/>
        <w:rPr>
          <w:rFonts w:ascii="Arial Narrow" w:hAnsi="Arial Narrow"/>
          <w:sz w:val="22"/>
        </w:rPr>
      </w:pPr>
      <w:r w:rsidRPr="00513181">
        <w:rPr>
          <w:rFonts w:ascii="Arial Narrow" w:hAnsi="Arial Narrow"/>
          <w:spacing w:val="5"/>
          <w:sz w:val="22"/>
        </w:rPr>
        <w:t>Lorsqu’aucun</w:t>
      </w:r>
      <w:r w:rsidRPr="00513181">
        <w:rPr>
          <w:rFonts w:ascii="Arial Narrow" w:hAnsi="Arial Narrow"/>
          <w:sz w:val="22"/>
        </w:rPr>
        <w:t xml:space="preserve">e </w:t>
      </w:r>
      <w:r w:rsidRPr="00513181">
        <w:rPr>
          <w:rFonts w:ascii="Arial Narrow" w:hAnsi="Arial Narrow"/>
          <w:spacing w:val="5"/>
          <w:sz w:val="22"/>
        </w:rPr>
        <w:t>solutio</w:t>
      </w:r>
      <w:r w:rsidRPr="00513181">
        <w:rPr>
          <w:rFonts w:ascii="Arial Narrow" w:hAnsi="Arial Narrow"/>
          <w:sz w:val="22"/>
        </w:rPr>
        <w:t xml:space="preserve">n </w:t>
      </w:r>
      <w:r w:rsidRPr="00513181">
        <w:rPr>
          <w:rFonts w:ascii="Arial Narrow" w:hAnsi="Arial Narrow"/>
          <w:spacing w:val="5"/>
          <w:sz w:val="22"/>
        </w:rPr>
        <w:t>amiabl</w:t>
      </w:r>
      <w:r w:rsidRPr="00513181">
        <w:rPr>
          <w:rFonts w:ascii="Arial Narrow" w:hAnsi="Arial Narrow"/>
          <w:sz w:val="22"/>
        </w:rPr>
        <w:t xml:space="preserve">e </w:t>
      </w:r>
      <w:r w:rsidRPr="00513181">
        <w:rPr>
          <w:rFonts w:ascii="Arial Narrow" w:hAnsi="Arial Narrow"/>
          <w:spacing w:val="5"/>
          <w:sz w:val="22"/>
        </w:rPr>
        <w:t>n</w:t>
      </w:r>
      <w:r w:rsidRPr="00513181">
        <w:rPr>
          <w:rFonts w:ascii="Arial Narrow" w:hAnsi="Arial Narrow"/>
          <w:sz w:val="22"/>
        </w:rPr>
        <w:t xml:space="preserve">e </w:t>
      </w:r>
      <w:r w:rsidRPr="00513181">
        <w:rPr>
          <w:rFonts w:ascii="Arial Narrow" w:hAnsi="Arial Narrow"/>
          <w:spacing w:val="5"/>
          <w:sz w:val="22"/>
        </w:rPr>
        <w:t>peu</w:t>
      </w:r>
      <w:r w:rsidRPr="00513181">
        <w:rPr>
          <w:rFonts w:ascii="Arial Narrow" w:hAnsi="Arial Narrow"/>
          <w:sz w:val="22"/>
        </w:rPr>
        <w:t xml:space="preserve">t </w:t>
      </w:r>
      <w:r w:rsidRPr="00513181">
        <w:rPr>
          <w:rFonts w:ascii="Arial Narrow" w:hAnsi="Arial Narrow"/>
          <w:spacing w:val="5"/>
          <w:sz w:val="22"/>
        </w:rPr>
        <w:t xml:space="preserve">être </w:t>
      </w:r>
      <w:r w:rsidRPr="00513181">
        <w:rPr>
          <w:rFonts w:ascii="Arial Narrow" w:hAnsi="Arial Narrow"/>
          <w:sz w:val="22"/>
        </w:rPr>
        <w:t>apportée au différend, celui-ci est porté devant la juridiction camerounaise compétente</w:t>
      </w:r>
      <w:r w:rsidR="00617C17" w:rsidRPr="00513181">
        <w:rPr>
          <w:rFonts w:ascii="Arial Narrow" w:hAnsi="Arial Narrow"/>
          <w:sz w:val="22"/>
        </w:rPr>
        <w:t>.</w:t>
      </w:r>
      <w:bookmarkStart w:id="370" w:name="_Toc530307835"/>
      <w:bookmarkStart w:id="371" w:name="_Toc97557119"/>
      <w:bookmarkStart w:id="372" w:name="_Toc157306107"/>
    </w:p>
    <w:p w14:paraId="0C191A76" w14:textId="06CCA035" w:rsidR="005C6315" w:rsidRPr="00513181" w:rsidRDefault="00513181" w:rsidP="00513181">
      <w:pPr>
        <w:pStyle w:val="CCAParticle"/>
        <w:rPr>
          <w:sz w:val="22"/>
        </w:rPr>
      </w:pPr>
      <w:r w:rsidRPr="00513181">
        <w:rPr>
          <w:sz w:val="22"/>
        </w:rPr>
        <w:t>Article 38</w:t>
      </w:r>
      <w:r w:rsidR="005C6315" w:rsidRPr="00513181">
        <w:rPr>
          <w:sz w:val="22"/>
        </w:rPr>
        <w:t xml:space="preserve">- Edition et diffusion </w:t>
      </w:r>
      <w:bookmarkEnd w:id="370"/>
      <w:bookmarkEnd w:id="371"/>
      <w:bookmarkEnd w:id="372"/>
      <w:r w:rsidRPr="00513181">
        <w:rPr>
          <w:sz w:val="22"/>
        </w:rPr>
        <w:t>du présent Marché</w:t>
      </w:r>
    </w:p>
    <w:p w14:paraId="67A22E1A" w14:textId="53350585" w:rsidR="005C6315" w:rsidRPr="00513181" w:rsidRDefault="005C6315" w:rsidP="005C6315">
      <w:pPr>
        <w:widowControl w:val="0"/>
        <w:autoSpaceDE w:val="0"/>
        <w:jc w:val="both"/>
        <w:rPr>
          <w:rFonts w:ascii="Arial Narrow" w:hAnsi="Arial Narrow"/>
          <w:sz w:val="22"/>
        </w:rPr>
      </w:pPr>
      <w:r w:rsidRPr="00513181">
        <w:rPr>
          <w:rFonts w:ascii="Arial Narrow" w:hAnsi="Arial Narrow"/>
          <w:sz w:val="22"/>
        </w:rPr>
        <w:t xml:space="preserve">La rédaction ou la mise en forme des documents constitutifs </w:t>
      </w:r>
      <w:r w:rsidR="00513181" w:rsidRPr="00513181">
        <w:rPr>
          <w:rFonts w:ascii="Arial Narrow" w:hAnsi="Arial Narrow"/>
          <w:sz w:val="22"/>
        </w:rPr>
        <w:t xml:space="preserve">du Marché </w:t>
      </w:r>
      <w:r w:rsidRPr="00513181">
        <w:rPr>
          <w:rFonts w:ascii="Arial Narrow" w:hAnsi="Arial Narrow"/>
          <w:sz w:val="22"/>
        </w:rPr>
        <w:t xml:space="preserve">sont assurées par le Maître d’Ouvrage. La reproduction de Vingt (20) exemplaires </w:t>
      </w:r>
      <w:r w:rsidR="00513181" w:rsidRPr="00513181">
        <w:rPr>
          <w:rFonts w:ascii="Arial Narrow" w:hAnsi="Arial Narrow"/>
          <w:sz w:val="22"/>
        </w:rPr>
        <w:t xml:space="preserve">du Marché </w:t>
      </w:r>
      <w:r w:rsidRPr="00513181">
        <w:rPr>
          <w:rFonts w:ascii="Arial Narrow" w:hAnsi="Arial Narrow"/>
          <w:sz w:val="22"/>
        </w:rPr>
        <w:t>à faire souscrire par le cocontractant est à la charge du Maître d’Ouvrag</w:t>
      </w:r>
      <w:r w:rsidR="00290C70" w:rsidRPr="00513181">
        <w:rPr>
          <w:rFonts w:ascii="Arial Narrow" w:hAnsi="Arial Narrow"/>
          <w:sz w:val="22"/>
        </w:rPr>
        <w:t xml:space="preserve">e ou Maître d’Ouvrage Délégué. </w:t>
      </w:r>
    </w:p>
    <w:p w14:paraId="53CF8611" w14:textId="525CF8DD" w:rsidR="005C6315" w:rsidRPr="00513181" w:rsidRDefault="00513181" w:rsidP="00513181">
      <w:pPr>
        <w:pStyle w:val="CCAParticle"/>
      </w:pPr>
      <w:bookmarkStart w:id="373" w:name="_Toc530307836"/>
      <w:bookmarkStart w:id="374" w:name="_Toc97557120"/>
      <w:bookmarkStart w:id="375" w:name="_Toc157306108"/>
      <w:r w:rsidRPr="00513181">
        <w:t>Article 39</w:t>
      </w:r>
      <w:r w:rsidR="005C6315" w:rsidRPr="00513181">
        <w:t xml:space="preserve">- et dernier : Validité et entrée en vigueur </w:t>
      </w:r>
      <w:bookmarkEnd w:id="373"/>
      <w:bookmarkEnd w:id="374"/>
      <w:bookmarkEnd w:id="375"/>
      <w:r w:rsidR="00924E80">
        <w:t>du Marché.</w:t>
      </w:r>
    </w:p>
    <w:p w14:paraId="5B572639" w14:textId="7AF7B017" w:rsidR="005C6315" w:rsidRPr="00796BC2" w:rsidRDefault="005C6315" w:rsidP="005C6315">
      <w:pPr>
        <w:widowControl w:val="0"/>
        <w:autoSpaceDE w:val="0"/>
        <w:jc w:val="both"/>
        <w:rPr>
          <w:rFonts w:ascii="Arial Narrow" w:hAnsi="Arial Narrow"/>
        </w:rPr>
      </w:pPr>
      <w:r w:rsidRPr="00796BC2">
        <w:rPr>
          <w:rFonts w:ascii="Arial Narrow" w:hAnsi="Arial Narrow"/>
        </w:rPr>
        <w:t>Le présent marché ne deviendra définitif qu’après sa signature par le Maître d’Ouv</w:t>
      </w:r>
      <w:r w:rsidR="00924E80">
        <w:rPr>
          <w:rFonts w:ascii="Arial Narrow" w:hAnsi="Arial Narrow"/>
        </w:rPr>
        <w:t>rage</w:t>
      </w:r>
      <w:r w:rsidRPr="00796BC2">
        <w:rPr>
          <w:rFonts w:ascii="Arial Narrow" w:hAnsi="Arial Narrow"/>
        </w:rPr>
        <w:t>. Il entrera en vigueur dès sa notification au cocontractant de l’administration.</w:t>
      </w:r>
    </w:p>
    <w:p w14:paraId="39622FB3" w14:textId="77777777" w:rsidR="005C6315" w:rsidRPr="00796BC2" w:rsidRDefault="005C6315" w:rsidP="005C6315">
      <w:pPr>
        <w:widowControl w:val="0"/>
        <w:autoSpaceDE w:val="0"/>
        <w:jc w:val="both"/>
        <w:rPr>
          <w:rFonts w:ascii="Arial Narrow" w:hAnsi="Arial Narrow"/>
        </w:rPr>
      </w:pPr>
    </w:p>
    <w:p w14:paraId="06CCBB73" w14:textId="77777777" w:rsidR="005C6315" w:rsidRPr="00194ABD" w:rsidRDefault="005C6315" w:rsidP="005C6315">
      <w:pPr>
        <w:widowControl w:val="0"/>
        <w:autoSpaceDE w:val="0"/>
        <w:jc w:val="both"/>
        <w:rPr>
          <w:rFonts w:ascii="Arial Narrow" w:hAnsi="Arial Narrow"/>
          <w:color w:val="FF0000"/>
        </w:rPr>
      </w:pPr>
    </w:p>
    <w:p w14:paraId="773FE0F3" w14:textId="77777777" w:rsidR="005C6315" w:rsidRPr="00194ABD" w:rsidRDefault="005C6315" w:rsidP="005C6315">
      <w:pPr>
        <w:widowControl w:val="0"/>
        <w:autoSpaceDE w:val="0"/>
        <w:jc w:val="both"/>
        <w:rPr>
          <w:rFonts w:ascii="Arial Narrow" w:hAnsi="Arial Narrow"/>
          <w:color w:val="FF0000"/>
        </w:rPr>
      </w:pPr>
    </w:p>
    <w:p w14:paraId="78A24693" w14:textId="77777777" w:rsidR="00BD35FF" w:rsidRPr="00194ABD" w:rsidRDefault="00BD35FF" w:rsidP="00230C15">
      <w:pPr>
        <w:widowControl w:val="0"/>
        <w:autoSpaceDE w:val="0"/>
        <w:spacing w:line="360" w:lineRule="auto"/>
        <w:jc w:val="both"/>
        <w:rPr>
          <w:color w:val="FF0000"/>
        </w:rPr>
      </w:pPr>
    </w:p>
    <w:p w14:paraId="29DB53F5" w14:textId="77777777" w:rsidR="00BD35FF" w:rsidRPr="00194ABD" w:rsidRDefault="00BD35FF" w:rsidP="00813C0A">
      <w:pPr>
        <w:pStyle w:val="DTAOpices"/>
        <w:rPr>
          <w:color w:val="FF0000"/>
        </w:rPr>
      </w:pPr>
      <w:bookmarkStart w:id="376" w:name="_Toc390335366"/>
      <w:bookmarkStart w:id="377" w:name="_Toc390418125"/>
      <w:bookmarkStart w:id="378" w:name="_Toc97543361"/>
      <w:bookmarkStart w:id="379" w:name="_Toc97557121"/>
      <w:bookmarkStart w:id="380" w:name="_Toc157306466"/>
    </w:p>
    <w:p w14:paraId="0A3E16DB" w14:textId="77777777" w:rsidR="00BD35FF" w:rsidRPr="00194ABD" w:rsidRDefault="00BD35FF" w:rsidP="00813C0A">
      <w:pPr>
        <w:pStyle w:val="DTAOpices"/>
        <w:rPr>
          <w:color w:val="FF0000"/>
        </w:rPr>
      </w:pPr>
    </w:p>
    <w:p w14:paraId="0907AE4A" w14:textId="77777777" w:rsidR="00BD35FF" w:rsidRPr="00194ABD" w:rsidRDefault="00BD35FF" w:rsidP="00813C0A">
      <w:pPr>
        <w:pStyle w:val="DTAOpices"/>
        <w:rPr>
          <w:color w:val="FF0000"/>
        </w:rPr>
      </w:pPr>
    </w:p>
    <w:p w14:paraId="0D44719A" w14:textId="569C3F0B" w:rsidR="00BD35FF" w:rsidRPr="00194ABD" w:rsidRDefault="00BD35FF" w:rsidP="00813C0A">
      <w:pPr>
        <w:pStyle w:val="DTAOpices"/>
        <w:rPr>
          <w:color w:val="FF0000"/>
        </w:rPr>
      </w:pPr>
    </w:p>
    <w:p w14:paraId="432B7FC2" w14:textId="76D10B7E" w:rsidR="00621766" w:rsidRPr="00194ABD" w:rsidRDefault="00621766" w:rsidP="00813C0A">
      <w:pPr>
        <w:pStyle w:val="DTAOpices"/>
        <w:rPr>
          <w:color w:val="FF0000"/>
        </w:rPr>
      </w:pPr>
    </w:p>
    <w:p w14:paraId="4CB2CEB1" w14:textId="02B04820" w:rsidR="00621766" w:rsidRPr="00194ABD" w:rsidRDefault="00621766" w:rsidP="00813C0A">
      <w:pPr>
        <w:pStyle w:val="DTAOpices"/>
        <w:rPr>
          <w:color w:val="FF0000"/>
        </w:rPr>
      </w:pPr>
    </w:p>
    <w:p w14:paraId="3FCBB5B6" w14:textId="0506E8E8" w:rsidR="00621766" w:rsidRPr="00194ABD" w:rsidRDefault="00621766" w:rsidP="00813C0A">
      <w:pPr>
        <w:pStyle w:val="DTAOpices"/>
        <w:rPr>
          <w:color w:val="FF0000"/>
        </w:rPr>
      </w:pPr>
    </w:p>
    <w:p w14:paraId="7521B1F8" w14:textId="28B55EF2" w:rsidR="00621766" w:rsidRPr="00194ABD" w:rsidRDefault="00621766" w:rsidP="00813C0A">
      <w:pPr>
        <w:pStyle w:val="DTAOpices"/>
        <w:rPr>
          <w:color w:val="FF0000"/>
        </w:rPr>
      </w:pPr>
    </w:p>
    <w:p w14:paraId="51083A76" w14:textId="43B7A4D2" w:rsidR="00621766" w:rsidRPr="00194ABD" w:rsidRDefault="00621766" w:rsidP="00813C0A">
      <w:pPr>
        <w:pStyle w:val="DTAOpices"/>
        <w:rPr>
          <w:color w:val="FF0000"/>
        </w:rPr>
      </w:pPr>
    </w:p>
    <w:p w14:paraId="773AF1F7" w14:textId="4BCE6838" w:rsidR="00621766" w:rsidRPr="00194ABD" w:rsidRDefault="005F1411" w:rsidP="00813C0A">
      <w:pPr>
        <w:pStyle w:val="DTAOpices"/>
        <w:rPr>
          <w:color w:val="FF0000"/>
        </w:rPr>
      </w:pPr>
      <w:r>
        <w:rPr>
          <w:noProof/>
          <w:color w:val="FF0000"/>
          <w:lang w:eastAsia="fr-FR"/>
        </w:rPr>
        <mc:AlternateContent>
          <mc:Choice Requires="wps">
            <w:drawing>
              <wp:anchor distT="0" distB="0" distL="114300" distR="114300" simplePos="0" relativeHeight="251713536" behindDoc="0" locked="0" layoutInCell="1" allowOverlap="1" wp14:anchorId="488113F8" wp14:editId="038AB2C9">
                <wp:simplePos x="966158" y="862642"/>
                <wp:positionH relativeFrom="margin">
                  <wp:align>center</wp:align>
                </wp:positionH>
                <wp:positionV relativeFrom="margin">
                  <wp:align>center</wp:align>
                </wp:positionV>
                <wp:extent cx="5960290" cy="2493033"/>
                <wp:effectExtent l="0" t="0" r="0" b="2540"/>
                <wp:wrapSquare wrapText="bothSides"/>
                <wp:docPr id="35" name="Rectangle 35"/>
                <wp:cNvGraphicFramePr/>
                <a:graphic xmlns:a="http://schemas.openxmlformats.org/drawingml/2006/main">
                  <a:graphicData uri="http://schemas.microsoft.com/office/word/2010/wordprocessingShape">
                    <wps:wsp>
                      <wps:cNvSpPr/>
                      <wps:spPr>
                        <a:xfrm>
                          <a:off x="0" y="0"/>
                          <a:ext cx="5960290" cy="249303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AEA2A91" w14:textId="77777777" w:rsidR="00704FCE" w:rsidRPr="005F1411" w:rsidRDefault="00704FCE" w:rsidP="005F1411">
                            <w:pPr>
                              <w:pStyle w:val="DTAOpices"/>
                              <w:rPr>
                                <w:rFonts w:ascii="Arial Narrow" w:hAnsi="Arial Narrow"/>
                              </w:rPr>
                            </w:pPr>
                            <w:r w:rsidRPr="005F1411">
                              <w:rPr>
                                <w:rFonts w:ascii="Arial Narrow" w:hAnsi="Arial Narrow"/>
                              </w:rPr>
                              <w:t>PIECE 5 : Cahier des Clauses Techniques Particulières (CCTP)</w:t>
                            </w:r>
                          </w:p>
                          <w:p w14:paraId="78F36CA9" w14:textId="77777777" w:rsidR="00704FCE" w:rsidRPr="005F1411" w:rsidRDefault="00704FCE" w:rsidP="005F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8113F8" id="Rectangle 35" o:spid="_x0000_s1034" style="position:absolute;left:0;text-align:left;margin-left:0;margin-top:0;width:469.3pt;height:196.3pt;z-index:251713536;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" filled="f" stroked="f" strokeweight="1pt">
                <v:textbox>
                  <w:txbxContent>
                    <w:p w14:paraId="6AEA2A91" w14:textId="77777777" w:rsidR="00704FCE" w:rsidRPr="005F1411" w:rsidRDefault="00704FCE" w:rsidP="005F1411">
                      <w:pPr>
                        <w:pStyle w:val="DTAOpices"/>
                        <w:rPr>
                          <w:rFonts w:ascii="Arial Narrow" w:hAnsi="Arial Narrow"/>
                        </w:rPr>
                      </w:pPr>
                      <w:r w:rsidRPr="005F1411">
                        <w:rPr>
                          <w:rFonts w:ascii="Arial Narrow" w:hAnsi="Arial Narrow"/>
                        </w:rPr>
                        <w:t>PIECE 5 : Cahier des Clauses Techniques Particulières (CCTP)</w:t>
                      </w:r>
                    </w:p>
                    <w:p w14:paraId="78F36CA9" w14:textId="77777777" w:rsidR="00704FCE" w:rsidRPr="005F1411" w:rsidRDefault="00704FCE" w:rsidP="005F1411">
                      <w:pPr>
                        <w:jc w:val="center"/>
                      </w:pPr>
                    </w:p>
                  </w:txbxContent>
                </v:textbox>
                <w10:wrap type="square" anchorx="margin" anchory="margin"/>
              </v:rect>
            </w:pict>
          </mc:Fallback>
        </mc:AlternateContent>
      </w:r>
    </w:p>
    <w:p w14:paraId="560DF482" w14:textId="706A0247" w:rsidR="00621766" w:rsidRPr="00194ABD" w:rsidRDefault="00621766" w:rsidP="00813C0A">
      <w:pPr>
        <w:pStyle w:val="DTAOpices"/>
        <w:rPr>
          <w:color w:val="FF0000"/>
        </w:rPr>
      </w:pPr>
    </w:p>
    <w:p w14:paraId="2DE662F1" w14:textId="7A6E88D8" w:rsidR="00621766" w:rsidRPr="00194ABD" w:rsidRDefault="00621766" w:rsidP="00813C0A">
      <w:pPr>
        <w:pStyle w:val="DTAOpices"/>
        <w:rPr>
          <w:color w:val="FF0000"/>
        </w:rPr>
      </w:pPr>
    </w:p>
    <w:p w14:paraId="7D84C9BD" w14:textId="6A3C60DA" w:rsidR="00621766" w:rsidRPr="00194ABD" w:rsidRDefault="00621766" w:rsidP="00813C0A">
      <w:pPr>
        <w:pStyle w:val="DTAOpices"/>
        <w:rPr>
          <w:color w:val="FF0000"/>
        </w:rPr>
      </w:pPr>
    </w:p>
    <w:p w14:paraId="295C7B84" w14:textId="5BFB3524" w:rsidR="00621766" w:rsidRPr="00194ABD" w:rsidRDefault="00621766" w:rsidP="00813C0A">
      <w:pPr>
        <w:pStyle w:val="DTAOpices"/>
        <w:rPr>
          <w:color w:val="FF0000"/>
        </w:rPr>
      </w:pPr>
    </w:p>
    <w:p w14:paraId="4F329D23" w14:textId="63C3399B" w:rsidR="00621766" w:rsidRPr="00194ABD" w:rsidRDefault="00621766" w:rsidP="00813C0A">
      <w:pPr>
        <w:pStyle w:val="DTAOpices"/>
        <w:rPr>
          <w:color w:val="FF0000"/>
        </w:rPr>
      </w:pPr>
    </w:p>
    <w:p w14:paraId="5385CCBE" w14:textId="4F0C8245" w:rsidR="00621766" w:rsidRPr="00194ABD" w:rsidRDefault="00621766" w:rsidP="00813C0A">
      <w:pPr>
        <w:pStyle w:val="DTAOpices"/>
        <w:rPr>
          <w:color w:val="FF0000"/>
        </w:rPr>
      </w:pPr>
    </w:p>
    <w:p w14:paraId="2DEE6477" w14:textId="77777777" w:rsidR="00621766" w:rsidRPr="00194ABD" w:rsidRDefault="00621766" w:rsidP="00813C0A">
      <w:pPr>
        <w:pStyle w:val="DTAOpices"/>
        <w:rPr>
          <w:color w:val="FF0000"/>
        </w:rPr>
      </w:pPr>
    </w:p>
    <w:p w14:paraId="05F89A1F" w14:textId="2D90E314" w:rsidR="00BD35FF" w:rsidRPr="00194ABD" w:rsidRDefault="00BD35FF" w:rsidP="00813C0A">
      <w:pPr>
        <w:pStyle w:val="DTAOpices"/>
        <w:rPr>
          <w:color w:val="FF0000"/>
        </w:rPr>
      </w:pPr>
    </w:p>
    <w:p w14:paraId="2A64326F" w14:textId="60EFA0B1" w:rsidR="00621766" w:rsidRPr="00194ABD" w:rsidRDefault="00621766" w:rsidP="00813C0A">
      <w:pPr>
        <w:pStyle w:val="DTAOpices"/>
        <w:rPr>
          <w:color w:val="FF0000"/>
        </w:rPr>
      </w:pPr>
    </w:p>
    <w:p w14:paraId="63F4945E" w14:textId="38ECD3D5" w:rsidR="00621766" w:rsidRPr="00194ABD" w:rsidRDefault="00621766" w:rsidP="00813C0A">
      <w:pPr>
        <w:pStyle w:val="DTAOpices"/>
        <w:rPr>
          <w:color w:val="FF0000"/>
        </w:rPr>
      </w:pPr>
    </w:p>
    <w:p w14:paraId="70876B9E" w14:textId="77777777" w:rsidR="00621766" w:rsidRPr="00194ABD" w:rsidRDefault="00621766" w:rsidP="00813C0A">
      <w:pPr>
        <w:pStyle w:val="DTAOpices"/>
        <w:rPr>
          <w:color w:val="FF0000"/>
        </w:rPr>
      </w:pPr>
    </w:p>
    <w:p w14:paraId="21246075" w14:textId="77777777" w:rsidR="00BD35FF" w:rsidRPr="00194ABD" w:rsidRDefault="00BD35FF" w:rsidP="00813C0A">
      <w:pPr>
        <w:pStyle w:val="DTAOpices"/>
        <w:rPr>
          <w:color w:val="FF0000"/>
        </w:rPr>
      </w:pPr>
    </w:p>
    <w:bookmarkEnd w:id="376"/>
    <w:bookmarkEnd w:id="377"/>
    <w:bookmarkEnd w:id="378"/>
    <w:bookmarkEnd w:id="379"/>
    <w:bookmarkEnd w:id="380"/>
    <w:p w14:paraId="6F940CA4" w14:textId="681F9A80" w:rsidR="00A62ADC" w:rsidRPr="00E300C8" w:rsidRDefault="00A62ADC" w:rsidP="00972200">
      <w:pPr>
        <w:pageBreakBefore/>
        <w:widowControl w:val="0"/>
        <w:autoSpaceDE w:val="0"/>
        <w:spacing w:line="360" w:lineRule="auto"/>
        <w:contextualSpacing/>
        <w:jc w:val="both"/>
        <w:rPr>
          <w:rFonts w:ascii="Arial Narrow" w:hAnsi="Arial Narrow"/>
          <w:b/>
          <w:bCs/>
          <w:sz w:val="28"/>
          <w:szCs w:val="28"/>
        </w:rPr>
      </w:pPr>
      <w:r w:rsidRPr="00E300C8">
        <w:rPr>
          <w:rFonts w:ascii="Arial Narrow" w:hAnsi="Arial Narrow"/>
          <w:b/>
          <w:bCs/>
          <w:spacing w:val="34"/>
          <w:w w:val="80"/>
          <w:position w:val="-1"/>
          <w:sz w:val="28"/>
          <w:szCs w:val="28"/>
        </w:rPr>
        <w:lastRenderedPageBreak/>
        <w:t>Table des matières</w:t>
      </w:r>
    </w:p>
    <w:p w14:paraId="1DB5E871" w14:textId="0849344B" w:rsidR="00A62ADC" w:rsidRPr="00E300C8" w:rsidRDefault="00A62ADC" w:rsidP="00972200">
      <w:pPr>
        <w:pStyle w:val="TM2"/>
        <w:spacing w:after="0"/>
        <w:ind w:left="0"/>
        <w:contextualSpacing/>
        <w:jc w:val="both"/>
        <w:rPr>
          <w:rFonts w:ascii="Arial Narrow" w:eastAsiaTheme="minorEastAsia" w:hAnsi="Arial Narrow" w:cs="Times New Roman"/>
        </w:rPr>
      </w:pPr>
      <w:r w:rsidRPr="00E300C8">
        <w:rPr>
          <w:rFonts w:ascii="Arial Narrow" w:hAnsi="Arial Narrow" w:cs="Times New Roman"/>
          <w:spacing w:val="34"/>
        </w:rPr>
        <w:t xml:space="preserve">  </w:t>
      </w:r>
      <w:r w:rsidRPr="00E300C8">
        <w:rPr>
          <w:rFonts w:ascii="Arial Narrow" w:hAnsi="Arial Narrow" w:cs="Times New Roman"/>
          <w:spacing w:val="34"/>
        </w:rPr>
        <w:fldChar w:fldCharType="begin"/>
      </w:r>
      <w:r w:rsidRPr="00E300C8">
        <w:rPr>
          <w:rFonts w:ascii="Arial Narrow" w:hAnsi="Arial Narrow" w:cs="Times New Roman"/>
          <w:spacing w:val="34"/>
        </w:rPr>
        <w:instrText xml:space="preserve"> TOC \h \z \t "CCAP chapitre;2;CCAP article;3" </w:instrText>
      </w:r>
      <w:r w:rsidRPr="00E300C8">
        <w:rPr>
          <w:rFonts w:ascii="Arial Narrow" w:hAnsi="Arial Narrow" w:cs="Times New Roman"/>
          <w:spacing w:val="34"/>
        </w:rPr>
        <w:fldChar w:fldCharType="separate"/>
      </w:r>
      <w:hyperlink w:anchor="_Toc157306059" w:history="1">
        <w:r w:rsidRPr="00E300C8">
          <w:rPr>
            <w:rStyle w:val="Lienhypertexte"/>
            <w:rFonts w:ascii="Arial Narrow" w:hAnsi="Arial Narrow" w:cs="Times New Roman"/>
            <w:color w:val="auto"/>
          </w:rPr>
          <w:t>C</w:t>
        </w:r>
        <w:r w:rsidR="00E7375E" w:rsidRPr="00E300C8">
          <w:rPr>
            <w:rStyle w:val="Lienhypertexte"/>
            <w:rFonts w:ascii="Arial Narrow" w:hAnsi="Arial Narrow" w:cs="Times New Roman"/>
            <w:color w:val="auto"/>
          </w:rPr>
          <w:t xml:space="preserve">                  C</w:t>
        </w:r>
        <w:r w:rsidRPr="00E300C8">
          <w:rPr>
            <w:rStyle w:val="Lienhypertexte"/>
            <w:rFonts w:ascii="Arial Narrow" w:hAnsi="Arial Narrow" w:cs="Times New Roman"/>
            <w:color w:val="auto"/>
          </w:rPr>
          <w:t>HAPITRE  I.</w:t>
        </w:r>
        <w:r w:rsidR="007F6A49" w:rsidRPr="00E300C8">
          <w:rPr>
            <w:rStyle w:val="Lienhypertexte"/>
            <w:rFonts w:ascii="Arial Narrow" w:hAnsi="Arial Narrow" w:cs="Times New Roman"/>
            <w:color w:val="auto"/>
          </w:rPr>
          <w:t xml:space="preserve">           </w:t>
        </w:r>
        <w:r w:rsidRPr="00E300C8">
          <w:rPr>
            <w:rStyle w:val="Lienhypertexte"/>
            <w:rFonts w:ascii="Arial Narrow" w:hAnsi="Arial Narrow" w:cs="Times New Roman"/>
            <w:color w:val="auto"/>
          </w:rPr>
          <w:t>Généralités</w:t>
        </w:r>
        <w:r w:rsidRPr="00E300C8">
          <w:rPr>
            <w:rFonts w:ascii="Arial Narrow" w:hAnsi="Arial Narrow" w:cs="Times New Roman"/>
            <w:webHidden/>
          </w:rPr>
          <w:tab/>
        </w:r>
        <w:r w:rsidR="00972200">
          <w:rPr>
            <w:rFonts w:ascii="Arial Narrow" w:hAnsi="Arial Narrow" w:cs="Times New Roman"/>
            <w:webHidden/>
          </w:rPr>
          <w:t>5</w:t>
        </w:r>
        <w:r w:rsidR="003D3FE9">
          <w:rPr>
            <w:rFonts w:ascii="Arial Narrow" w:hAnsi="Arial Narrow" w:cs="Times New Roman"/>
            <w:webHidden/>
          </w:rPr>
          <w:t>3</w:t>
        </w:r>
      </w:hyperlink>
    </w:p>
    <w:p w14:paraId="66A2EA13" w14:textId="41D60732" w:rsidR="00A62ADC" w:rsidRPr="00E300C8" w:rsidRDefault="00CC7FA3" w:rsidP="00972200">
      <w:pPr>
        <w:pStyle w:val="TM3"/>
        <w:rPr>
          <w:rFonts w:ascii="Arial Narrow" w:eastAsiaTheme="minorEastAsia" w:hAnsi="Arial Narrow"/>
          <w:noProof/>
        </w:rPr>
      </w:pPr>
      <w:hyperlink w:anchor="_Toc157306060" w:history="1">
        <w:r w:rsidR="00520496">
          <w:rPr>
            <w:rStyle w:val="Lienhypertexte"/>
            <w:rFonts w:ascii="Arial Narrow" w:hAnsi="Arial Narrow"/>
            <w:noProof/>
            <w:color w:val="auto"/>
          </w:rPr>
          <w:t xml:space="preserve">Article 1 : </w:t>
        </w:r>
        <w:r w:rsidR="00A62ADC" w:rsidRPr="00E300C8">
          <w:rPr>
            <w:rFonts w:ascii="Arial Narrow" w:hAnsi="Arial Narrow"/>
          </w:rPr>
          <w:t>Introduction</w:t>
        </w:r>
        <w:r w:rsidR="00A62ADC" w:rsidRPr="00E300C8">
          <w:rPr>
            <w:rFonts w:ascii="Arial Narrow" w:hAnsi="Arial Narrow"/>
            <w:noProof/>
            <w:webHidden/>
          </w:rPr>
          <w:tab/>
        </w:r>
        <w:r w:rsidR="00972200">
          <w:rPr>
            <w:rFonts w:ascii="Arial Narrow" w:hAnsi="Arial Narrow"/>
            <w:noProof/>
            <w:webHidden/>
          </w:rPr>
          <w:t>5</w:t>
        </w:r>
        <w:r w:rsidR="003D3FE9">
          <w:rPr>
            <w:rFonts w:ascii="Arial Narrow" w:hAnsi="Arial Narrow"/>
            <w:noProof/>
            <w:webHidden/>
          </w:rPr>
          <w:t>3</w:t>
        </w:r>
      </w:hyperlink>
    </w:p>
    <w:p w14:paraId="12FACF7E" w14:textId="682AB8AB" w:rsidR="00A62ADC" w:rsidRPr="00E300C8" w:rsidRDefault="00CC7FA3" w:rsidP="00972200">
      <w:pPr>
        <w:pStyle w:val="TM3"/>
        <w:rPr>
          <w:rFonts w:eastAsiaTheme="minorEastAsia"/>
          <w:noProof/>
        </w:rPr>
      </w:pPr>
      <w:hyperlink w:anchor="_Toc157306061" w:history="1">
        <w:r w:rsidR="00520496">
          <w:rPr>
            <w:rStyle w:val="Lienhypertexte"/>
            <w:rFonts w:ascii="Arial Narrow" w:hAnsi="Arial Narrow"/>
            <w:noProof/>
            <w:color w:val="auto"/>
          </w:rPr>
          <w:t xml:space="preserve">Article 2 : </w:t>
        </w:r>
        <w:r w:rsidR="00A62ADC" w:rsidRPr="00E300C8">
          <w:rPr>
            <w:w w:val="99"/>
          </w:rPr>
          <w:t>Consistance des travaux</w:t>
        </w:r>
        <w:r w:rsidR="00A62ADC" w:rsidRPr="00E300C8">
          <w:rPr>
            <w:noProof/>
            <w:webHidden/>
          </w:rPr>
          <w:tab/>
        </w:r>
        <w:r w:rsidR="00972200">
          <w:rPr>
            <w:noProof/>
            <w:webHidden/>
          </w:rPr>
          <w:t>5</w:t>
        </w:r>
        <w:r w:rsidR="003D3FE9">
          <w:rPr>
            <w:noProof/>
            <w:webHidden/>
          </w:rPr>
          <w:t>3</w:t>
        </w:r>
      </w:hyperlink>
    </w:p>
    <w:p w14:paraId="3AF6E087" w14:textId="1C5F91F7" w:rsidR="00A62ADC" w:rsidRPr="00E300C8" w:rsidRDefault="00CC7FA3" w:rsidP="00972200">
      <w:pPr>
        <w:pStyle w:val="TM3"/>
        <w:rPr>
          <w:rFonts w:eastAsiaTheme="minorEastAsia"/>
          <w:noProof/>
        </w:rPr>
      </w:pPr>
      <w:hyperlink w:anchor="_Toc157306062" w:history="1">
        <w:r w:rsidR="00520496">
          <w:rPr>
            <w:rStyle w:val="Lienhypertexte"/>
            <w:rFonts w:ascii="Arial Narrow" w:hAnsi="Arial Narrow"/>
            <w:noProof/>
            <w:color w:val="auto"/>
          </w:rPr>
          <w:t xml:space="preserve">Article 3 : </w:t>
        </w:r>
        <w:r w:rsidR="007412EC" w:rsidRPr="00972200">
          <w:rPr>
            <w:w w:val="99"/>
          </w:rPr>
          <w:t>Transport</w:t>
        </w:r>
        <w:r w:rsidR="00A62ADC" w:rsidRPr="00E300C8">
          <w:rPr>
            <w:noProof/>
            <w:webHidden/>
          </w:rPr>
          <w:tab/>
        </w:r>
        <w:r w:rsidR="00972200">
          <w:rPr>
            <w:noProof/>
            <w:webHidden/>
          </w:rPr>
          <w:t>5</w:t>
        </w:r>
        <w:r w:rsidR="003D3FE9">
          <w:rPr>
            <w:noProof/>
            <w:webHidden/>
          </w:rPr>
          <w:t>3</w:t>
        </w:r>
      </w:hyperlink>
    </w:p>
    <w:p w14:paraId="2C106706" w14:textId="628976A6" w:rsidR="00A62ADC" w:rsidRPr="00E300C8" w:rsidRDefault="00CC7FA3" w:rsidP="00972200">
      <w:pPr>
        <w:pStyle w:val="TM3"/>
        <w:rPr>
          <w:noProof/>
        </w:rPr>
      </w:pPr>
      <w:hyperlink w:anchor="_Toc157306063" w:history="1">
        <w:r w:rsidR="00520496">
          <w:rPr>
            <w:rStyle w:val="Lienhypertexte"/>
            <w:rFonts w:ascii="Arial Narrow" w:hAnsi="Arial Narrow"/>
            <w:noProof/>
            <w:color w:val="auto"/>
          </w:rPr>
          <w:t xml:space="preserve">Article 4 : </w:t>
        </w:r>
        <w:r w:rsidR="007412EC" w:rsidRPr="007412EC">
          <w:rPr>
            <w:w w:val="99"/>
          </w:rPr>
          <w:t>Livraison du camion benne</w:t>
        </w:r>
        <w:r w:rsidR="00A62ADC" w:rsidRPr="00E300C8">
          <w:rPr>
            <w:noProof/>
            <w:webHidden/>
          </w:rPr>
          <w:tab/>
        </w:r>
        <w:r w:rsidR="00972200">
          <w:rPr>
            <w:noProof/>
            <w:webHidden/>
          </w:rPr>
          <w:t>5</w:t>
        </w:r>
        <w:r w:rsidR="003D3FE9">
          <w:rPr>
            <w:noProof/>
            <w:webHidden/>
          </w:rPr>
          <w:t>3</w:t>
        </w:r>
      </w:hyperlink>
    </w:p>
    <w:p w14:paraId="0C4D0BB4" w14:textId="1663ED4A" w:rsidR="00A62ADC" w:rsidRPr="00E300C8" w:rsidRDefault="00A62ADC" w:rsidP="00972200">
      <w:pPr>
        <w:spacing w:line="360" w:lineRule="auto"/>
        <w:contextualSpacing/>
        <w:jc w:val="both"/>
        <w:rPr>
          <w:rFonts w:ascii="Arial Narrow" w:eastAsiaTheme="minorEastAsia" w:hAnsi="Arial Narrow"/>
        </w:rPr>
      </w:pPr>
      <w:r w:rsidRPr="00E300C8">
        <w:rPr>
          <w:rFonts w:ascii="Arial Narrow" w:eastAsiaTheme="minorEastAsia" w:hAnsi="Arial Narrow"/>
        </w:rPr>
        <w:t xml:space="preserve">Article 5.  </w:t>
      </w:r>
      <w:r w:rsidR="007412EC" w:rsidRPr="007412EC">
        <w:rPr>
          <w:w w:val="99"/>
        </w:rPr>
        <w:t xml:space="preserve">Réception du Camion Benne </w:t>
      </w:r>
      <w:r w:rsidR="007412EC">
        <w:rPr>
          <w:rFonts w:ascii="Arial Narrow" w:eastAsiaTheme="minorEastAsia" w:hAnsi="Arial Narrow"/>
        </w:rPr>
        <w:t>……………………………………………………………………………</w:t>
      </w:r>
      <w:r w:rsidR="00972200">
        <w:rPr>
          <w:rFonts w:ascii="Arial Narrow" w:eastAsiaTheme="minorEastAsia" w:hAnsi="Arial Narrow"/>
        </w:rPr>
        <w:t>5</w:t>
      </w:r>
      <w:r w:rsidR="003D3FE9">
        <w:rPr>
          <w:rFonts w:ascii="Arial Narrow" w:eastAsiaTheme="minorEastAsia" w:hAnsi="Arial Narrow"/>
        </w:rPr>
        <w:t>3</w:t>
      </w:r>
      <w:r w:rsidRPr="00E300C8">
        <w:rPr>
          <w:rFonts w:ascii="Arial Narrow" w:eastAsiaTheme="minorEastAsia" w:hAnsi="Arial Narrow"/>
        </w:rPr>
        <w:t xml:space="preserve">  </w:t>
      </w:r>
    </w:p>
    <w:p w14:paraId="02C6A68D" w14:textId="376584E1" w:rsidR="00A62ADC" w:rsidRPr="00E300C8" w:rsidRDefault="00CC7FA3" w:rsidP="00972200">
      <w:pPr>
        <w:pStyle w:val="TM3"/>
        <w:rPr>
          <w:rFonts w:eastAsiaTheme="minorEastAsia"/>
          <w:noProof/>
        </w:rPr>
      </w:pPr>
      <w:hyperlink w:anchor="_Toc157306064" w:history="1">
        <w:r w:rsidR="00520496">
          <w:rPr>
            <w:rStyle w:val="Lienhypertexte"/>
            <w:rFonts w:ascii="Arial Narrow" w:hAnsi="Arial Narrow"/>
            <w:noProof/>
            <w:color w:val="auto"/>
          </w:rPr>
          <w:t xml:space="preserve">Article 6 : </w:t>
        </w:r>
        <w:r w:rsidR="007412EC">
          <w:rPr>
            <w:w w:val="99"/>
          </w:rPr>
          <w:t>Garantie d</w:t>
        </w:r>
        <w:r w:rsidR="007412EC" w:rsidRPr="007412EC">
          <w:rPr>
            <w:w w:val="99"/>
          </w:rPr>
          <w:t>es Prestations</w:t>
        </w:r>
        <w:r w:rsidR="00A62ADC" w:rsidRPr="00E300C8">
          <w:rPr>
            <w:noProof/>
            <w:webHidden/>
          </w:rPr>
          <w:tab/>
        </w:r>
      </w:hyperlink>
      <w:r w:rsidR="00972200">
        <w:rPr>
          <w:noProof/>
        </w:rPr>
        <w:t>5</w:t>
      </w:r>
      <w:r w:rsidR="003D3FE9">
        <w:rPr>
          <w:noProof/>
        </w:rPr>
        <w:t>4</w:t>
      </w:r>
    </w:p>
    <w:p w14:paraId="58F67BB3" w14:textId="2A53E200" w:rsidR="00E7375E" w:rsidRPr="00E300C8" w:rsidRDefault="00A62ADC" w:rsidP="00972200">
      <w:pPr>
        <w:pStyle w:val="TM2"/>
        <w:spacing w:after="0"/>
        <w:ind w:left="0"/>
        <w:contextualSpacing/>
        <w:jc w:val="both"/>
        <w:rPr>
          <w:rFonts w:ascii="Arial Narrow" w:hAnsi="Arial Narrow"/>
        </w:rPr>
      </w:pPr>
      <w:r w:rsidRPr="00E300C8">
        <w:rPr>
          <w:rFonts w:ascii="Arial Narrow" w:hAnsi="Arial Narrow"/>
        </w:rPr>
        <w:t xml:space="preserve">   </w:t>
      </w:r>
      <w:r w:rsidR="00E7375E" w:rsidRPr="00E300C8">
        <w:rPr>
          <w:rFonts w:ascii="Arial Narrow" w:hAnsi="Arial Narrow"/>
        </w:rPr>
        <w:t xml:space="preserve">                    </w:t>
      </w:r>
    </w:p>
    <w:p w14:paraId="348B6F45" w14:textId="7B731EA8" w:rsidR="00A62ADC" w:rsidRPr="00E300C8" w:rsidRDefault="00A62ADC" w:rsidP="00972200">
      <w:pPr>
        <w:pStyle w:val="TM2"/>
        <w:spacing w:after="0"/>
        <w:ind w:left="0"/>
        <w:contextualSpacing/>
        <w:jc w:val="both"/>
        <w:rPr>
          <w:rFonts w:ascii="Arial Narrow" w:eastAsiaTheme="minorEastAsia" w:hAnsi="Arial Narrow" w:cs="Times New Roman"/>
        </w:rPr>
      </w:pPr>
    </w:p>
    <w:p w14:paraId="74E61372" w14:textId="77777777" w:rsidR="00A62ADC" w:rsidRPr="00194ABD" w:rsidRDefault="00A62ADC" w:rsidP="00972200">
      <w:pPr>
        <w:widowControl w:val="0"/>
        <w:autoSpaceDE w:val="0"/>
        <w:spacing w:line="360" w:lineRule="auto"/>
        <w:contextualSpacing/>
        <w:jc w:val="both"/>
        <w:rPr>
          <w:rFonts w:ascii="Arial Narrow" w:hAnsi="Arial Narrow"/>
          <w:color w:val="FF0000"/>
          <w:spacing w:val="34"/>
        </w:rPr>
      </w:pPr>
      <w:r w:rsidRPr="00E300C8">
        <w:rPr>
          <w:rFonts w:ascii="Arial Narrow" w:hAnsi="Arial Narrow"/>
          <w:spacing w:val="34"/>
        </w:rPr>
        <w:fldChar w:fldCharType="end"/>
      </w:r>
    </w:p>
    <w:p w14:paraId="3984E28B" w14:textId="77777777" w:rsidR="00A62ADC" w:rsidRPr="00194ABD" w:rsidRDefault="00A62ADC" w:rsidP="00A62ADC">
      <w:pPr>
        <w:widowControl w:val="0"/>
        <w:autoSpaceDE w:val="0"/>
        <w:spacing w:line="360" w:lineRule="auto"/>
        <w:jc w:val="both"/>
        <w:rPr>
          <w:rFonts w:ascii="Arial Narrow" w:hAnsi="Arial Narrow"/>
          <w:color w:val="FF0000"/>
          <w:spacing w:val="34"/>
        </w:rPr>
      </w:pPr>
    </w:p>
    <w:p w14:paraId="39F3B827" w14:textId="77777777" w:rsidR="00A62ADC" w:rsidRPr="00194ABD" w:rsidRDefault="00A62ADC" w:rsidP="00A62ADC">
      <w:pPr>
        <w:widowControl w:val="0"/>
        <w:autoSpaceDE w:val="0"/>
        <w:spacing w:line="360" w:lineRule="auto"/>
        <w:jc w:val="both"/>
        <w:rPr>
          <w:rFonts w:ascii="Arial Narrow" w:hAnsi="Arial Narrow"/>
          <w:color w:val="FF0000"/>
        </w:rPr>
      </w:pPr>
    </w:p>
    <w:p w14:paraId="55EC78D9" w14:textId="5CA04792" w:rsidR="00A62ADC" w:rsidRDefault="00A62ADC" w:rsidP="00A62ADC">
      <w:pPr>
        <w:widowControl w:val="0"/>
        <w:autoSpaceDE w:val="0"/>
        <w:spacing w:line="360" w:lineRule="auto"/>
        <w:jc w:val="both"/>
        <w:rPr>
          <w:rFonts w:ascii="Arial Narrow" w:hAnsi="Arial Narrow"/>
          <w:color w:val="FF0000"/>
        </w:rPr>
      </w:pPr>
    </w:p>
    <w:p w14:paraId="0BE6A520" w14:textId="7C60B43B" w:rsidR="007F6A49" w:rsidRDefault="007F6A49" w:rsidP="00A62ADC">
      <w:pPr>
        <w:widowControl w:val="0"/>
        <w:autoSpaceDE w:val="0"/>
        <w:spacing w:line="360" w:lineRule="auto"/>
        <w:jc w:val="both"/>
        <w:rPr>
          <w:rFonts w:ascii="Arial Narrow" w:hAnsi="Arial Narrow"/>
          <w:color w:val="FF0000"/>
        </w:rPr>
      </w:pPr>
    </w:p>
    <w:p w14:paraId="67C33292" w14:textId="2E90A0F0" w:rsidR="007F6A49" w:rsidRDefault="007F6A49" w:rsidP="00A62ADC">
      <w:pPr>
        <w:widowControl w:val="0"/>
        <w:autoSpaceDE w:val="0"/>
        <w:spacing w:line="360" w:lineRule="auto"/>
        <w:jc w:val="both"/>
        <w:rPr>
          <w:rFonts w:ascii="Arial Narrow" w:hAnsi="Arial Narrow"/>
          <w:color w:val="FF0000"/>
        </w:rPr>
      </w:pPr>
    </w:p>
    <w:p w14:paraId="7D7AE1E3" w14:textId="21263F29" w:rsidR="00972200" w:rsidRDefault="00972200" w:rsidP="00A62ADC">
      <w:pPr>
        <w:widowControl w:val="0"/>
        <w:autoSpaceDE w:val="0"/>
        <w:spacing w:line="360" w:lineRule="auto"/>
        <w:jc w:val="both"/>
        <w:rPr>
          <w:rFonts w:ascii="Arial Narrow" w:hAnsi="Arial Narrow"/>
          <w:color w:val="FF0000"/>
        </w:rPr>
      </w:pPr>
    </w:p>
    <w:p w14:paraId="5351C5DC" w14:textId="46F988E0" w:rsidR="00972200" w:rsidRDefault="00972200" w:rsidP="00A62ADC">
      <w:pPr>
        <w:widowControl w:val="0"/>
        <w:autoSpaceDE w:val="0"/>
        <w:spacing w:line="360" w:lineRule="auto"/>
        <w:jc w:val="both"/>
        <w:rPr>
          <w:rFonts w:ascii="Arial Narrow" w:hAnsi="Arial Narrow"/>
          <w:color w:val="FF0000"/>
        </w:rPr>
      </w:pPr>
    </w:p>
    <w:p w14:paraId="6E04D48F" w14:textId="28D4BAB8" w:rsidR="00972200" w:rsidRDefault="00972200" w:rsidP="00A62ADC">
      <w:pPr>
        <w:widowControl w:val="0"/>
        <w:autoSpaceDE w:val="0"/>
        <w:spacing w:line="360" w:lineRule="auto"/>
        <w:jc w:val="both"/>
        <w:rPr>
          <w:rFonts w:ascii="Arial Narrow" w:hAnsi="Arial Narrow"/>
          <w:color w:val="FF0000"/>
        </w:rPr>
      </w:pPr>
    </w:p>
    <w:p w14:paraId="040BE151" w14:textId="1FE2FBE5" w:rsidR="00972200" w:rsidRDefault="00972200" w:rsidP="00A62ADC">
      <w:pPr>
        <w:widowControl w:val="0"/>
        <w:autoSpaceDE w:val="0"/>
        <w:spacing w:line="360" w:lineRule="auto"/>
        <w:jc w:val="both"/>
        <w:rPr>
          <w:rFonts w:ascii="Arial Narrow" w:hAnsi="Arial Narrow"/>
          <w:color w:val="FF0000"/>
        </w:rPr>
      </w:pPr>
    </w:p>
    <w:p w14:paraId="61E63251" w14:textId="4EC925D1" w:rsidR="00972200" w:rsidRDefault="00972200" w:rsidP="00A62ADC">
      <w:pPr>
        <w:widowControl w:val="0"/>
        <w:autoSpaceDE w:val="0"/>
        <w:spacing w:line="360" w:lineRule="auto"/>
        <w:jc w:val="both"/>
        <w:rPr>
          <w:rFonts w:ascii="Arial Narrow" w:hAnsi="Arial Narrow"/>
          <w:color w:val="FF0000"/>
        </w:rPr>
      </w:pPr>
    </w:p>
    <w:p w14:paraId="15BCA2FD" w14:textId="725D82C9" w:rsidR="00972200" w:rsidRDefault="00972200" w:rsidP="00A62ADC">
      <w:pPr>
        <w:widowControl w:val="0"/>
        <w:autoSpaceDE w:val="0"/>
        <w:spacing w:line="360" w:lineRule="auto"/>
        <w:jc w:val="both"/>
        <w:rPr>
          <w:rFonts w:ascii="Arial Narrow" w:hAnsi="Arial Narrow"/>
          <w:color w:val="FF0000"/>
        </w:rPr>
      </w:pPr>
    </w:p>
    <w:p w14:paraId="086F601E" w14:textId="6D48DBC4" w:rsidR="00972200" w:rsidRDefault="00972200" w:rsidP="00A62ADC">
      <w:pPr>
        <w:widowControl w:val="0"/>
        <w:autoSpaceDE w:val="0"/>
        <w:spacing w:line="360" w:lineRule="auto"/>
        <w:jc w:val="both"/>
        <w:rPr>
          <w:rFonts w:ascii="Arial Narrow" w:hAnsi="Arial Narrow"/>
          <w:color w:val="FF0000"/>
        </w:rPr>
      </w:pPr>
    </w:p>
    <w:p w14:paraId="1F23CF8A" w14:textId="47FB4DD1" w:rsidR="00972200" w:rsidRDefault="00972200" w:rsidP="00A62ADC">
      <w:pPr>
        <w:widowControl w:val="0"/>
        <w:autoSpaceDE w:val="0"/>
        <w:spacing w:line="360" w:lineRule="auto"/>
        <w:jc w:val="both"/>
        <w:rPr>
          <w:rFonts w:ascii="Arial Narrow" w:hAnsi="Arial Narrow"/>
          <w:color w:val="FF0000"/>
        </w:rPr>
      </w:pPr>
    </w:p>
    <w:p w14:paraId="0EE5333B" w14:textId="0D4F8841" w:rsidR="00972200" w:rsidRDefault="00972200" w:rsidP="00A62ADC">
      <w:pPr>
        <w:widowControl w:val="0"/>
        <w:autoSpaceDE w:val="0"/>
        <w:spacing w:line="360" w:lineRule="auto"/>
        <w:jc w:val="both"/>
        <w:rPr>
          <w:rFonts w:ascii="Arial Narrow" w:hAnsi="Arial Narrow"/>
          <w:color w:val="FF0000"/>
        </w:rPr>
      </w:pPr>
    </w:p>
    <w:p w14:paraId="3F2AE587" w14:textId="0F5979E5" w:rsidR="00972200" w:rsidRDefault="00972200" w:rsidP="00A62ADC">
      <w:pPr>
        <w:widowControl w:val="0"/>
        <w:autoSpaceDE w:val="0"/>
        <w:spacing w:line="360" w:lineRule="auto"/>
        <w:jc w:val="both"/>
        <w:rPr>
          <w:rFonts w:ascii="Arial Narrow" w:hAnsi="Arial Narrow"/>
          <w:color w:val="FF0000"/>
        </w:rPr>
      </w:pPr>
    </w:p>
    <w:p w14:paraId="76A60727" w14:textId="7E9EF4B2" w:rsidR="00972200" w:rsidRDefault="00972200" w:rsidP="00A62ADC">
      <w:pPr>
        <w:widowControl w:val="0"/>
        <w:autoSpaceDE w:val="0"/>
        <w:spacing w:line="360" w:lineRule="auto"/>
        <w:jc w:val="both"/>
        <w:rPr>
          <w:rFonts w:ascii="Arial Narrow" w:hAnsi="Arial Narrow"/>
          <w:color w:val="FF0000"/>
        </w:rPr>
      </w:pPr>
    </w:p>
    <w:p w14:paraId="331E3CF0" w14:textId="28BBB473" w:rsidR="00972200" w:rsidRDefault="00972200" w:rsidP="00A62ADC">
      <w:pPr>
        <w:widowControl w:val="0"/>
        <w:autoSpaceDE w:val="0"/>
        <w:spacing w:line="360" w:lineRule="auto"/>
        <w:jc w:val="both"/>
        <w:rPr>
          <w:rFonts w:ascii="Arial Narrow" w:hAnsi="Arial Narrow"/>
          <w:color w:val="FF0000"/>
        </w:rPr>
      </w:pPr>
    </w:p>
    <w:p w14:paraId="44066217" w14:textId="752BDE7B" w:rsidR="00972200" w:rsidRDefault="00972200" w:rsidP="00A62ADC">
      <w:pPr>
        <w:widowControl w:val="0"/>
        <w:autoSpaceDE w:val="0"/>
        <w:spacing w:line="360" w:lineRule="auto"/>
        <w:jc w:val="both"/>
        <w:rPr>
          <w:rFonts w:ascii="Arial Narrow" w:hAnsi="Arial Narrow"/>
          <w:color w:val="FF0000"/>
        </w:rPr>
      </w:pPr>
    </w:p>
    <w:p w14:paraId="2F031137" w14:textId="488BE40B" w:rsidR="00972200" w:rsidRDefault="00972200" w:rsidP="00A62ADC">
      <w:pPr>
        <w:widowControl w:val="0"/>
        <w:autoSpaceDE w:val="0"/>
        <w:spacing w:line="360" w:lineRule="auto"/>
        <w:jc w:val="both"/>
        <w:rPr>
          <w:rFonts w:ascii="Arial Narrow" w:hAnsi="Arial Narrow"/>
          <w:color w:val="FF0000"/>
        </w:rPr>
      </w:pPr>
    </w:p>
    <w:p w14:paraId="39B85855" w14:textId="17991791" w:rsidR="00972200" w:rsidRDefault="00972200" w:rsidP="00A62ADC">
      <w:pPr>
        <w:widowControl w:val="0"/>
        <w:autoSpaceDE w:val="0"/>
        <w:spacing w:line="360" w:lineRule="auto"/>
        <w:jc w:val="both"/>
        <w:rPr>
          <w:rFonts w:ascii="Arial Narrow" w:hAnsi="Arial Narrow"/>
          <w:color w:val="FF0000"/>
        </w:rPr>
      </w:pPr>
    </w:p>
    <w:p w14:paraId="6729CA03" w14:textId="73B392BD" w:rsidR="00972200" w:rsidRDefault="00972200" w:rsidP="00A62ADC">
      <w:pPr>
        <w:widowControl w:val="0"/>
        <w:autoSpaceDE w:val="0"/>
        <w:spacing w:line="360" w:lineRule="auto"/>
        <w:jc w:val="both"/>
        <w:rPr>
          <w:rFonts w:ascii="Arial Narrow" w:hAnsi="Arial Narrow"/>
          <w:color w:val="FF0000"/>
        </w:rPr>
      </w:pPr>
    </w:p>
    <w:p w14:paraId="4B1158E4" w14:textId="041F03FD" w:rsidR="00972200" w:rsidRDefault="00972200" w:rsidP="00A62ADC">
      <w:pPr>
        <w:widowControl w:val="0"/>
        <w:autoSpaceDE w:val="0"/>
        <w:spacing w:line="360" w:lineRule="auto"/>
        <w:jc w:val="both"/>
        <w:rPr>
          <w:rFonts w:ascii="Arial Narrow" w:hAnsi="Arial Narrow"/>
          <w:color w:val="FF0000"/>
        </w:rPr>
      </w:pPr>
    </w:p>
    <w:p w14:paraId="05A7BA96" w14:textId="088E45ED" w:rsidR="00972200" w:rsidRDefault="00972200" w:rsidP="00A62ADC">
      <w:pPr>
        <w:widowControl w:val="0"/>
        <w:autoSpaceDE w:val="0"/>
        <w:spacing w:line="360" w:lineRule="auto"/>
        <w:jc w:val="both"/>
        <w:rPr>
          <w:rFonts w:ascii="Arial Narrow" w:hAnsi="Arial Narrow"/>
          <w:color w:val="FF0000"/>
        </w:rPr>
      </w:pPr>
    </w:p>
    <w:p w14:paraId="551D57B5" w14:textId="77777777" w:rsidR="00972200" w:rsidRDefault="00972200" w:rsidP="00A62ADC">
      <w:pPr>
        <w:widowControl w:val="0"/>
        <w:autoSpaceDE w:val="0"/>
        <w:spacing w:line="360" w:lineRule="auto"/>
        <w:jc w:val="both"/>
        <w:rPr>
          <w:rFonts w:ascii="Arial Narrow" w:hAnsi="Arial Narrow"/>
          <w:color w:val="FF0000"/>
        </w:rPr>
      </w:pPr>
    </w:p>
    <w:p w14:paraId="755720D4" w14:textId="17BBD52D" w:rsidR="00A62ADC" w:rsidRPr="00194ABD" w:rsidRDefault="00A62ADC" w:rsidP="00A62ADC">
      <w:pPr>
        <w:suppressAutoHyphens w:val="0"/>
        <w:autoSpaceDN/>
        <w:spacing w:line="276" w:lineRule="auto"/>
        <w:jc w:val="both"/>
        <w:textAlignment w:val="auto"/>
        <w:outlineLvl w:val="0"/>
        <w:rPr>
          <w:b/>
          <w:bCs/>
          <w:color w:val="FF0000"/>
          <w:sz w:val="8"/>
          <w:szCs w:val="8"/>
        </w:rPr>
      </w:pPr>
    </w:p>
    <w:p w14:paraId="2A935748" w14:textId="77777777" w:rsidR="00A62ADC" w:rsidRPr="00982CE8" w:rsidRDefault="00A62ADC" w:rsidP="00A62ADC">
      <w:pPr>
        <w:suppressAutoHyphens w:val="0"/>
        <w:autoSpaceDN/>
        <w:spacing w:line="276" w:lineRule="auto"/>
        <w:jc w:val="both"/>
        <w:textAlignment w:val="auto"/>
        <w:outlineLvl w:val="0"/>
        <w:rPr>
          <w:rFonts w:ascii="Arial Narrow" w:hAnsi="Arial Narrow"/>
          <w:b/>
          <w:sz w:val="28"/>
          <w:szCs w:val="28"/>
        </w:rPr>
      </w:pPr>
      <w:r w:rsidRPr="00982CE8">
        <w:rPr>
          <w:rFonts w:ascii="Arial Narrow" w:hAnsi="Arial Narrow"/>
          <w:b/>
          <w:sz w:val="28"/>
          <w:szCs w:val="28"/>
        </w:rPr>
        <w:lastRenderedPageBreak/>
        <w:t>CHAPITRE I : GENERALITES</w:t>
      </w:r>
    </w:p>
    <w:p w14:paraId="71883F24" w14:textId="77777777" w:rsidR="00A62ADC" w:rsidRPr="00982CE8" w:rsidRDefault="00A62ADC" w:rsidP="00A62ADC">
      <w:pPr>
        <w:suppressAutoHyphens w:val="0"/>
        <w:autoSpaceDN/>
        <w:spacing w:line="276" w:lineRule="auto"/>
        <w:jc w:val="both"/>
        <w:textAlignment w:val="auto"/>
        <w:outlineLvl w:val="1"/>
        <w:rPr>
          <w:rFonts w:ascii="Arial Narrow" w:hAnsi="Arial Narrow"/>
          <w:b/>
          <w:sz w:val="26"/>
          <w:szCs w:val="26"/>
        </w:rPr>
      </w:pPr>
      <w:bookmarkStart w:id="381" w:name="_Toc191880679"/>
      <w:r w:rsidRPr="003E191F">
        <w:rPr>
          <w:rFonts w:ascii="Arial Narrow" w:hAnsi="Arial Narrow"/>
          <w:b/>
          <w:sz w:val="26"/>
          <w:szCs w:val="26"/>
          <w:u w:val="single"/>
        </w:rPr>
        <w:t>Article 1</w:t>
      </w:r>
      <w:r w:rsidRPr="00982CE8">
        <w:rPr>
          <w:rFonts w:ascii="Arial Narrow" w:hAnsi="Arial Narrow"/>
          <w:b/>
          <w:sz w:val="26"/>
          <w:szCs w:val="26"/>
        </w:rPr>
        <w:t> : Introduction</w:t>
      </w:r>
      <w:bookmarkEnd w:id="381"/>
    </w:p>
    <w:p w14:paraId="12EB4E0E" w14:textId="7EC53D9D" w:rsidR="00A62ADC" w:rsidRPr="00982CE8" w:rsidRDefault="00A62ADC" w:rsidP="00972200">
      <w:pPr>
        <w:widowControl w:val="0"/>
        <w:autoSpaceDE w:val="0"/>
        <w:spacing w:line="360" w:lineRule="auto"/>
        <w:contextualSpacing/>
        <w:jc w:val="both"/>
        <w:rPr>
          <w:rFonts w:ascii="Arial Narrow" w:hAnsi="Arial Narrow" w:cs="Tahoma"/>
        </w:rPr>
      </w:pPr>
      <w:r w:rsidRPr="00982CE8">
        <w:rPr>
          <w:rFonts w:ascii="Arial Narrow" w:hAnsi="Arial Narrow" w:cs="Tahoma"/>
        </w:rPr>
        <w:t>Le présent Cahier des Clauses Techniques Particuli</w:t>
      </w:r>
      <w:r w:rsidR="0018432F">
        <w:rPr>
          <w:rFonts w:ascii="Arial Narrow" w:hAnsi="Arial Narrow" w:cs="Tahoma"/>
        </w:rPr>
        <w:t xml:space="preserve">ères (CCTP) concerne l’acquisition d’un Camion Benne définie </w:t>
      </w:r>
      <w:r w:rsidRPr="00982CE8">
        <w:rPr>
          <w:rFonts w:ascii="Arial Narrow" w:hAnsi="Arial Narrow" w:cs="Tahoma"/>
        </w:rPr>
        <w:t>à l’article 2.1</w:t>
      </w:r>
      <w:r w:rsidR="00E300C8">
        <w:rPr>
          <w:rFonts w:ascii="Arial Narrow" w:hAnsi="Arial Narrow" w:cs="Tahoma"/>
        </w:rPr>
        <w:t xml:space="preserve"> </w:t>
      </w:r>
      <w:r w:rsidRPr="00982CE8">
        <w:rPr>
          <w:rFonts w:ascii="Arial Narrow" w:hAnsi="Arial Narrow" w:cs="Tahoma"/>
        </w:rPr>
        <w:t>ci-après</w:t>
      </w:r>
      <w:r w:rsidRPr="00982CE8">
        <w:rPr>
          <w:rFonts w:ascii="Arial Narrow" w:hAnsi="Arial Narrow"/>
        </w:rPr>
        <w:t>,</w:t>
      </w:r>
      <w:r w:rsidRPr="00982CE8">
        <w:rPr>
          <w:rFonts w:ascii="Arial Narrow" w:hAnsi="Arial Narrow" w:cs="Arial"/>
        </w:rPr>
        <w:t xml:space="preserve"> et a pour but de </w:t>
      </w:r>
      <w:r w:rsidR="0018432F">
        <w:rPr>
          <w:rFonts w:ascii="Arial Narrow" w:hAnsi="Arial Narrow" w:cs="Arial"/>
        </w:rPr>
        <w:t>définir la qualité de fournitures</w:t>
      </w:r>
      <w:r w:rsidRPr="00982CE8">
        <w:rPr>
          <w:rFonts w:ascii="Arial Narrow" w:hAnsi="Arial Narrow" w:cs="Arial"/>
        </w:rPr>
        <w:t>, la co</w:t>
      </w:r>
      <w:r w:rsidR="0018432F">
        <w:rPr>
          <w:rFonts w:ascii="Arial Narrow" w:hAnsi="Arial Narrow" w:cs="Arial"/>
        </w:rPr>
        <w:t>nsistance et le mode de livraison des prestations</w:t>
      </w:r>
      <w:r w:rsidRPr="00982CE8">
        <w:rPr>
          <w:rFonts w:ascii="Arial Narrow" w:hAnsi="Arial Narrow" w:cs="Arial"/>
        </w:rPr>
        <w:t xml:space="preserve"> à réaliser suivant les règles de l’art et conformément aux documents co</w:t>
      </w:r>
      <w:r w:rsidR="0018432F">
        <w:rPr>
          <w:rFonts w:ascii="Arial Narrow" w:hAnsi="Arial Narrow" w:cs="Arial"/>
        </w:rPr>
        <w:t>nstitutifs du Marché</w:t>
      </w:r>
      <w:r w:rsidRPr="00982CE8">
        <w:rPr>
          <w:rFonts w:ascii="Arial Narrow" w:hAnsi="Arial Narrow"/>
        </w:rPr>
        <w:t>. Il a été établi pour préciser et compléter les indications du devis es</w:t>
      </w:r>
      <w:r w:rsidR="0018432F">
        <w:rPr>
          <w:rFonts w:ascii="Arial Narrow" w:hAnsi="Arial Narrow"/>
        </w:rPr>
        <w:t>timatif</w:t>
      </w:r>
      <w:r w:rsidRPr="00982CE8">
        <w:rPr>
          <w:rFonts w:ascii="Arial Narrow" w:hAnsi="Arial Narrow"/>
        </w:rPr>
        <w:t xml:space="preserve"> nonobstant les clauses du contrat.</w:t>
      </w:r>
    </w:p>
    <w:p w14:paraId="681E19DE" w14:textId="77777777" w:rsidR="00A62ADC" w:rsidRPr="00194ABD" w:rsidRDefault="00A62ADC" w:rsidP="00972200">
      <w:pPr>
        <w:widowControl w:val="0"/>
        <w:suppressAutoHyphens w:val="0"/>
        <w:autoSpaceDE w:val="0"/>
        <w:adjustRightInd w:val="0"/>
        <w:spacing w:line="360" w:lineRule="auto"/>
        <w:ind w:right="-20"/>
        <w:contextualSpacing/>
        <w:jc w:val="both"/>
        <w:textAlignment w:val="auto"/>
        <w:rPr>
          <w:rFonts w:ascii="Arial Narrow" w:hAnsi="Arial Narrow"/>
          <w:color w:val="FF0000"/>
          <w:w w:val="99"/>
        </w:rPr>
      </w:pPr>
      <w:r w:rsidRPr="00982CE8">
        <w:rPr>
          <w:rFonts w:ascii="Arial Narrow" w:hAnsi="Arial Narrow"/>
          <w:w w:val="99"/>
        </w:rPr>
        <w:t>Les dénominations utilisées dans le présent CCTP sont conformes à la réglementation en vigueur </w:t>
      </w:r>
      <w:r w:rsidRPr="00194ABD">
        <w:rPr>
          <w:rFonts w:ascii="Arial Narrow" w:hAnsi="Arial Narrow"/>
          <w:color w:val="FF0000"/>
          <w:w w:val="99"/>
        </w:rPr>
        <w:t xml:space="preserve">: </w:t>
      </w:r>
    </w:p>
    <w:p w14:paraId="65D34EFC" w14:textId="17FCA73D" w:rsidR="00A62ADC" w:rsidRPr="00982CE8" w:rsidRDefault="00A62ADC" w:rsidP="00972200">
      <w:pPr>
        <w:tabs>
          <w:tab w:val="num" w:pos="502"/>
        </w:tabs>
        <w:suppressAutoHyphens w:val="0"/>
        <w:autoSpaceDN/>
        <w:spacing w:line="360" w:lineRule="auto"/>
        <w:contextualSpacing/>
        <w:jc w:val="both"/>
        <w:textAlignment w:val="auto"/>
        <w:rPr>
          <w:rFonts w:ascii="Arial Narrow" w:hAnsi="Arial Narrow"/>
        </w:rPr>
      </w:pPr>
      <w:r w:rsidRPr="00982CE8">
        <w:rPr>
          <w:rFonts w:ascii="Arial Narrow" w:hAnsi="Arial Narrow"/>
          <w:b/>
          <w:bCs/>
        </w:rPr>
        <w:t>Le Maitre d’Ouvrage :</w:t>
      </w:r>
      <w:r w:rsidRPr="00982CE8">
        <w:rPr>
          <w:rFonts w:ascii="Arial Narrow" w:hAnsi="Arial Narrow"/>
        </w:rPr>
        <w:t xml:space="preserve"> Le Maire de la Commune </w:t>
      </w:r>
      <w:r w:rsidR="00982CE8" w:rsidRPr="00982CE8">
        <w:rPr>
          <w:rFonts w:ascii="Arial Narrow" w:hAnsi="Arial Narrow"/>
        </w:rPr>
        <w:t>de Kyé-Ossi</w:t>
      </w:r>
      <w:r w:rsidRPr="00982CE8">
        <w:rPr>
          <w:rFonts w:ascii="Arial Narrow" w:hAnsi="Arial Narrow"/>
        </w:rPr>
        <w:t xml:space="preserve"> ; </w:t>
      </w:r>
    </w:p>
    <w:p w14:paraId="52A88B40" w14:textId="0D2E7E51" w:rsidR="00982CE8" w:rsidRPr="00982CE8" w:rsidRDefault="00F60491" w:rsidP="00972200">
      <w:pPr>
        <w:tabs>
          <w:tab w:val="num" w:pos="502"/>
        </w:tabs>
        <w:suppressAutoHyphens w:val="0"/>
        <w:autoSpaceDN/>
        <w:spacing w:line="360" w:lineRule="auto"/>
        <w:contextualSpacing/>
        <w:jc w:val="both"/>
        <w:textAlignment w:val="auto"/>
        <w:rPr>
          <w:rFonts w:ascii="Arial Narrow" w:hAnsi="Arial Narrow"/>
        </w:rPr>
      </w:pPr>
      <w:r w:rsidRPr="00FA56CD">
        <w:rPr>
          <w:rFonts w:ascii="Arial Narrow" w:hAnsi="Arial Narrow"/>
          <w:b/>
        </w:rPr>
        <w:t>L’autorité contractante</w:t>
      </w:r>
      <w:r w:rsidR="00982CE8" w:rsidRPr="00982CE8">
        <w:rPr>
          <w:rFonts w:ascii="Arial Narrow" w:hAnsi="Arial Narrow"/>
        </w:rPr>
        <w:t> : Le Maire de la Commune de Kyé-Ossi ; </w:t>
      </w:r>
    </w:p>
    <w:p w14:paraId="768A049E" w14:textId="1F54F936" w:rsidR="00A62ADC" w:rsidRPr="00982CE8" w:rsidRDefault="00A62ADC" w:rsidP="00972200">
      <w:pPr>
        <w:tabs>
          <w:tab w:val="num" w:pos="502"/>
        </w:tabs>
        <w:suppressAutoHyphens w:val="0"/>
        <w:autoSpaceDN/>
        <w:spacing w:line="360" w:lineRule="auto"/>
        <w:contextualSpacing/>
        <w:jc w:val="both"/>
        <w:textAlignment w:val="auto"/>
        <w:rPr>
          <w:rFonts w:ascii="Arial Narrow" w:hAnsi="Arial Narrow"/>
        </w:rPr>
      </w:pPr>
      <w:r w:rsidRPr="00982CE8">
        <w:rPr>
          <w:rFonts w:ascii="Arial Narrow" w:hAnsi="Arial Narrow"/>
          <w:b/>
          <w:bCs/>
        </w:rPr>
        <w:t>Le Chef de Service du Marché :</w:t>
      </w:r>
      <w:r w:rsidRPr="00982CE8">
        <w:rPr>
          <w:rFonts w:ascii="Arial Narrow" w:hAnsi="Arial Narrow"/>
        </w:rPr>
        <w:t xml:space="preserve"> Le Chef Service Technique de la Mairie </w:t>
      </w:r>
      <w:r w:rsidR="00982CE8" w:rsidRPr="00982CE8">
        <w:rPr>
          <w:rFonts w:ascii="Arial Narrow" w:hAnsi="Arial Narrow"/>
        </w:rPr>
        <w:t>de Kyé-Ossi</w:t>
      </w:r>
      <w:r w:rsidRPr="00982CE8">
        <w:rPr>
          <w:rFonts w:ascii="Arial Narrow" w:hAnsi="Arial Narrow"/>
        </w:rPr>
        <w:t xml:space="preserve"> ; </w:t>
      </w:r>
    </w:p>
    <w:p w14:paraId="27E010E5" w14:textId="67EF770D" w:rsidR="00A62ADC" w:rsidRPr="00982CE8" w:rsidRDefault="00A62ADC" w:rsidP="00972200">
      <w:pPr>
        <w:tabs>
          <w:tab w:val="num" w:pos="502"/>
        </w:tabs>
        <w:suppressAutoHyphens w:val="0"/>
        <w:autoSpaceDN/>
        <w:spacing w:line="360" w:lineRule="auto"/>
        <w:contextualSpacing/>
        <w:jc w:val="both"/>
        <w:textAlignment w:val="auto"/>
        <w:rPr>
          <w:rFonts w:ascii="Arial Narrow" w:hAnsi="Arial Narrow"/>
        </w:rPr>
      </w:pPr>
      <w:r w:rsidRPr="00982CE8">
        <w:rPr>
          <w:rFonts w:ascii="Arial Narrow" w:hAnsi="Arial Narrow"/>
          <w:b/>
          <w:bCs/>
        </w:rPr>
        <w:t>Ingénieur du Marché :</w:t>
      </w:r>
      <w:r w:rsidR="0018432F">
        <w:rPr>
          <w:rFonts w:ascii="Arial Narrow" w:hAnsi="Arial Narrow"/>
        </w:rPr>
        <w:t xml:space="preserve"> le Chef Service</w:t>
      </w:r>
      <w:r w:rsidR="00C66C44">
        <w:rPr>
          <w:rFonts w:ascii="Arial Narrow" w:hAnsi="Arial Narrow"/>
        </w:rPr>
        <w:t xml:space="preserve"> Départ</w:t>
      </w:r>
      <w:r w:rsidR="0018432F">
        <w:rPr>
          <w:rFonts w:ascii="Arial Narrow" w:hAnsi="Arial Narrow"/>
        </w:rPr>
        <w:t>emental du Patrimoine de l’Etat</w:t>
      </w:r>
      <w:r w:rsidR="00F60491">
        <w:rPr>
          <w:rFonts w:ascii="Arial Narrow" w:hAnsi="Arial Narrow"/>
        </w:rPr>
        <w:t xml:space="preserve"> de la Vallée du Ntem ;</w:t>
      </w:r>
      <w:r w:rsidRPr="00982CE8">
        <w:rPr>
          <w:rFonts w:ascii="Arial Narrow" w:hAnsi="Arial Narrow"/>
        </w:rPr>
        <w:t xml:space="preserve"> </w:t>
      </w:r>
    </w:p>
    <w:p w14:paraId="59F4DF75" w14:textId="77777777" w:rsidR="00A62ADC" w:rsidRPr="00982CE8" w:rsidRDefault="00A62ADC" w:rsidP="00972200">
      <w:pPr>
        <w:tabs>
          <w:tab w:val="num" w:pos="502"/>
        </w:tabs>
        <w:suppressAutoHyphens w:val="0"/>
        <w:autoSpaceDN/>
        <w:spacing w:line="360" w:lineRule="auto"/>
        <w:contextualSpacing/>
        <w:jc w:val="both"/>
        <w:textAlignment w:val="auto"/>
        <w:rPr>
          <w:rFonts w:ascii="Arial Narrow" w:hAnsi="Arial Narrow"/>
        </w:rPr>
      </w:pPr>
      <w:r w:rsidRPr="00982CE8">
        <w:rPr>
          <w:rFonts w:ascii="Arial Narrow" w:hAnsi="Arial Narrow"/>
          <w:b/>
          <w:bCs/>
        </w:rPr>
        <w:t>Contrôleur externe :</w:t>
      </w:r>
      <w:r w:rsidRPr="00982CE8">
        <w:rPr>
          <w:rFonts w:ascii="Arial Narrow" w:hAnsi="Arial Narrow"/>
        </w:rPr>
        <w:t xml:space="preserve"> le Délégué Départemental du MINMAP/VNT.</w:t>
      </w:r>
    </w:p>
    <w:p w14:paraId="222D632C" w14:textId="77777777" w:rsidR="00A62ADC" w:rsidRPr="00982CE8" w:rsidRDefault="00A62ADC" w:rsidP="00A62ADC">
      <w:pPr>
        <w:tabs>
          <w:tab w:val="num" w:pos="502"/>
        </w:tabs>
        <w:suppressAutoHyphens w:val="0"/>
        <w:autoSpaceDN/>
        <w:jc w:val="both"/>
        <w:textAlignment w:val="auto"/>
        <w:rPr>
          <w:rFonts w:ascii="Arial Narrow" w:hAnsi="Arial Narrow"/>
          <w:sz w:val="8"/>
          <w:szCs w:val="8"/>
        </w:rPr>
      </w:pPr>
    </w:p>
    <w:p w14:paraId="42425664" w14:textId="64443AA1" w:rsidR="00A62ADC" w:rsidRPr="00982CE8" w:rsidRDefault="00A62ADC" w:rsidP="00A62ADC">
      <w:pPr>
        <w:widowControl w:val="0"/>
        <w:suppressAutoHyphens w:val="0"/>
        <w:autoSpaceDE w:val="0"/>
        <w:adjustRightInd w:val="0"/>
        <w:spacing w:line="276" w:lineRule="auto"/>
        <w:ind w:right="-20"/>
        <w:jc w:val="both"/>
        <w:textAlignment w:val="auto"/>
        <w:rPr>
          <w:rFonts w:ascii="Arial Narrow" w:hAnsi="Arial Narrow"/>
          <w:b/>
          <w:w w:val="99"/>
          <w:sz w:val="26"/>
          <w:szCs w:val="26"/>
        </w:rPr>
      </w:pPr>
      <w:r w:rsidRPr="003E191F">
        <w:rPr>
          <w:rFonts w:ascii="Arial Narrow" w:hAnsi="Arial Narrow"/>
          <w:b/>
          <w:w w:val="99"/>
          <w:sz w:val="26"/>
          <w:szCs w:val="26"/>
          <w:u w:val="single"/>
        </w:rPr>
        <w:t>Art</w:t>
      </w:r>
      <w:r w:rsidR="003E191F" w:rsidRPr="003E191F">
        <w:rPr>
          <w:rFonts w:ascii="Arial Narrow" w:hAnsi="Arial Narrow"/>
          <w:b/>
          <w:w w:val="99"/>
          <w:sz w:val="26"/>
          <w:szCs w:val="26"/>
          <w:u w:val="single"/>
        </w:rPr>
        <w:t>icle 2</w:t>
      </w:r>
      <w:r w:rsidR="003E191F">
        <w:rPr>
          <w:rFonts w:ascii="Arial Narrow" w:hAnsi="Arial Narrow"/>
          <w:b/>
          <w:w w:val="99"/>
          <w:sz w:val="26"/>
          <w:szCs w:val="26"/>
        </w:rPr>
        <w:t> : Consistance des prestations</w:t>
      </w:r>
    </w:p>
    <w:p w14:paraId="05F91824" w14:textId="77777777" w:rsidR="00A62ADC" w:rsidRPr="00982CE8" w:rsidRDefault="00A62ADC" w:rsidP="00A62ADC">
      <w:pPr>
        <w:widowControl w:val="0"/>
        <w:suppressAutoHyphens w:val="0"/>
        <w:autoSpaceDE w:val="0"/>
        <w:adjustRightInd w:val="0"/>
        <w:ind w:right="-20"/>
        <w:jc w:val="both"/>
        <w:textAlignment w:val="auto"/>
        <w:rPr>
          <w:rFonts w:ascii="Arial Narrow" w:hAnsi="Arial Narrow"/>
          <w:b/>
          <w:w w:val="99"/>
        </w:rPr>
      </w:pPr>
      <w:r w:rsidRPr="00982CE8">
        <w:rPr>
          <w:rFonts w:ascii="Arial Narrow" w:hAnsi="Arial Narrow"/>
          <w:b/>
          <w:w w:val="99"/>
        </w:rPr>
        <w:t>2.1. Objet du projet :</w:t>
      </w:r>
    </w:p>
    <w:p w14:paraId="5E09D32F" w14:textId="2D96B874" w:rsidR="00A62ADC" w:rsidRDefault="003E191F" w:rsidP="00C66C44">
      <w:pPr>
        <w:spacing w:line="276" w:lineRule="auto"/>
        <w:jc w:val="both"/>
        <w:rPr>
          <w:rFonts w:ascii="Arial Narrow" w:hAnsi="Arial Narrow"/>
        </w:rPr>
      </w:pPr>
      <w:r>
        <w:rPr>
          <w:rFonts w:ascii="Arial Narrow" w:hAnsi="Arial Narrow"/>
        </w:rPr>
        <w:t>Le présent Appel d’Offres a pour objet l’Acquisition d’un Camion Benne à la Commune de Kyé-Ossi selon les spécifications du CCTP.</w:t>
      </w:r>
    </w:p>
    <w:p w14:paraId="27986471" w14:textId="570803CB" w:rsidR="00FC3920" w:rsidRPr="003E191F" w:rsidRDefault="003E191F" w:rsidP="00FC3920">
      <w:pPr>
        <w:spacing w:line="276" w:lineRule="auto"/>
        <w:jc w:val="both"/>
        <w:rPr>
          <w:rFonts w:ascii="Arial Narrow" w:hAnsi="Arial Narrow"/>
        </w:rPr>
      </w:pPr>
      <w:r w:rsidRPr="003E191F">
        <w:rPr>
          <w:rFonts w:ascii="Arial Narrow" w:hAnsi="Arial Narrow"/>
          <w:b/>
        </w:rPr>
        <w:t xml:space="preserve">2.2. </w:t>
      </w:r>
      <w:r w:rsidRPr="003E191F">
        <w:rPr>
          <w:rFonts w:ascii="Arial Narrow" w:hAnsi="Arial Narrow"/>
        </w:rPr>
        <w:t>La Commande porte sur la fourniture à la Commune de Kyé-Ossi d’un Camion Benne.</w:t>
      </w:r>
    </w:p>
    <w:p w14:paraId="1C520118" w14:textId="13065C3F" w:rsidR="00FC3920" w:rsidRPr="00C53845" w:rsidRDefault="00FC3920" w:rsidP="00FC3920">
      <w:pPr>
        <w:spacing w:line="276" w:lineRule="auto"/>
        <w:jc w:val="both"/>
        <w:rPr>
          <w:rFonts w:ascii="Arial" w:hAnsi="Arial" w:cs="Arial"/>
          <w:b/>
          <w:bCs/>
        </w:rPr>
      </w:pPr>
      <w:r w:rsidRPr="00050BBE">
        <w:rPr>
          <w:rFonts w:ascii="Arial" w:hAnsi="Arial" w:cs="Arial"/>
          <w:b/>
          <w:bCs/>
          <w:u w:val="single"/>
        </w:rPr>
        <w:t>Article 3</w:t>
      </w:r>
      <w:r>
        <w:rPr>
          <w:rFonts w:ascii="Arial" w:hAnsi="Arial" w:cs="Arial"/>
          <w:b/>
          <w:bCs/>
          <w:u w:val="single"/>
        </w:rPr>
        <w:t> </w:t>
      </w:r>
      <w:r>
        <w:rPr>
          <w:rFonts w:ascii="Arial" w:hAnsi="Arial" w:cs="Arial"/>
          <w:b/>
          <w:bCs/>
        </w:rPr>
        <w:t>:</w:t>
      </w:r>
      <w:r w:rsidR="003E191F">
        <w:rPr>
          <w:rFonts w:ascii="Arial" w:hAnsi="Arial" w:cs="Arial"/>
          <w:b/>
          <w:bCs/>
        </w:rPr>
        <w:t xml:space="preserve"> Transport </w:t>
      </w:r>
    </w:p>
    <w:p w14:paraId="66ABA5F4" w14:textId="77777777" w:rsidR="003E191F" w:rsidRDefault="003E191F" w:rsidP="00972200">
      <w:pPr>
        <w:spacing w:line="360" w:lineRule="auto"/>
        <w:contextualSpacing/>
        <w:jc w:val="both"/>
        <w:rPr>
          <w:rFonts w:ascii="Arial" w:hAnsi="Arial" w:cs="Arial"/>
        </w:rPr>
      </w:pPr>
      <w:r>
        <w:rPr>
          <w:rFonts w:ascii="Arial" w:hAnsi="Arial" w:cs="Arial"/>
        </w:rPr>
        <w:t xml:space="preserve">Le transport de l’engin est assuré par le fournisseur jusqu’au lieu de livraison. </w:t>
      </w:r>
      <w:r w:rsidR="00FC3920" w:rsidRPr="00C53845">
        <w:rPr>
          <w:rFonts w:ascii="Arial" w:hAnsi="Arial" w:cs="Arial"/>
        </w:rPr>
        <w:t>Le</w:t>
      </w:r>
      <w:r>
        <w:rPr>
          <w:rFonts w:ascii="Arial" w:hAnsi="Arial" w:cs="Arial"/>
        </w:rPr>
        <w:t>s risques de toutes natures liées à cette opération sont couverts par lui.</w:t>
      </w:r>
    </w:p>
    <w:p w14:paraId="55302F47" w14:textId="115AD0C0" w:rsidR="00FC3920" w:rsidRDefault="003E191F" w:rsidP="00972200">
      <w:pPr>
        <w:spacing w:line="360" w:lineRule="auto"/>
        <w:contextualSpacing/>
        <w:jc w:val="both"/>
        <w:rPr>
          <w:rFonts w:ascii="Arial" w:hAnsi="Arial" w:cs="Arial"/>
        </w:rPr>
      </w:pPr>
      <w:r>
        <w:rPr>
          <w:rFonts w:ascii="Arial" w:hAnsi="Arial" w:cs="Arial"/>
        </w:rPr>
        <w:t>Le fournisseur doit par conséquent prendre toutes les dispositions pour que le véhicule soit</w:t>
      </w:r>
      <w:r w:rsidR="00145B26">
        <w:rPr>
          <w:rFonts w:ascii="Arial" w:hAnsi="Arial" w:cs="Arial"/>
        </w:rPr>
        <w:t xml:space="preserve"> protégé de toute dégradation pouvant nuire à son bon usage.</w:t>
      </w:r>
    </w:p>
    <w:p w14:paraId="34929D5F" w14:textId="644F4D76" w:rsidR="00FC3920" w:rsidRPr="00050BBE" w:rsidRDefault="00FC3920" w:rsidP="00972200">
      <w:pPr>
        <w:spacing w:line="360" w:lineRule="auto"/>
        <w:contextualSpacing/>
        <w:jc w:val="both"/>
        <w:rPr>
          <w:rFonts w:ascii="Arial" w:hAnsi="Arial" w:cs="Arial"/>
          <w:noProof/>
        </w:rPr>
      </w:pPr>
      <w:r w:rsidRPr="00050BBE">
        <w:rPr>
          <w:rFonts w:ascii="Arial" w:hAnsi="Arial" w:cs="Arial"/>
          <w:b/>
          <w:noProof/>
          <w:u w:val="single"/>
        </w:rPr>
        <w:t>Article 4</w:t>
      </w:r>
      <w:r>
        <w:rPr>
          <w:rFonts w:ascii="Arial" w:hAnsi="Arial" w:cs="Arial"/>
          <w:b/>
          <w:noProof/>
        </w:rPr>
        <w:t xml:space="preserve"> : </w:t>
      </w:r>
      <w:r w:rsidR="00145B26">
        <w:rPr>
          <w:rFonts w:ascii="Arial" w:hAnsi="Arial" w:cs="Arial"/>
          <w:b/>
          <w:bCs/>
        </w:rPr>
        <w:t>Livraison du camion benne</w:t>
      </w:r>
    </w:p>
    <w:p w14:paraId="7E12DA32" w14:textId="77777777" w:rsidR="00145B26" w:rsidRDefault="00145B26" w:rsidP="00972200">
      <w:pPr>
        <w:spacing w:line="360" w:lineRule="auto"/>
        <w:contextualSpacing/>
        <w:jc w:val="both"/>
        <w:rPr>
          <w:rFonts w:ascii="Arial" w:hAnsi="Arial" w:cs="Arial"/>
        </w:rPr>
      </w:pPr>
      <w:r>
        <w:rPr>
          <w:rFonts w:ascii="Arial" w:hAnsi="Arial" w:cs="Arial"/>
        </w:rPr>
        <w:t>Le Camion Benne sera livré à la Commune de Kyé-Ossi. Le délai de livraison est de 120 jours à compter de la date de notification de l’Ordre de service de démarrage des prestations.</w:t>
      </w:r>
    </w:p>
    <w:p w14:paraId="032A5C6E" w14:textId="4614FCC4" w:rsidR="00FC3920" w:rsidRPr="00C53845" w:rsidRDefault="00FC3920" w:rsidP="00972200">
      <w:pPr>
        <w:spacing w:line="360" w:lineRule="auto"/>
        <w:contextualSpacing/>
        <w:jc w:val="both"/>
        <w:rPr>
          <w:rFonts w:ascii="Arial" w:hAnsi="Arial" w:cs="Arial"/>
          <w:b/>
          <w:bCs/>
        </w:rPr>
      </w:pPr>
      <w:r w:rsidRPr="00050BBE">
        <w:rPr>
          <w:rFonts w:ascii="Arial" w:hAnsi="Arial" w:cs="Arial"/>
          <w:b/>
          <w:bCs/>
          <w:u w:val="single"/>
        </w:rPr>
        <w:t xml:space="preserve">Article </w:t>
      </w:r>
      <w:r w:rsidR="00C71D19">
        <w:rPr>
          <w:rFonts w:ascii="Arial" w:hAnsi="Arial" w:cs="Arial"/>
          <w:b/>
          <w:bCs/>
          <w:u w:val="single"/>
        </w:rPr>
        <w:t>5</w:t>
      </w:r>
      <w:r>
        <w:rPr>
          <w:rFonts w:ascii="Arial" w:hAnsi="Arial" w:cs="Arial"/>
          <w:b/>
          <w:bCs/>
        </w:rPr>
        <w:t xml:space="preserve"> : </w:t>
      </w:r>
      <w:r w:rsidR="00145B26">
        <w:rPr>
          <w:rFonts w:ascii="Arial" w:hAnsi="Arial" w:cs="Arial"/>
          <w:b/>
          <w:bCs/>
        </w:rPr>
        <w:t>Réception du Camion Benne</w:t>
      </w:r>
    </w:p>
    <w:p w14:paraId="395F9086" w14:textId="77777777" w:rsidR="00145B26" w:rsidRPr="00145B26" w:rsidRDefault="00145B26" w:rsidP="00972200">
      <w:pPr>
        <w:spacing w:line="360" w:lineRule="auto"/>
        <w:contextualSpacing/>
        <w:jc w:val="both"/>
        <w:rPr>
          <w:rFonts w:ascii="Arial" w:hAnsi="Arial" w:cs="Arial"/>
          <w:b/>
        </w:rPr>
      </w:pPr>
      <w:r w:rsidRPr="00145B26">
        <w:rPr>
          <w:rFonts w:ascii="Arial" w:hAnsi="Arial" w:cs="Arial"/>
          <w:b/>
        </w:rPr>
        <w:t>5.1. Réception Technique</w:t>
      </w:r>
    </w:p>
    <w:p w14:paraId="616DDE43" w14:textId="77777777" w:rsidR="00C2180F" w:rsidRDefault="00145B26" w:rsidP="00972200">
      <w:pPr>
        <w:spacing w:line="360" w:lineRule="auto"/>
        <w:contextualSpacing/>
        <w:jc w:val="both"/>
        <w:rPr>
          <w:rFonts w:ascii="Arial" w:hAnsi="Arial" w:cs="Arial"/>
        </w:rPr>
      </w:pPr>
      <w:r>
        <w:rPr>
          <w:rFonts w:ascii="Arial" w:hAnsi="Arial" w:cs="Arial"/>
        </w:rPr>
        <w:t>Le Camion Benne objet du présent contrat fera l’objet d’une pré-réception technique par le Chef Service Départemental du Patrimoine de l’Etat de la Vallée du Ntem et le Comptable Matière</w:t>
      </w:r>
      <w:r w:rsidR="00C2180F">
        <w:rPr>
          <w:rFonts w:ascii="Arial" w:hAnsi="Arial" w:cs="Arial"/>
        </w:rPr>
        <w:t>s de la Commune de Kyé-Ossi. Cette réception se fera à la demande du fournisseur et consistera à effectuer des essais et vérifications de la conformité aux spécifications techniques du véhicule.</w:t>
      </w:r>
    </w:p>
    <w:p w14:paraId="378A8BDB" w14:textId="67065637" w:rsidR="00C2180F" w:rsidRPr="00C2180F" w:rsidRDefault="00C2180F" w:rsidP="00972200">
      <w:pPr>
        <w:spacing w:line="360" w:lineRule="auto"/>
        <w:contextualSpacing/>
        <w:jc w:val="both"/>
        <w:rPr>
          <w:rFonts w:ascii="Arial" w:hAnsi="Arial" w:cs="Arial"/>
          <w:b/>
        </w:rPr>
      </w:pPr>
      <w:r w:rsidRPr="00C2180F">
        <w:rPr>
          <w:rFonts w:ascii="Arial" w:hAnsi="Arial" w:cs="Arial"/>
          <w:b/>
        </w:rPr>
        <w:t>5.2. Réception définitive</w:t>
      </w:r>
    </w:p>
    <w:p w14:paraId="3FBBE372" w14:textId="276DB38D" w:rsidR="00C2180F" w:rsidRDefault="00FC3920" w:rsidP="00972200">
      <w:pPr>
        <w:spacing w:line="360" w:lineRule="auto"/>
        <w:contextualSpacing/>
        <w:jc w:val="both"/>
        <w:rPr>
          <w:rFonts w:ascii="Arial" w:hAnsi="Arial" w:cs="Arial"/>
        </w:rPr>
      </w:pPr>
      <w:r w:rsidRPr="00C53845">
        <w:rPr>
          <w:rFonts w:ascii="Arial" w:hAnsi="Arial" w:cs="Arial"/>
        </w:rPr>
        <w:t xml:space="preserve"> </w:t>
      </w:r>
      <w:r w:rsidR="00C2180F">
        <w:rPr>
          <w:rFonts w:ascii="Arial" w:hAnsi="Arial" w:cs="Arial"/>
        </w:rPr>
        <w:t>La réception définitive sera effectuée au lieu au lieu de livraison défini ci-dessus en présence du fournisseur par la Commission de réception composée ainsi qu’il suit :</w:t>
      </w:r>
    </w:p>
    <w:p w14:paraId="368DEDD5" w14:textId="4E2B6DC6" w:rsidR="00C2180F" w:rsidRDefault="00C2180F" w:rsidP="001B4B6B">
      <w:pPr>
        <w:pStyle w:val="Paragraphedeliste"/>
        <w:numPr>
          <w:ilvl w:val="0"/>
          <w:numId w:val="71"/>
        </w:numPr>
        <w:spacing w:after="120"/>
        <w:jc w:val="both"/>
        <w:rPr>
          <w:rFonts w:ascii="Arial" w:hAnsi="Arial" w:cs="Arial"/>
        </w:rPr>
      </w:pPr>
      <w:r>
        <w:rPr>
          <w:rFonts w:ascii="Arial" w:hAnsi="Arial" w:cs="Arial"/>
        </w:rPr>
        <w:t>Président……………le Maître d’Ouvrage ou son représentant ;</w:t>
      </w:r>
    </w:p>
    <w:p w14:paraId="731F273C" w14:textId="2E74D373" w:rsidR="00C2180F" w:rsidRDefault="00C2180F" w:rsidP="001B4B6B">
      <w:pPr>
        <w:pStyle w:val="Paragraphedeliste"/>
        <w:numPr>
          <w:ilvl w:val="0"/>
          <w:numId w:val="71"/>
        </w:numPr>
        <w:spacing w:after="120"/>
        <w:jc w:val="both"/>
        <w:rPr>
          <w:rFonts w:ascii="Arial" w:hAnsi="Arial" w:cs="Arial"/>
        </w:rPr>
      </w:pPr>
      <w:r>
        <w:rPr>
          <w:rFonts w:ascii="Arial" w:hAnsi="Arial" w:cs="Arial"/>
        </w:rPr>
        <w:t>Rapporteur…………..l’Ingénieur du Marché ;</w:t>
      </w:r>
    </w:p>
    <w:p w14:paraId="52E0AB3B" w14:textId="3DCCE28A" w:rsidR="00C2180F" w:rsidRDefault="00C2180F" w:rsidP="001B4B6B">
      <w:pPr>
        <w:pStyle w:val="Paragraphedeliste"/>
        <w:numPr>
          <w:ilvl w:val="0"/>
          <w:numId w:val="71"/>
        </w:numPr>
        <w:spacing w:after="120"/>
        <w:jc w:val="both"/>
        <w:rPr>
          <w:rFonts w:ascii="Arial" w:hAnsi="Arial" w:cs="Arial"/>
        </w:rPr>
      </w:pPr>
      <w:r>
        <w:rPr>
          <w:rFonts w:ascii="Arial" w:hAnsi="Arial" w:cs="Arial"/>
        </w:rPr>
        <w:t>Membres</w:t>
      </w:r>
    </w:p>
    <w:p w14:paraId="781BA318" w14:textId="4CF0C8D8" w:rsidR="00C2180F" w:rsidRDefault="00C2180F" w:rsidP="001B4B6B">
      <w:pPr>
        <w:pStyle w:val="Paragraphedeliste"/>
        <w:numPr>
          <w:ilvl w:val="1"/>
          <w:numId w:val="71"/>
        </w:numPr>
        <w:spacing w:after="120"/>
        <w:jc w:val="both"/>
        <w:rPr>
          <w:rFonts w:ascii="Arial" w:hAnsi="Arial" w:cs="Arial"/>
        </w:rPr>
      </w:pPr>
      <w:r>
        <w:rPr>
          <w:rFonts w:ascii="Arial" w:hAnsi="Arial" w:cs="Arial"/>
        </w:rPr>
        <w:lastRenderedPageBreak/>
        <w:t>Le Chef Service du Marché ;</w:t>
      </w:r>
    </w:p>
    <w:p w14:paraId="4C55E4CE" w14:textId="09D61EFB" w:rsidR="00C2180F" w:rsidRDefault="00C2180F" w:rsidP="001B4B6B">
      <w:pPr>
        <w:pStyle w:val="Paragraphedeliste"/>
        <w:numPr>
          <w:ilvl w:val="1"/>
          <w:numId w:val="71"/>
        </w:numPr>
        <w:spacing w:after="120"/>
        <w:jc w:val="both"/>
        <w:rPr>
          <w:rFonts w:ascii="Arial" w:hAnsi="Arial" w:cs="Arial"/>
        </w:rPr>
      </w:pPr>
      <w:r>
        <w:rPr>
          <w:rFonts w:ascii="Arial" w:hAnsi="Arial" w:cs="Arial"/>
        </w:rPr>
        <w:t>Le Comptable Matières de la Commune de Kyé-Ossi ;</w:t>
      </w:r>
    </w:p>
    <w:p w14:paraId="766F4724" w14:textId="4669EC11" w:rsidR="00C2180F" w:rsidRDefault="00C2180F" w:rsidP="001B4B6B">
      <w:pPr>
        <w:pStyle w:val="Paragraphedeliste"/>
        <w:numPr>
          <w:ilvl w:val="1"/>
          <w:numId w:val="71"/>
        </w:numPr>
        <w:spacing w:after="120"/>
        <w:jc w:val="both"/>
        <w:rPr>
          <w:rFonts w:ascii="Arial" w:hAnsi="Arial" w:cs="Arial"/>
        </w:rPr>
      </w:pPr>
      <w:r>
        <w:rPr>
          <w:rFonts w:ascii="Arial" w:hAnsi="Arial" w:cs="Arial"/>
        </w:rPr>
        <w:t>Le Cocontractant ou son représentant ;</w:t>
      </w:r>
    </w:p>
    <w:p w14:paraId="689210DB" w14:textId="20AF2C7E" w:rsidR="00C2180F" w:rsidRDefault="00154FA4" w:rsidP="001B4B6B">
      <w:pPr>
        <w:pStyle w:val="Paragraphedeliste"/>
        <w:numPr>
          <w:ilvl w:val="0"/>
          <w:numId w:val="72"/>
        </w:numPr>
        <w:spacing w:after="120"/>
        <w:jc w:val="both"/>
        <w:rPr>
          <w:rFonts w:ascii="Arial" w:hAnsi="Arial" w:cs="Arial"/>
        </w:rPr>
      </w:pPr>
      <w:r>
        <w:rPr>
          <w:rFonts w:ascii="Arial" w:hAnsi="Arial" w:cs="Arial"/>
        </w:rPr>
        <w:t>Observateur ………….le Délégué Départemental du MINMAP de la Vallée du Ntem ;</w:t>
      </w:r>
    </w:p>
    <w:p w14:paraId="7BD71357" w14:textId="1462616D" w:rsidR="00154FA4" w:rsidRDefault="00154FA4" w:rsidP="00972200">
      <w:pPr>
        <w:spacing w:line="360" w:lineRule="auto"/>
        <w:contextualSpacing/>
        <w:jc w:val="both"/>
        <w:rPr>
          <w:rFonts w:ascii="Arial" w:hAnsi="Arial" w:cs="Arial"/>
          <w:b/>
        </w:rPr>
      </w:pPr>
      <w:r w:rsidRPr="00154FA4">
        <w:rPr>
          <w:rFonts w:ascii="Arial" w:hAnsi="Arial" w:cs="Arial"/>
          <w:b/>
        </w:rPr>
        <w:t>5.3. Attributions de la Commission de Réception</w:t>
      </w:r>
    </w:p>
    <w:p w14:paraId="1D404D6B" w14:textId="46E5FE0D" w:rsidR="00154FA4" w:rsidRDefault="00154FA4" w:rsidP="00972200">
      <w:pPr>
        <w:spacing w:line="360" w:lineRule="auto"/>
        <w:contextualSpacing/>
        <w:jc w:val="both"/>
        <w:rPr>
          <w:rFonts w:ascii="Arial" w:hAnsi="Arial" w:cs="Arial"/>
        </w:rPr>
      </w:pPr>
      <w:r w:rsidRPr="00154FA4">
        <w:rPr>
          <w:rFonts w:ascii="Arial" w:hAnsi="Arial" w:cs="Arial"/>
        </w:rPr>
        <w:t>La Commission de Réception vérifiera que l’engin livré est un camion benne, exempt de tout vice d’aspect et de fabrication pouvant nuire à sa solidité ou à son usage. Il doit être muni de toute documentation technique nécessaire et de tous les accessoires normaux de série tels que spécifiés dans la présente consultation.</w:t>
      </w:r>
    </w:p>
    <w:p w14:paraId="00500EF8" w14:textId="663B0F62" w:rsidR="00154FA4" w:rsidRDefault="00154FA4" w:rsidP="00972200">
      <w:pPr>
        <w:spacing w:line="360" w:lineRule="auto"/>
        <w:contextualSpacing/>
        <w:jc w:val="both"/>
        <w:rPr>
          <w:rFonts w:ascii="Arial" w:hAnsi="Arial" w:cs="Arial"/>
        </w:rPr>
      </w:pPr>
      <w:r>
        <w:rPr>
          <w:rFonts w:ascii="Arial" w:hAnsi="Arial" w:cs="Arial"/>
        </w:rPr>
        <w:t xml:space="preserve">Il doit en outre être conforme aux spécifications </w:t>
      </w:r>
      <w:r w:rsidR="007412EC">
        <w:rPr>
          <w:rFonts w:ascii="Arial" w:hAnsi="Arial" w:cs="Arial"/>
        </w:rPr>
        <w:t>techniques</w:t>
      </w:r>
      <w:r>
        <w:rPr>
          <w:rFonts w:ascii="Arial" w:hAnsi="Arial" w:cs="Arial"/>
        </w:rPr>
        <w:t xml:space="preserve"> </w:t>
      </w:r>
      <w:r w:rsidR="007412EC">
        <w:rPr>
          <w:rFonts w:ascii="Arial" w:hAnsi="Arial" w:cs="Arial"/>
        </w:rPr>
        <w:t>contenues dans le CCTP.</w:t>
      </w:r>
    </w:p>
    <w:p w14:paraId="02CA110D" w14:textId="3714099C" w:rsidR="007412EC" w:rsidRDefault="007412EC" w:rsidP="00972200">
      <w:pPr>
        <w:spacing w:line="360" w:lineRule="auto"/>
        <w:contextualSpacing/>
        <w:jc w:val="both"/>
        <w:rPr>
          <w:rFonts w:ascii="Arial" w:hAnsi="Arial" w:cs="Arial"/>
        </w:rPr>
      </w:pPr>
      <w:r>
        <w:rPr>
          <w:rFonts w:ascii="Arial" w:hAnsi="Arial" w:cs="Arial"/>
        </w:rPr>
        <w:t>En cas de conformité des spécifications techniques, la Commission prononcera la réception.</w:t>
      </w:r>
    </w:p>
    <w:p w14:paraId="6DA02419" w14:textId="513D78C0" w:rsidR="00154FA4" w:rsidRPr="007412EC" w:rsidRDefault="007412EC" w:rsidP="00972200">
      <w:pPr>
        <w:spacing w:line="360" w:lineRule="auto"/>
        <w:contextualSpacing/>
        <w:jc w:val="both"/>
        <w:rPr>
          <w:rFonts w:ascii="Arial" w:hAnsi="Arial" w:cs="Arial"/>
        </w:rPr>
      </w:pPr>
      <w:r>
        <w:rPr>
          <w:rFonts w:ascii="Arial" w:hAnsi="Arial" w:cs="Arial"/>
        </w:rPr>
        <w:t>Il sera alors dressé un Procès-verbal de réception signé par les membres de la Commission de réception.</w:t>
      </w:r>
    </w:p>
    <w:p w14:paraId="7F29929C" w14:textId="691B4159" w:rsidR="00FC3920" w:rsidRDefault="00C71D19" w:rsidP="00972200">
      <w:pPr>
        <w:spacing w:line="360" w:lineRule="auto"/>
        <w:contextualSpacing/>
        <w:jc w:val="both"/>
        <w:rPr>
          <w:rFonts w:ascii="Arial" w:hAnsi="Arial" w:cs="Arial"/>
          <w:b/>
          <w:bCs/>
        </w:rPr>
      </w:pPr>
      <w:r>
        <w:rPr>
          <w:rFonts w:ascii="Arial" w:hAnsi="Arial" w:cs="Arial"/>
          <w:b/>
          <w:bCs/>
          <w:u w:val="single"/>
        </w:rPr>
        <w:t>A</w:t>
      </w:r>
      <w:r w:rsidR="007412EC">
        <w:rPr>
          <w:rFonts w:ascii="Arial" w:hAnsi="Arial" w:cs="Arial"/>
          <w:b/>
          <w:bCs/>
          <w:u w:val="single"/>
        </w:rPr>
        <w:t>rticle 6</w:t>
      </w:r>
      <w:r w:rsidR="00FC3920">
        <w:rPr>
          <w:rFonts w:ascii="Arial" w:hAnsi="Arial" w:cs="Arial"/>
          <w:b/>
          <w:bCs/>
        </w:rPr>
        <w:t> : GARANTIE DES PRESTATIONS</w:t>
      </w:r>
    </w:p>
    <w:p w14:paraId="78EA5478" w14:textId="77777777" w:rsidR="00FC3920" w:rsidRPr="0038078C" w:rsidRDefault="00FC3920" w:rsidP="00972200">
      <w:pPr>
        <w:spacing w:line="360" w:lineRule="auto"/>
        <w:contextualSpacing/>
        <w:jc w:val="both"/>
        <w:rPr>
          <w:rFonts w:ascii="Arial" w:hAnsi="Arial" w:cs="Arial"/>
          <w:bCs/>
        </w:rPr>
      </w:pPr>
      <w:r>
        <w:rPr>
          <w:rFonts w:ascii="Arial" w:hAnsi="Arial" w:cs="Arial"/>
          <w:bCs/>
        </w:rPr>
        <w:t>Le Cocontractant s’engage à exécuter avec le matériel qu’il dispose, toutes les prestations dans les règles de l’art. Les obligations du Cocontractant pendant la période de garantie consistent à changer, ou réparer les pièces défectueuses ou celles qui ont été endommagées suite à un défaut de fabrication.</w:t>
      </w:r>
    </w:p>
    <w:p w14:paraId="1C741F7A" w14:textId="77777777" w:rsidR="00A62ADC" w:rsidRPr="00194ABD" w:rsidRDefault="00A62ADC" w:rsidP="00A62ADC">
      <w:pPr>
        <w:widowControl w:val="0"/>
        <w:autoSpaceDE w:val="0"/>
        <w:spacing w:line="360" w:lineRule="auto"/>
        <w:jc w:val="both"/>
        <w:rPr>
          <w:b/>
          <w:bCs/>
          <w:color w:val="FF0000"/>
          <w:sz w:val="32"/>
        </w:rPr>
      </w:pPr>
    </w:p>
    <w:p w14:paraId="2DE8434B" w14:textId="77777777" w:rsidR="00A62ADC" w:rsidRPr="00194ABD" w:rsidRDefault="00A62ADC" w:rsidP="00A62ADC">
      <w:pPr>
        <w:widowControl w:val="0"/>
        <w:autoSpaceDE w:val="0"/>
        <w:spacing w:line="360" w:lineRule="auto"/>
        <w:jc w:val="both"/>
        <w:rPr>
          <w:b/>
          <w:bCs/>
          <w:color w:val="FF0000"/>
          <w:sz w:val="32"/>
        </w:rPr>
      </w:pPr>
    </w:p>
    <w:p w14:paraId="426A6206" w14:textId="77777777" w:rsidR="00A62ADC" w:rsidRPr="00194ABD" w:rsidRDefault="00A62ADC" w:rsidP="00A62ADC">
      <w:pPr>
        <w:widowControl w:val="0"/>
        <w:autoSpaceDE w:val="0"/>
        <w:spacing w:line="360" w:lineRule="auto"/>
        <w:jc w:val="both"/>
        <w:rPr>
          <w:b/>
          <w:bCs/>
          <w:color w:val="FF0000"/>
          <w:sz w:val="32"/>
        </w:rPr>
      </w:pPr>
    </w:p>
    <w:p w14:paraId="063F487D" w14:textId="77777777" w:rsidR="00A62ADC" w:rsidRPr="00194ABD" w:rsidRDefault="00A62ADC" w:rsidP="00A62ADC">
      <w:pPr>
        <w:widowControl w:val="0"/>
        <w:autoSpaceDE w:val="0"/>
        <w:spacing w:line="360" w:lineRule="auto"/>
        <w:jc w:val="both"/>
        <w:rPr>
          <w:color w:val="FF0000"/>
        </w:rPr>
      </w:pPr>
    </w:p>
    <w:p w14:paraId="44CCA1C0" w14:textId="77777777" w:rsidR="00A62ADC" w:rsidRPr="00194ABD" w:rsidRDefault="00A62ADC" w:rsidP="00A62ADC">
      <w:pPr>
        <w:widowControl w:val="0"/>
        <w:autoSpaceDE w:val="0"/>
        <w:spacing w:line="360" w:lineRule="auto"/>
        <w:jc w:val="both"/>
        <w:rPr>
          <w:color w:val="FF0000"/>
        </w:rPr>
      </w:pPr>
    </w:p>
    <w:p w14:paraId="79662162" w14:textId="77777777" w:rsidR="00A62ADC" w:rsidRPr="00194ABD" w:rsidRDefault="00A62ADC" w:rsidP="00A62ADC">
      <w:pPr>
        <w:widowControl w:val="0"/>
        <w:autoSpaceDE w:val="0"/>
        <w:spacing w:line="360" w:lineRule="auto"/>
        <w:jc w:val="both"/>
        <w:rPr>
          <w:color w:val="FF0000"/>
        </w:rPr>
      </w:pPr>
    </w:p>
    <w:p w14:paraId="5E1B9640" w14:textId="77777777" w:rsidR="00A62ADC" w:rsidRPr="00194ABD" w:rsidRDefault="00A62ADC" w:rsidP="00A62ADC">
      <w:pPr>
        <w:widowControl w:val="0"/>
        <w:autoSpaceDE w:val="0"/>
        <w:spacing w:line="360" w:lineRule="auto"/>
        <w:jc w:val="both"/>
        <w:rPr>
          <w:color w:val="FF0000"/>
        </w:rPr>
      </w:pPr>
    </w:p>
    <w:p w14:paraId="635FF395" w14:textId="77777777" w:rsidR="00A62ADC" w:rsidRPr="00194ABD" w:rsidRDefault="00A62ADC" w:rsidP="00A62ADC">
      <w:pPr>
        <w:widowControl w:val="0"/>
        <w:autoSpaceDE w:val="0"/>
        <w:spacing w:line="360" w:lineRule="auto"/>
        <w:jc w:val="both"/>
        <w:rPr>
          <w:color w:val="FF0000"/>
        </w:rPr>
      </w:pPr>
    </w:p>
    <w:p w14:paraId="73108F44" w14:textId="77777777" w:rsidR="00A62ADC" w:rsidRPr="00194ABD" w:rsidRDefault="00A62ADC" w:rsidP="00A62ADC">
      <w:pPr>
        <w:widowControl w:val="0"/>
        <w:autoSpaceDE w:val="0"/>
        <w:spacing w:line="360" w:lineRule="auto"/>
        <w:jc w:val="both"/>
        <w:rPr>
          <w:color w:val="FF0000"/>
        </w:rPr>
      </w:pPr>
    </w:p>
    <w:p w14:paraId="5D55125F" w14:textId="77777777" w:rsidR="00A62ADC" w:rsidRPr="00194ABD" w:rsidRDefault="00A62ADC" w:rsidP="00A62ADC">
      <w:pPr>
        <w:widowControl w:val="0"/>
        <w:autoSpaceDE w:val="0"/>
        <w:spacing w:line="360" w:lineRule="auto"/>
        <w:jc w:val="both"/>
        <w:rPr>
          <w:color w:val="FF0000"/>
        </w:rPr>
      </w:pPr>
    </w:p>
    <w:p w14:paraId="23AEAB4B" w14:textId="77777777" w:rsidR="00A62ADC" w:rsidRPr="00194ABD" w:rsidRDefault="00A62ADC" w:rsidP="00A62ADC">
      <w:pPr>
        <w:widowControl w:val="0"/>
        <w:autoSpaceDE w:val="0"/>
        <w:spacing w:line="360" w:lineRule="auto"/>
        <w:jc w:val="both"/>
        <w:rPr>
          <w:color w:val="FF0000"/>
        </w:rPr>
      </w:pPr>
    </w:p>
    <w:p w14:paraId="7EEE1B7B" w14:textId="4E77D956" w:rsidR="00A62ADC" w:rsidRPr="00194ABD" w:rsidRDefault="005F1411" w:rsidP="00A62ADC">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14560" behindDoc="0" locked="0" layoutInCell="1" allowOverlap="1" wp14:anchorId="66D99A2C" wp14:editId="7C2AB572">
                <wp:simplePos x="1121434" y="828136"/>
                <wp:positionH relativeFrom="margin">
                  <wp:align>center</wp:align>
                </wp:positionH>
                <wp:positionV relativeFrom="margin">
                  <wp:align>center</wp:align>
                </wp:positionV>
                <wp:extent cx="5926347" cy="2415396"/>
                <wp:effectExtent l="0" t="0" r="0" b="4445"/>
                <wp:wrapSquare wrapText="bothSides"/>
                <wp:docPr id="36" name="Rectangle 36"/>
                <wp:cNvGraphicFramePr/>
                <a:graphic xmlns:a="http://schemas.openxmlformats.org/drawingml/2006/main">
                  <a:graphicData uri="http://schemas.microsoft.com/office/word/2010/wordprocessingShape">
                    <wps:wsp>
                      <wps:cNvSpPr/>
                      <wps:spPr>
                        <a:xfrm>
                          <a:off x="0" y="0"/>
                          <a:ext cx="5926347" cy="241539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24B8ABA" w14:textId="77777777" w:rsidR="00704FCE" w:rsidRPr="005F1411" w:rsidRDefault="00704FCE" w:rsidP="005F1411">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82" w:name="_Toc390335367"/>
                            <w:bookmarkStart w:id="383" w:name="_Toc390418126"/>
                            <w:bookmarkStart w:id="384" w:name="_Toc97543362"/>
                            <w:bookmarkStart w:id="385" w:name="_Toc97557122"/>
                            <w:bookmarkStart w:id="386" w:name="_Toc157306467"/>
                            <w:r w:rsidRPr="005F1411">
                              <w:rPr>
                                <w:rFonts w:ascii="Arial Narrow" w:eastAsia="Calibri" w:hAnsi="Arial Narrow"/>
                                <w:b/>
                                <w:caps/>
                                <w:spacing w:val="45"/>
                                <w:sz w:val="36"/>
                                <w:szCs w:val="36"/>
                                <w:lang w:eastAsia="en-US"/>
                              </w:rPr>
                              <w:t xml:space="preserve">piece n°6 </w:t>
                            </w:r>
                          </w:p>
                          <w:p w14:paraId="2715C322" w14:textId="77777777" w:rsidR="00704FCE" w:rsidRPr="005F1411" w:rsidRDefault="00704FCE" w:rsidP="005F1411">
                            <w:pPr>
                              <w:pStyle w:val="DTAOpices"/>
                              <w:rPr>
                                <w:rFonts w:ascii="Arial Narrow" w:hAnsi="Arial Narrow"/>
                              </w:rPr>
                            </w:pPr>
                            <w:r w:rsidRPr="005F1411">
                              <w:rPr>
                                <w:rFonts w:ascii="Arial Narrow" w:hAnsi="Arial Narrow"/>
                              </w:rPr>
                              <w:t>Cadre du bordereau des prix unitaires</w:t>
                            </w:r>
                            <w:bookmarkEnd w:id="382"/>
                            <w:bookmarkEnd w:id="383"/>
                            <w:bookmarkEnd w:id="384"/>
                            <w:bookmarkEnd w:id="385"/>
                            <w:bookmarkEnd w:id="386"/>
                          </w:p>
                          <w:p w14:paraId="08EBC6B9" w14:textId="77777777" w:rsidR="00704FCE" w:rsidRPr="005F1411" w:rsidRDefault="00704FCE" w:rsidP="005F1411">
                            <w:pPr>
                              <w:pStyle w:val="TitrePieceDAO"/>
                              <w:numPr>
                                <w:ilvl w:val="0"/>
                                <w:numId w:val="0"/>
                              </w:numPr>
                              <w:spacing w:line="360" w:lineRule="auto"/>
                              <w:ind w:left="1212" w:hanging="360"/>
                              <w:outlineLvl w:val="0"/>
                              <w:rPr>
                                <w:rFonts w:ascii="Times New Roman" w:hAnsi="Times New Roman" w:cs="Times New Roman"/>
                              </w:rPr>
                            </w:pPr>
                          </w:p>
                          <w:p w14:paraId="5AAE90FC" w14:textId="77777777" w:rsidR="00704FCE" w:rsidRDefault="00704FCE" w:rsidP="005F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99A2C" id="Rectangle 36" o:spid="_x0000_s1035" style="position:absolute;left:0;text-align:left;margin-left:0;margin-top:0;width:466.65pt;height:190.2pt;z-index:25171456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" filled="f" stroked="f" strokeweight="1pt">
                <v:textbox>
                  <w:txbxContent>
                    <w:p w14:paraId="024B8ABA" w14:textId="77777777" w:rsidR="00704FCE" w:rsidRPr="005F1411" w:rsidRDefault="00704FCE" w:rsidP="005F1411">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87" w:name="_Toc390335367"/>
                      <w:bookmarkStart w:id="388" w:name="_Toc390418126"/>
                      <w:bookmarkStart w:id="389" w:name="_Toc97543362"/>
                      <w:bookmarkStart w:id="390" w:name="_Toc97557122"/>
                      <w:bookmarkStart w:id="391" w:name="_Toc157306467"/>
                      <w:r w:rsidRPr="005F1411">
                        <w:rPr>
                          <w:rFonts w:ascii="Arial Narrow" w:eastAsia="Calibri" w:hAnsi="Arial Narrow"/>
                          <w:b/>
                          <w:caps/>
                          <w:spacing w:val="45"/>
                          <w:sz w:val="36"/>
                          <w:szCs w:val="36"/>
                          <w:lang w:eastAsia="en-US"/>
                        </w:rPr>
                        <w:t xml:space="preserve">piece n°6 </w:t>
                      </w:r>
                    </w:p>
                    <w:p w14:paraId="2715C322" w14:textId="77777777" w:rsidR="00704FCE" w:rsidRPr="005F1411" w:rsidRDefault="00704FCE" w:rsidP="005F1411">
                      <w:pPr>
                        <w:pStyle w:val="DTAOpices"/>
                        <w:rPr>
                          <w:rFonts w:ascii="Arial Narrow" w:hAnsi="Arial Narrow"/>
                        </w:rPr>
                      </w:pPr>
                      <w:r w:rsidRPr="005F1411">
                        <w:rPr>
                          <w:rFonts w:ascii="Arial Narrow" w:hAnsi="Arial Narrow"/>
                        </w:rPr>
                        <w:t>Cadre du bordereau des prix unitaires</w:t>
                      </w:r>
                      <w:bookmarkEnd w:id="387"/>
                      <w:bookmarkEnd w:id="388"/>
                      <w:bookmarkEnd w:id="389"/>
                      <w:bookmarkEnd w:id="390"/>
                      <w:bookmarkEnd w:id="391"/>
                    </w:p>
                    <w:p w14:paraId="08EBC6B9" w14:textId="77777777" w:rsidR="00704FCE" w:rsidRPr="005F1411" w:rsidRDefault="00704FCE" w:rsidP="005F1411">
                      <w:pPr>
                        <w:pStyle w:val="TitrePieceDAO"/>
                        <w:numPr>
                          <w:ilvl w:val="0"/>
                          <w:numId w:val="0"/>
                        </w:numPr>
                        <w:spacing w:line="360" w:lineRule="auto"/>
                        <w:ind w:left="1212" w:hanging="360"/>
                        <w:outlineLvl w:val="0"/>
                        <w:rPr>
                          <w:rFonts w:ascii="Times New Roman" w:hAnsi="Times New Roman" w:cs="Times New Roman"/>
                        </w:rPr>
                      </w:pPr>
                    </w:p>
                    <w:p w14:paraId="5AAE90FC" w14:textId="77777777" w:rsidR="00704FCE" w:rsidRDefault="00704FCE" w:rsidP="005F1411">
                      <w:pPr>
                        <w:jc w:val="center"/>
                      </w:pPr>
                    </w:p>
                  </w:txbxContent>
                </v:textbox>
                <w10:wrap type="square" anchorx="margin" anchory="margin"/>
              </v:rect>
            </w:pict>
          </mc:Fallback>
        </mc:AlternateContent>
      </w:r>
    </w:p>
    <w:p w14:paraId="0FA14994" w14:textId="77777777" w:rsidR="00A62ADC" w:rsidRPr="00194ABD" w:rsidRDefault="00A62ADC" w:rsidP="00A62ADC">
      <w:pPr>
        <w:widowControl w:val="0"/>
        <w:autoSpaceDE w:val="0"/>
        <w:spacing w:line="360" w:lineRule="auto"/>
        <w:jc w:val="both"/>
        <w:rPr>
          <w:color w:val="FF0000"/>
        </w:rPr>
      </w:pPr>
    </w:p>
    <w:p w14:paraId="39906B0A" w14:textId="77777777" w:rsidR="00A62ADC" w:rsidRPr="00194ABD" w:rsidRDefault="00A62ADC" w:rsidP="00A62ADC">
      <w:pPr>
        <w:widowControl w:val="0"/>
        <w:autoSpaceDE w:val="0"/>
        <w:spacing w:line="360" w:lineRule="auto"/>
        <w:jc w:val="both"/>
        <w:rPr>
          <w:color w:val="FF0000"/>
        </w:rPr>
      </w:pPr>
    </w:p>
    <w:p w14:paraId="746721EA" w14:textId="77777777" w:rsidR="00A62ADC" w:rsidRPr="00194ABD" w:rsidRDefault="00A62ADC" w:rsidP="00A62ADC">
      <w:pPr>
        <w:widowControl w:val="0"/>
        <w:autoSpaceDE w:val="0"/>
        <w:spacing w:line="360" w:lineRule="auto"/>
        <w:jc w:val="both"/>
        <w:rPr>
          <w:color w:val="FF0000"/>
        </w:rPr>
      </w:pPr>
    </w:p>
    <w:p w14:paraId="338D128F" w14:textId="77777777" w:rsidR="00A62ADC" w:rsidRPr="00194ABD" w:rsidRDefault="00A62ADC" w:rsidP="00A62ADC">
      <w:pPr>
        <w:widowControl w:val="0"/>
        <w:autoSpaceDE w:val="0"/>
        <w:spacing w:line="360" w:lineRule="auto"/>
        <w:jc w:val="both"/>
        <w:rPr>
          <w:color w:val="FF0000"/>
        </w:rPr>
      </w:pPr>
    </w:p>
    <w:p w14:paraId="460DB7DD" w14:textId="77777777" w:rsidR="00A62ADC" w:rsidRPr="00194ABD" w:rsidRDefault="00A62ADC" w:rsidP="00A62ADC">
      <w:pPr>
        <w:widowControl w:val="0"/>
        <w:autoSpaceDE w:val="0"/>
        <w:spacing w:line="360" w:lineRule="auto"/>
        <w:jc w:val="both"/>
        <w:rPr>
          <w:color w:val="FF0000"/>
        </w:rPr>
      </w:pPr>
    </w:p>
    <w:p w14:paraId="175370CE" w14:textId="77777777" w:rsidR="00A62ADC" w:rsidRPr="00194ABD" w:rsidRDefault="00A62ADC" w:rsidP="00A62ADC">
      <w:pPr>
        <w:widowControl w:val="0"/>
        <w:autoSpaceDE w:val="0"/>
        <w:spacing w:line="360" w:lineRule="auto"/>
        <w:jc w:val="both"/>
        <w:rPr>
          <w:color w:val="FF0000"/>
        </w:rPr>
      </w:pPr>
    </w:p>
    <w:p w14:paraId="1B790A5E" w14:textId="4976ACDD" w:rsidR="00A13CBC" w:rsidRDefault="007750D7" w:rsidP="00230C15">
      <w:pPr>
        <w:suppressAutoHyphens w:val="0"/>
        <w:autoSpaceDN/>
        <w:textAlignment w:val="auto"/>
        <w:rPr>
          <w:color w:val="FF0000"/>
        </w:rPr>
      </w:pPr>
      <w:r w:rsidRPr="00194ABD">
        <w:rPr>
          <w:color w:val="FF0000"/>
        </w:rPr>
        <w:br w:type="page"/>
      </w:r>
    </w:p>
    <w:p w14:paraId="5DE8CA36" w14:textId="14AC236C" w:rsidR="00A13CBC" w:rsidRDefault="00A13CBC" w:rsidP="00230C15">
      <w:pPr>
        <w:suppressAutoHyphens w:val="0"/>
        <w:autoSpaceDN/>
        <w:textAlignment w:val="auto"/>
        <w:rPr>
          <w:color w:val="FF0000"/>
        </w:rPr>
      </w:pPr>
    </w:p>
    <w:p w14:paraId="2AD79045" w14:textId="6D69986C" w:rsidR="00A13CBC" w:rsidRDefault="00A13CBC" w:rsidP="00230C15">
      <w:pPr>
        <w:suppressAutoHyphens w:val="0"/>
        <w:autoSpaceDN/>
        <w:textAlignment w:val="auto"/>
        <w:rPr>
          <w:color w:val="FF0000"/>
        </w:rPr>
      </w:pPr>
    </w:p>
    <w:p w14:paraId="070960D9" w14:textId="77777777" w:rsidR="00A13CBC" w:rsidRPr="00FC3920" w:rsidRDefault="00A13CBC" w:rsidP="00230C15">
      <w:pPr>
        <w:suppressAutoHyphens w:val="0"/>
        <w:autoSpaceDN/>
        <w:textAlignment w:val="auto"/>
        <w:rPr>
          <w:color w:val="FF0000"/>
        </w:rPr>
      </w:pPr>
    </w:p>
    <w:tbl>
      <w:tblPr>
        <w:tblW w:w="106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231"/>
        <w:gridCol w:w="851"/>
        <w:gridCol w:w="1275"/>
      </w:tblGrid>
      <w:tr w:rsidR="00FC3920" w14:paraId="6819EE19" w14:textId="77777777" w:rsidTr="00FC3920">
        <w:trPr>
          <w:trHeight w:val="424"/>
          <w:tblHeader/>
        </w:trPr>
        <w:tc>
          <w:tcPr>
            <w:tcW w:w="10634" w:type="dxa"/>
            <w:gridSpan w:val="4"/>
            <w:tcBorders>
              <w:top w:val="single" w:sz="4" w:space="0" w:color="auto"/>
              <w:left w:val="single" w:sz="4" w:space="0" w:color="auto"/>
              <w:bottom w:val="single" w:sz="4" w:space="0" w:color="auto"/>
              <w:right w:val="single" w:sz="4" w:space="0" w:color="auto"/>
            </w:tcBorders>
            <w:vAlign w:val="center"/>
            <w:hideMark/>
          </w:tcPr>
          <w:p w14:paraId="723EA3AC" w14:textId="77777777" w:rsidR="00FC3920" w:rsidRDefault="00FC3920" w:rsidP="00DD281F">
            <w:pPr>
              <w:spacing w:line="276" w:lineRule="auto"/>
              <w:jc w:val="center"/>
              <w:rPr>
                <w:b/>
                <w:bCs/>
                <w:lang w:eastAsia="en-US"/>
              </w:rPr>
            </w:pPr>
            <w:r w:rsidRPr="006F0A8C">
              <w:rPr>
                <w:b/>
                <w:bCs/>
                <w:i/>
                <w:iCs/>
                <w:szCs w:val="32"/>
                <w:lang w:eastAsia="en-US"/>
              </w:rPr>
              <w:t>CADRE D</w:t>
            </w:r>
            <w:r>
              <w:rPr>
                <w:b/>
                <w:bCs/>
                <w:i/>
                <w:iCs/>
                <w:szCs w:val="32"/>
                <w:lang w:eastAsia="en-US"/>
              </w:rPr>
              <w:t>U BORDEREAU DES PRIX UNITAIRES</w:t>
            </w:r>
          </w:p>
        </w:tc>
      </w:tr>
      <w:tr w:rsidR="00FC3920" w14:paraId="4875F136" w14:textId="77777777" w:rsidTr="00FC3920">
        <w:trPr>
          <w:trHeight w:val="415"/>
          <w:tblHeader/>
        </w:trPr>
        <w:tc>
          <w:tcPr>
            <w:tcW w:w="1277"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45D03596" w14:textId="77777777" w:rsidR="00FC3920" w:rsidRDefault="00FC3920" w:rsidP="00A13CBC">
            <w:pPr>
              <w:spacing w:line="480" w:lineRule="auto"/>
              <w:jc w:val="center"/>
              <w:rPr>
                <w:b/>
                <w:bCs/>
                <w:lang w:eastAsia="en-US"/>
              </w:rPr>
            </w:pPr>
            <w:r>
              <w:rPr>
                <w:b/>
                <w:bCs/>
                <w:lang w:eastAsia="en-US"/>
              </w:rPr>
              <w:t>N°</w:t>
            </w:r>
          </w:p>
        </w:tc>
        <w:tc>
          <w:tcPr>
            <w:tcW w:w="7231" w:type="dxa"/>
            <w:tcBorders>
              <w:top w:val="single" w:sz="4" w:space="0" w:color="auto"/>
              <w:left w:val="single" w:sz="4" w:space="0" w:color="auto"/>
              <w:bottom w:val="single" w:sz="4" w:space="0" w:color="auto"/>
              <w:right w:val="single" w:sz="4" w:space="0" w:color="auto"/>
            </w:tcBorders>
            <w:shd w:val="clear" w:color="auto" w:fill="92CDDC"/>
            <w:noWrap/>
            <w:vAlign w:val="center"/>
            <w:hideMark/>
          </w:tcPr>
          <w:p w14:paraId="5FA482AC" w14:textId="2531843D" w:rsidR="00FC3920" w:rsidRDefault="00FC3920" w:rsidP="00A13CBC">
            <w:pPr>
              <w:spacing w:line="480" w:lineRule="auto"/>
              <w:jc w:val="center"/>
              <w:rPr>
                <w:b/>
                <w:bCs/>
                <w:lang w:eastAsia="en-US"/>
              </w:rPr>
            </w:pPr>
            <w:r>
              <w:rPr>
                <w:b/>
                <w:bCs/>
                <w:lang w:eastAsia="en-US"/>
              </w:rPr>
              <w:t>DESIGNA</w:t>
            </w:r>
            <w:r w:rsidR="00972200">
              <w:rPr>
                <w:b/>
                <w:bCs/>
                <w:lang w:eastAsia="en-US"/>
              </w:rPr>
              <w:t>TION DE LA FOURNITURE</w:t>
            </w:r>
          </w:p>
        </w:tc>
        <w:tc>
          <w:tcPr>
            <w:tcW w:w="851"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4535EFC1" w14:textId="77777777" w:rsidR="00FC3920" w:rsidRDefault="00FC3920" w:rsidP="00A13CBC">
            <w:pPr>
              <w:spacing w:line="480" w:lineRule="auto"/>
              <w:jc w:val="center"/>
              <w:rPr>
                <w:b/>
                <w:bCs/>
                <w:lang w:eastAsia="en-US"/>
              </w:rPr>
            </w:pPr>
            <w:r>
              <w:rPr>
                <w:b/>
                <w:bCs/>
                <w:lang w:eastAsia="en-US"/>
              </w:rPr>
              <w:t>U</w:t>
            </w:r>
          </w:p>
        </w:tc>
        <w:tc>
          <w:tcPr>
            <w:tcW w:w="1275"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413B8ED6" w14:textId="77777777" w:rsidR="00FC3920" w:rsidRPr="006F0A8C" w:rsidRDefault="00FC3920" w:rsidP="00A13CBC">
            <w:pPr>
              <w:spacing w:line="480" w:lineRule="auto"/>
              <w:jc w:val="center"/>
              <w:rPr>
                <w:b/>
                <w:bCs/>
                <w:sz w:val="22"/>
                <w:lang w:eastAsia="en-US"/>
              </w:rPr>
            </w:pPr>
            <w:r w:rsidRPr="006F0A8C">
              <w:rPr>
                <w:b/>
                <w:bCs/>
                <w:sz w:val="22"/>
                <w:lang w:eastAsia="en-US"/>
              </w:rPr>
              <w:t>PU</w:t>
            </w:r>
          </w:p>
          <w:p w14:paraId="24E38BC6" w14:textId="77777777" w:rsidR="00FC3920" w:rsidRDefault="00FC3920" w:rsidP="00A13CBC">
            <w:pPr>
              <w:spacing w:line="480" w:lineRule="auto"/>
              <w:jc w:val="center"/>
              <w:rPr>
                <w:b/>
                <w:bCs/>
                <w:lang w:eastAsia="en-US"/>
              </w:rPr>
            </w:pPr>
            <w:r w:rsidRPr="006F0A8C">
              <w:rPr>
                <w:b/>
                <w:bCs/>
                <w:sz w:val="22"/>
                <w:lang w:eastAsia="en-US"/>
              </w:rPr>
              <w:t>(en chiffres)</w:t>
            </w:r>
          </w:p>
        </w:tc>
      </w:tr>
      <w:tr w:rsidR="00FC3920" w14:paraId="253E58F8" w14:textId="77777777" w:rsidTr="00FC3920">
        <w:trPr>
          <w:trHeight w:val="525"/>
          <w:tblHeader/>
        </w:trPr>
        <w:tc>
          <w:tcPr>
            <w:tcW w:w="1277" w:type="dxa"/>
            <w:tcBorders>
              <w:top w:val="single" w:sz="4" w:space="0" w:color="auto"/>
              <w:left w:val="single" w:sz="4" w:space="0" w:color="auto"/>
              <w:bottom w:val="single" w:sz="4" w:space="0" w:color="auto"/>
              <w:right w:val="single" w:sz="4" w:space="0" w:color="auto"/>
            </w:tcBorders>
            <w:vAlign w:val="center"/>
            <w:hideMark/>
          </w:tcPr>
          <w:p w14:paraId="1D6AA73F" w14:textId="08D2F437" w:rsidR="00FC3920" w:rsidRPr="001B0D6F" w:rsidRDefault="00FC3920" w:rsidP="00A13CBC">
            <w:pPr>
              <w:spacing w:line="480" w:lineRule="auto"/>
              <w:jc w:val="center"/>
              <w:rPr>
                <w:sz w:val="22"/>
                <w:szCs w:val="22"/>
                <w:lang w:eastAsia="en-US"/>
              </w:rPr>
            </w:pPr>
            <w:r w:rsidRPr="001B0D6F">
              <w:rPr>
                <w:sz w:val="22"/>
                <w:szCs w:val="22"/>
                <w:lang w:eastAsia="en-US"/>
              </w:rPr>
              <w:t>01</w:t>
            </w:r>
          </w:p>
        </w:tc>
        <w:tc>
          <w:tcPr>
            <w:tcW w:w="7231" w:type="dxa"/>
            <w:tcBorders>
              <w:top w:val="single" w:sz="4" w:space="0" w:color="auto"/>
              <w:left w:val="single" w:sz="4" w:space="0" w:color="auto"/>
              <w:bottom w:val="single" w:sz="4" w:space="0" w:color="auto"/>
              <w:right w:val="single" w:sz="4" w:space="0" w:color="auto"/>
            </w:tcBorders>
            <w:noWrap/>
            <w:vAlign w:val="center"/>
            <w:hideMark/>
          </w:tcPr>
          <w:p w14:paraId="1F9EEF82" w14:textId="6A578ED0" w:rsidR="00FC3920" w:rsidRPr="00C73611" w:rsidRDefault="00972200" w:rsidP="00A13CBC">
            <w:pPr>
              <w:spacing w:line="480" w:lineRule="auto"/>
              <w:rPr>
                <w:b/>
                <w:u w:val="single"/>
                <w:lang w:eastAsia="en-US"/>
              </w:rPr>
            </w:pPr>
            <w:r>
              <w:rPr>
                <w:b/>
                <w:u w:val="single"/>
              </w:rPr>
              <w:t>Camion Benne</w:t>
            </w:r>
          </w:p>
          <w:p w14:paraId="2F571CFA" w14:textId="56D32D66" w:rsidR="00FC3920" w:rsidRPr="00F61675" w:rsidRDefault="00FC3920" w:rsidP="00A13CBC">
            <w:pPr>
              <w:spacing w:line="360" w:lineRule="auto"/>
              <w:rPr>
                <w:b/>
                <w:u w:val="single"/>
                <w:lang w:eastAsia="en-US"/>
              </w:rPr>
            </w:pPr>
            <w:r>
              <w:rPr>
                <w:lang w:eastAsia="en-US"/>
              </w:rPr>
              <w:t>Ce prix rémunère</w:t>
            </w:r>
            <w:r w:rsidR="00972200">
              <w:rPr>
                <w:lang w:eastAsia="en-US"/>
              </w:rPr>
              <w:t xml:space="preserve"> à l’UNITE (U) la fourniture d’un Camion Benne dans les conditions prévues dans le contrat</w:t>
            </w:r>
            <w:r>
              <w:rPr>
                <w:lang w:eastAsia="en-US"/>
              </w:rPr>
              <w:t xml:space="preserve"> et toutes sujétions.</w:t>
            </w:r>
          </w:p>
          <w:p w14:paraId="3BFF78FD" w14:textId="77777777" w:rsidR="00FC3920" w:rsidRDefault="00FC3920" w:rsidP="00A13CBC">
            <w:pPr>
              <w:spacing w:line="480" w:lineRule="auto"/>
              <w:rPr>
                <w:b/>
                <w:u w:val="single"/>
                <w:lang w:eastAsia="en-US"/>
              </w:rPr>
            </w:pPr>
            <w:r>
              <w:rPr>
                <w:b/>
                <w:u w:val="single"/>
                <w:lang w:eastAsia="en-US"/>
              </w:rPr>
              <w:t xml:space="preserve">L’unité </w:t>
            </w:r>
            <w:r>
              <w:rPr>
                <w:rFonts w:ascii="Arial" w:hAnsi="Arial" w:cs="Arial"/>
                <w:sz w:val="22"/>
                <w:szCs w:val="22"/>
                <w:lang w:eastAsia="en-US"/>
              </w:rPr>
              <w:t xml:space="preserve">________________________ </w:t>
            </w:r>
            <w:r>
              <w:rPr>
                <w:rFonts w:ascii="Arial" w:hAnsi="Arial" w:cs="Arial"/>
                <w:b/>
                <w:bCs/>
                <w:sz w:val="22"/>
                <w:szCs w:val="22"/>
                <w:lang w:eastAsia="en-US"/>
              </w:rPr>
              <w:t>Francs CFA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D15767" w14:textId="77777777" w:rsidR="00FC3920" w:rsidRDefault="00FC3920" w:rsidP="00A13CBC">
            <w:pPr>
              <w:spacing w:line="480" w:lineRule="auto"/>
              <w:jc w:val="center"/>
              <w:rPr>
                <w:lang w:eastAsia="en-US"/>
              </w:rPr>
            </w:pPr>
            <w:r>
              <w:rPr>
                <w:lang w:eastAsia="en-US"/>
              </w:rPr>
              <w:t>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12EDEC" w14:textId="77777777" w:rsidR="00FC3920" w:rsidRDefault="00FC3920" w:rsidP="00A13CBC">
            <w:pPr>
              <w:spacing w:line="480" w:lineRule="auto"/>
              <w:jc w:val="center"/>
              <w:rPr>
                <w:lang w:eastAsia="en-US"/>
              </w:rPr>
            </w:pPr>
          </w:p>
        </w:tc>
      </w:tr>
    </w:tbl>
    <w:p w14:paraId="6FDF2FC8" w14:textId="66A9F04D" w:rsidR="00954D8F" w:rsidRDefault="00954D8F" w:rsidP="00230C15">
      <w:pPr>
        <w:suppressAutoHyphens w:val="0"/>
        <w:autoSpaceDN/>
        <w:textAlignment w:val="auto"/>
        <w:rPr>
          <w:color w:val="FF0000"/>
        </w:rPr>
      </w:pPr>
    </w:p>
    <w:p w14:paraId="033D6C63" w14:textId="42ED0866" w:rsidR="007750D7" w:rsidRPr="00194ABD" w:rsidRDefault="007750D7" w:rsidP="00230C15">
      <w:pPr>
        <w:suppressAutoHyphens w:val="0"/>
        <w:autoSpaceDN/>
        <w:textAlignment w:val="auto"/>
        <w:rPr>
          <w:color w:val="FF0000"/>
        </w:rPr>
      </w:pPr>
    </w:p>
    <w:p w14:paraId="2989A1D6" w14:textId="01E57F16" w:rsidR="00273DD0" w:rsidRPr="00194ABD" w:rsidRDefault="00273DD0" w:rsidP="00230C15">
      <w:pPr>
        <w:widowControl w:val="0"/>
        <w:autoSpaceDE w:val="0"/>
        <w:spacing w:line="360" w:lineRule="auto"/>
        <w:jc w:val="both"/>
        <w:rPr>
          <w:color w:val="FF0000"/>
        </w:rPr>
      </w:pPr>
    </w:p>
    <w:p w14:paraId="3F4D638D" w14:textId="0B6EDE85" w:rsidR="00273DD0" w:rsidRPr="00194ABD" w:rsidRDefault="00273DD0" w:rsidP="00230C15">
      <w:pPr>
        <w:widowControl w:val="0"/>
        <w:autoSpaceDE w:val="0"/>
        <w:spacing w:line="360" w:lineRule="auto"/>
        <w:jc w:val="both"/>
        <w:rPr>
          <w:b/>
          <w:bCs/>
          <w:color w:val="FF0000"/>
        </w:rPr>
      </w:pPr>
    </w:p>
    <w:p w14:paraId="16F0FB5B" w14:textId="77777777" w:rsidR="00273DD0" w:rsidRPr="00194ABD" w:rsidRDefault="00273DD0" w:rsidP="00230C15">
      <w:pPr>
        <w:widowControl w:val="0"/>
        <w:autoSpaceDE w:val="0"/>
        <w:spacing w:line="360" w:lineRule="auto"/>
        <w:jc w:val="both"/>
        <w:rPr>
          <w:b/>
          <w:bCs/>
          <w:color w:val="FF0000"/>
        </w:rPr>
      </w:pPr>
    </w:p>
    <w:p w14:paraId="35E79173" w14:textId="29FC081F" w:rsidR="00273DD0" w:rsidRPr="00194ABD" w:rsidRDefault="00273DD0" w:rsidP="00230C15">
      <w:pPr>
        <w:widowControl w:val="0"/>
        <w:autoSpaceDE w:val="0"/>
        <w:spacing w:line="360" w:lineRule="auto"/>
        <w:jc w:val="both"/>
        <w:rPr>
          <w:b/>
          <w:bCs/>
          <w:color w:val="FF0000"/>
        </w:rPr>
      </w:pPr>
    </w:p>
    <w:p w14:paraId="0FC3B5E2" w14:textId="77777777" w:rsidR="00273DD0" w:rsidRPr="00194ABD" w:rsidRDefault="00273DD0" w:rsidP="00230C15">
      <w:pPr>
        <w:widowControl w:val="0"/>
        <w:autoSpaceDE w:val="0"/>
        <w:spacing w:line="360" w:lineRule="auto"/>
        <w:jc w:val="both"/>
        <w:rPr>
          <w:b/>
          <w:bCs/>
          <w:color w:val="FF0000"/>
        </w:rPr>
      </w:pPr>
    </w:p>
    <w:p w14:paraId="09FEBB30" w14:textId="77777777" w:rsidR="00273DD0" w:rsidRPr="00194ABD" w:rsidRDefault="00273DD0" w:rsidP="00230C15">
      <w:pPr>
        <w:widowControl w:val="0"/>
        <w:autoSpaceDE w:val="0"/>
        <w:spacing w:line="360" w:lineRule="auto"/>
        <w:jc w:val="both"/>
        <w:rPr>
          <w:color w:val="FF0000"/>
        </w:rPr>
      </w:pPr>
    </w:p>
    <w:p w14:paraId="47853E37" w14:textId="6E10D0F9" w:rsidR="00273DD0" w:rsidRPr="00194ABD" w:rsidRDefault="00273DD0" w:rsidP="00230C15">
      <w:pPr>
        <w:widowControl w:val="0"/>
        <w:autoSpaceDE w:val="0"/>
        <w:spacing w:line="360" w:lineRule="auto"/>
        <w:jc w:val="both"/>
        <w:rPr>
          <w:color w:val="FF0000"/>
        </w:rPr>
      </w:pPr>
    </w:p>
    <w:p w14:paraId="5DB09EB8" w14:textId="6A1061AB" w:rsidR="00273DD0" w:rsidRPr="00194ABD" w:rsidRDefault="00273DD0" w:rsidP="00230C15">
      <w:pPr>
        <w:widowControl w:val="0"/>
        <w:autoSpaceDE w:val="0"/>
        <w:spacing w:line="360" w:lineRule="auto"/>
        <w:jc w:val="both"/>
        <w:rPr>
          <w:color w:val="FF0000"/>
        </w:rPr>
      </w:pPr>
    </w:p>
    <w:p w14:paraId="5BC5D168" w14:textId="64A1D4FD" w:rsidR="00273DD0" w:rsidRPr="00194ABD" w:rsidRDefault="00273DD0" w:rsidP="00230C15">
      <w:pPr>
        <w:widowControl w:val="0"/>
        <w:autoSpaceDE w:val="0"/>
        <w:spacing w:line="360" w:lineRule="auto"/>
        <w:jc w:val="both"/>
        <w:rPr>
          <w:color w:val="FF0000"/>
        </w:rPr>
      </w:pPr>
    </w:p>
    <w:p w14:paraId="4EFF7772" w14:textId="77777777" w:rsidR="00273DD0" w:rsidRPr="00194ABD" w:rsidRDefault="00273DD0" w:rsidP="00230C15">
      <w:pPr>
        <w:widowControl w:val="0"/>
        <w:autoSpaceDE w:val="0"/>
        <w:spacing w:line="360" w:lineRule="auto"/>
        <w:jc w:val="both"/>
        <w:rPr>
          <w:color w:val="FF0000"/>
        </w:rPr>
      </w:pPr>
    </w:p>
    <w:p w14:paraId="39962323" w14:textId="71E07817" w:rsidR="00273DD0" w:rsidRPr="00194ABD" w:rsidRDefault="00273DD0" w:rsidP="00230C15">
      <w:pPr>
        <w:widowControl w:val="0"/>
        <w:autoSpaceDE w:val="0"/>
        <w:spacing w:line="360" w:lineRule="auto"/>
        <w:jc w:val="both"/>
        <w:rPr>
          <w:color w:val="FF0000"/>
        </w:rPr>
      </w:pPr>
    </w:p>
    <w:p w14:paraId="35DB07DE" w14:textId="2EC9ABE3" w:rsidR="007A7ACB" w:rsidRPr="00194ABD" w:rsidRDefault="007A7ACB" w:rsidP="00230C15">
      <w:pPr>
        <w:widowControl w:val="0"/>
        <w:autoSpaceDE w:val="0"/>
        <w:spacing w:line="360" w:lineRule="auto"/>
        <w:jc w:val="both"/>
        <w:rPr>
          <w:color w:val="FF0000"/>
        </w:rPr>
      </w:pPr>
    </w:p>
    <w:p w14:paraId="09D3EDF2" w14:textId="20905E24" w:rsidR="007A7ACB" w:rsidRPr="00194ABD" w:rsidRDefault="007A7ACB" w:rsidP="00230C15">
      <w:pPr>
        <w:widowControl w:val="0"/>
        <w:autoSpaceDE w:val="0"/>
        <w:spacing w:line="360" w:lineRule="auto"/>
        <w:jc w:val="both"/>
        <w:rPr>
          <w:color w:val="FF0000"/>
        </w:rPr>
      </w:pPr>
    </w:p>
    <w:p w14:paraId="44183988" w14:textId="7063E48E" w:rsidR="007A7ACB" w:rsidRPr="00194ABD" w:rsidRDefault="007A7ACB" w:rsidP="00230C15">
      <w:pPr>
        <w:widowControl w:val="0"/>
        <w:autoSpaceDE w:val="0"/>
        <w:spacing w:line="360" w:lineRule="auto"/>
        <w:jc w:val="both"/>
        <w:rPr>
          <w:color w:val="FF0000"/>
        </w:rPr>
      </w:pPr>
    </w:p>
    <w:p w14:paraId="434406BC" w14:textId="23C32A8C" w:rsidR="007A7ACB" w:rsidRPr="00194ABD" w:rsidRDefault="007A7ACB" w:rsidP="00230C15">
      <w:pPr>
        <w:widowControl w:val="0"/>
        <w:autoSpaceDE w:val="0"/>
        <w:spacing w:line="360" w:lineRule="auto"/>
        <w:jc w:val="both"/>
        <w:rPr>
          <w:color w:val="FF0000"/>
        </w:rPr>
      </w:pPr>
    </w:p>
    <w:p w14:paraId="114404F2" w14:textId="104C2126" w:rsidR="007A7ACB" w:rsidRPr="00194ABD" w:rsidRDefault="007A7ACB" w:rsidP="00230C15">
      <w:pPr>
        <w:widowControl w:val="0"/>
        <w:autoSpaceDE w:val="0"/>
        <w:spacing w:line="360" w:lineRule="auto"/>
        <w:jc w:val="both"/>
        <w:rPr>
          <w:color w:val="FF0000"/>
        </w:rPr>
      </w:pPr>
    </w:p>
    <w:p w14:paraId="00697E55" w14:textId="36F2E36A" w:rsidR="007A7ACB" w:rsidRDefault="007A7ACB" w:rsidP="00230C15">
      <w:pPr>
        <w:widowControl w:val="0"/>
        <w:autoSpaceDE w:val="0"/>
        <w:spacing w:line="360" w:lineRule="auto"/>
        <w:jc w:val="both"/>
        <w:rPr>
          <w:color w:val="FF0000"/>
        </w:rPr>
      </w:pPr>
    </w:p>
    <w:p w14:paraId="1F0B3CF1" w14:textId="7F63B7E8" w:rsidR="00A13CBC" w:rsidRDefault="00A13CBC" w:rsidP="00230C15">
      <w:pPr>
        <w:widowControl w:val="0"/>
        <w:autoSpaceDE w:val="0"/>
        <w:spacing w:line="360" w:lineRule="auto"/>
        <w:jc w:val="both"/>
        <w:rPr>
          <w:color w:val="FF0000"/>
        </w:rPr>
      </w:pPr>
    </w:p>
    <w:p w14:paraId="2F933419" w14:textId="1F7E0CE7" w:rsidR="00A13CBC" w:rsidRDefault="00A13CBC" w:rsidP="00230C15">
      <w:pPr>
        <w:widowControl w:val="0"/>
        <w:autoSpaceDE w:val="0"/>
        <w:spacing w:line="360" w:lineRule="auto"/>
        <w:jc w:val="both"/>
        <w:rPr>
          <w:color w:val="FF0000"/>
        </w:rPr>
      </w:pPr>
    </w:p>
    <w:p w14:paraId="41C1B88F" w14:textId="141C5BBB" w:rsidR="00A13CBC" w:rsidRDefault="00A13CBC" w:rsidP="00230C15">
      <w:pPr>
        <w:widowControl w:val="0"/>
        <w:autoSpaceDE w:val="0"/>
        <w:spacing w:line="360" w:lineRule="auto"/>
        <w:jc w:val="both"/>
        <w:rPr>
          <w:color w:val="FF0000"/>
        </w:rPr>
      </w:pPr>
    </w:p>
    <w:p w14:paraId="1EF7DD8B" w14:textId="754BEF34" w:rsidR="00A13CBC" w:rsidRDefault="00A13CBC" w:rsidP="00230C15">
      <w:pPr>
        <w:widowControl w:val="0"/>
        <w:autoSpaceDE w:val="0"/>
        <w:spacing w:line="360" w:lineRule="auto"/>
        <w:jc w:val="both"/>
        <w:rPr>
          <w:color w:val="FF0000"/>
        </w:rPr>
      </w:pPr>
    </w:p>
    <w:p w14:paraId="7D249F4A" w14:textId="54996F0D" w:rsidR="00A13CBC" w:rsidRDefault="00A13CBC" w:rsidP="00230C15">
      <w:pPr>
        <w:widowControl w:val="0"/>
        <w:autoSpaceDE w:val="0"/>
        <w:spacing w:line="360" w:lineRule="auto"/>
        <w:jc w:val="both"/>
        <w:rPr>
          <w:color w:val="FF0000"/>
        </w:rPr>
      </w:pPr>
    </w:p>
    <w:p w14:paraId="1D462A34" w14:textId="75C199BE" w:rsidR="00A13CBC" w:rsidRDefault="00A13CBC" w:rsidP="00230C15">
      <w:pPr>
        <w:widowControl w:val="0"/>
        <w:autoSpaceDE w:val="0"/>
        <w:spacing w:line="360" w:lineRule="auto"/>
        <w:jc w:val="both"/>
        <w:rPr>
          <w:color w:val="FF0000"/>
        </w:rPr>
      </w:pPr>
    </w:p>
    <w:p w14:paraId="1F33F25B" w14:textId="3B419B9A" w:rsidR="00A13CBC" w:rsidRDefault="00A13CBC" w:rsidP="00230C15">
      <w:pPr>
        <w:widowControl w:val="0"/>
        <w:autoSpaceDE w:val="0"/>
        <w:spacing w:line="360" w:lineRule="auto"/>
        <w:jc w:val="both"/>
        <w:rPr>
          <w:color w:val="FF0000"/>
        </w:rPr>
      </w:pPr>
    </w:p>
    <w:p w14:paraId="5EFB2A80" w14:textId="77777777" w:rsidR="00A13CBC" w:rsidRPr="00194ABD" w:rsidRDefault="00A13CBC" w:rsidP="00230C15">
      <w:pPr>
        <w:widowControl w:val="0"/>
        <w:autoSpaceDE w:val="0"/>
        <w:spacing w:line="360" w:lineRule="auto"/>
        <w:jc w:val="both"/>
        <w:rPr>
          <w:color w:val="FF0000"/>
        </w:rPr>
      </w:pPr>
    </w:p>
    <w:p w14:paraId="73057962" w14:textId="073B3017" w:rsidR="007A7ACB" w:rsidRPr="00194ABD" w:rsidRDefault="007A7ACB" w:rsidP="00230C15">
      <w:pPr>
        <w:widowControl w:val="0"/>
        <w:autoSpaceDE w:val="0"/>
        <w:spacing w:line="360" w:lineRule="auto"/>
        <w:jc w:val="both"/>
        <w:rPr>
          <w:color w:val="FF0000"/>
        </w:rPr>
      </w:pPr>
    </w:p>
    <w:p w14:paraId="2CDBB25E" w14:textId="721A683C" w:rsidR="007A7ACB" w:rsidRPr="00194ABD" w:rsidRDefault="007A7ACB" w:rsidP="00230C15">
      <w:pPr>
        <w:widowControl w:val="0"/>
        <w:autoSpaceDE w:val="0"/>
        <w:spacing w:line="360" w:lineRule="auto"/>
        <w:jc w:val="both"/>
        <w:rPr>
          <w:color w:val="FF0000"/>
        </w:rPr>
      </w:pPr>
    </w:p>
    <w:p w14:paraId="27C0E5BD" w14:textId="279EFD60" w:rsidR="007A7ACB" w:rsidRPr="00194ABD" w:rsidRDefault="007A7ACB" w:rsidP="00230C15">
      <w:pPr>
        <w:widowControl w:val="0"/>
        <w:autoSpaceDE w:val="0"/>
        <w:spacing w:line="360" w:lineRule="auto"/>
        <w:jc w:val="both"/>
        <w:rPr>
          <w:color w:val="FF0000"/>
        </w:rPr>
      </w:pPr>
    </w:p>
    <w:p w14:paraId="113F6593" w14:textId="48286210" w:rsidR="00621766" w:rsidRPr="00194ABD" w:rsidRDefault="00621766" w:rsidP="00230C15">
      <w:pPr>
        <w:widowControl w:val="0"/>
        <w:autoSpaceDE w:val="0"/>
        <w:spacing w:line="360" w:lineRule="auto"/>
        <w:jc w:val="both"/>
        <w:rPr>
          <w:color w:val="FF0000"/>
        </w:rPr>
      </w:pPr>
    </w:p>
    <w:p w14:paraId="5046D95A" w14:textId="622ECE72" w:rsidR="00621766" w:rsidRPr="00194ABD" w:rsidRDefault="00621766" w:rsidP="00230C15">
      <w:pPr>
        <w:widowControl w:val="0"/>
        <w:autoSpaceDE w:val="0"/>
        <w:spacing w:line="360" w:lineRule="auto"/>
        <w:jc w:val="both"/>
        <w:rPr>
          <w:color w:val="FF0000"/>
        </w:rPr>
      </w:pPr>
    </w:p>
    <w:p w14:paraId="419AD390" w14:textId="7CD4B3EC" w:rsidR="00621766" w:rsidRPr="00194ABD" w:rsidRDefault="00621766" w:rsidP="00230C15">
      <w:pPr>
        <w:widowControl w:val="0"/>
        <w:autoSpaceDE w:val="0"/>
        <w:spacing w:line="360" w:lineRule="auto"/>
        <w:jc w:val="both"/>
        <w:rPr>
          <w:color w:val="FF0000"/>
        </w:rPr>
      </w:pPr>
    </w:p>
    <w:p w14:paraId="45F89E20" w14:textId="1EE5DAFD" w:rsidR="007750D7" w:rsidRDefault="007750D7" w:rsidP="00230C15">
      <w:pPr>
        <w:suppressAutoHyphens w:val="0"/>
        <w:autoSpaceDN/>
        <w:textAlignment w:val="auto"/>
        <w:rPr>
          <w:color w:val="FF0000"/>
        </w:rPr>
      </w:pPr>
    </w:p>
    <w:p w14:paraId="730ED05B" w14:textId="1FFF4B90" w:rsidR="00B8315C" w:rsidRDefault="00B8315C" w:rsidP="00230C15">
      <w:pPr>
        <w:suppressAutoHyphens w:val="0"/>
        <w:autoSpaceDN/>
        <w:textAlignment w:val="auto"/>
        <w:rPr>
          <w:color w:val="FF0000"/>
        </w:rPr>
      </w:pPr>
    </w:p>
    <w:p w14:paraId="5F01D942" w14:textId="6B6F950B" w:rsidR="00B8315C" w:rsidRDefault="00B8315C" w:rsidP="00230C15">
      <w:pPr>
        <w:suppressAutoHyphens w:val="0"/>
        <w:autoSpaceDN/>
        <w:textAlignment w:val="auto"/>
        <w:rPr>
          <w:color w:val="FF0000"/>
        </w:rPr>
      </w:pPr>
    </w:p>
    <w:p w14:paraId="2F2DCD36" w14:textId="7FA686E4" w:rsidR="00B8315C" w:rsidRDefault="00B8315C" w:rsidP="00230C15">
      <w:pPr>
        <w:suppressAutoHyphens w:val="0"/>
        <w:autoSpaceDN/>
        <w:textAlignment w:val="auto"/>
        <w:rPr>
          <w:color w:val="FF0000"/>
        </w:rPr>
      </w:pPr>
    </w:p>
    <w:p w14:paraId="59E3524A" w14:textId="0F11A203" w:rsidR="00B8315C" w:rsidRDefault="00B8315C" w:rsidP="00230C15">
      <w:pPr>
        <w:suppressAutoHyphens w:val="0"/>
        <w:autoSpaceDN/>
        <w:textAlignment w:val="auto"/>
        <w:rPr>
          <w:color w:val="FF0000"/>
        </w:rPr>
      </w:pPr>
    </w:p>
    <w:p w14:paraId="2ACB875F" w14:textId="619E536B" w:rsidR="00954D8F" w:rsidRDefault="00954D8F" w:rsidP="00230C15">
      <w:pPr>
        <w:suppressAutoHyphens w:val="0"/>
        <w:autoSpaceDN/>
        <w:textAlignment w:val="auto"/>
        <w:rPr>
          <w:rFonts w:eastAsia="Calibri"/>
          <w:color w:val="FF0000"/>
          <w:spacing w:val="45"/>
          <w:sz w:val="60"/>
          <w:szCs w:val="60"/>
          <w:lang w:eastAsia="en-US"/>
        </w:rPr>
      </w:pPr>
      <w:r>
        <w:rPr>
          <w:noProof/>
          <w:color w:val="FF0000"/>
        </w:rPr>
        <mc:AlternateContent>
          <mc:Choice Requires="wps">
            <w:drawing>
              <wp:anchor distT="0" distB="0" distL="114300" distR="114300" simplePos="0" relativeHeight="251715584" behindDoc="0" locked="0" layoutInCell="1" allowOverlap="1" wp14:anchorId="501061C5" wp14:editId="40CC4404">
                <wp:simplePos x="0" y="0"/>
                <wp:positionH relativeFrom="margin">
                  <wp:posOffset>-11430</wp:posOffset>
                </wp:positionH>
                <wp:positionV relativeFrom="margin">
                  <wp:posOffset>3272790</wp:posOffset>
                </wp:positionV>
                <wp:extent cx="5779135" cy="1552575"/>
                <wp:effectExtent l="0" t="0" r="0" b="0"/>
                <wp:wrapSquare wrapText="bothSides"/>
                <wp:docPr id="37" name="Rectangle 37"/>
                <wp:cNvGraphicFramePr/>
                <a:graphic xmlns:a="http://schemas.openxmlformats.org/drawingml/2006/main">
                  <a:graphicData uri="http://schemas.microsoft.com/office/word/2010/wordprocessingShape">
                    <wps:wsp>
                      <wps:cNvSpPr/>
                      <wps:spPr>
                        <a:xfrm>
                          <a:off x="0" y="0"/>
                          <a:ext cx="5779135" cy="1552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1C596D" w14:textId="77777777" w:rsidR="00704FCE" w:rsidRPr="005C0A12" w:rsidRDefault="00704FCE" w:rsidP="005C0A1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92" w:name="_Toc390335368"/>
                            <w:bookmarkStart w:id="393" w:name="_Toc390418127"/>
                            <w:bookmarkStart w:id="394" w:name="_Toc97543363"/>
                            <w:bookmarkStart w:id="395" w:name="_Toc97557123"/>
                            <w:bookmarkStart w:id="396" w:name="_Toc157306468"/>
                            <w:r w:rsidRPr="005C0A12">
                              <w:rPr>
                                <w:rFonts w:ascii="Arial Narrow" w:eastAsia="Calibri" w:hAnsi="Arial Narrow"/>
                                <w:b/>
                                <w:caps/>
                                <w:spacing w:val="45"/>
                                <w:sz w:val="36"/>
                                <w:szCs w:val="36"/>
                                <w:lang w:eastAsia="en-US"/>
                              </w:rPr>
                              <w:t xml:space="preserve">piece n°7 </w:t>
                            </w:r>
                          </w:p>
                          <w:p w14:paraId="389F8FAD" w14:textId="77777777" w:rsidR="00704FCE" w:rsidRPr="005C0A12" w:rsidRDefault="00704FCE" w:rsidP="005C0A12">
                            <w:pPr>
                              <w:pStyle w:val="DTAOpices"/>
                              <w:rPr>
                                <w:rFonts w:ascii="Arial Narrow" w:hAnsi="Arial Narrow"/>
                              </w:rPr>
                            </w:pPr>
                            <w:r w:rsidRPr="005C0A12">
                              <w:rPr>
                                <w:rFonts w:ascii="Arial Narrow" w:hAnsi="Arial Narrow"/>
                              </w:rPr>
                              <w:t>Cadre du détail quantitatif et estimatif</w:t>
                            </w:r>
                            <w:bookmarkEnd w:id="392"/>
                            <w:bookmarkEnd w:id="393"/>
                            <w:bookmarkEnd w:id="394"/>
                            <w:bookmarkEnd w:id="395"/>
                            <w:bookmarkEnd w:id="396"/>
                          </w:p>
                          <w:p w14:paraId="5C57BB09" w14:textId="77777777" w:rsidR="00704FCE" w:rsidRPr="005C0A12" w:rsidRDefault="00704FCE" w:rsidP="005C0A12">
                            <w:pPr>
                              <w:pStyle w:val="TitrePieceDAO"/>
                              <w:numPr>
                                <w:ilvl w:val="0"/>
                                <w:numId w:val="0"/>
                              </w:numPr>
                              <w:spacing w:line="360" w:lineRule="auto"/>
                              <w:ind w:left="1212" w:hanging="360"/>
                              <w:outlineLvl w:val="0"/>
                              <w:rPr>
                                <w:rFonts w:ascii="Times New Roman" w:hAnsi="Times New Roman" w:cs="Times New Roman"/>
                              </w:rPr>
                            </w:pPr>
                          </w:p>
                          <w:p w14:paraId="626F3482" w14:textId="77777777" w:rsidR="00704FCE" w:rsidRDefault="00704FCE" w:rsidP="005C0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061C5" id="Rectangle 37" o:spid="_x0000_s1036" style="position:absolute;margin-left:-.9pt;margin-top:257.7pt;width:455.05pt;height:122.25pt;z-index:25171558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" filled="f" stroked="f" strokeweight="1pt">
                <v:textbox>
                  <w:txbxContent>
                    <w:p w14:paraId="761C596D" w14:textId="77777777" w:rsidR="00704FCE" w:rsidRPr="005C0A12" w:rsidRDefault="00704FCE" w:rsidP="005C0A1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97" w:name="_Toc390335368"/>
                      <w:bookmarkStart w:id="398" w:name="_Toc390418127"/>
                      <w:bookmarkStart w:id="399" w:name="_Toc97543363"/>
                      <w:bookmarkStart w:id="400" w:name="_Toc97557123"/>
                      <w:bookmarkStart w:id="401" w:name="_Toc157306468"/>
                      <w:r w:rsidRPr="005C0A12">
                        <w:rPr>
                          <w:rFonts w:ascii="Arial Narrow" w:eastAsia="Calibri" w:hAnsi="Arial Narrow"/>
                          <w:b/>
                          <w:caps/>
                          <w:spacing w:val="45"/>
                          <w:sz w:val="36"/>
                          <w:szCs w:val="36"/>
                          <w:lang w:eastAsia="en-US"/>
                        </w:rPr>
                        <w:t xml:space="preserve">piece n°7 </w:t>
                      </w:r>
                    </w:p>
                    <w:p w14:paraId="389F8FAD" w14:textId="77777777" w:rsidR="00704FCE" w:rsidRPr="005C0A12" w:rsidRDefault="00704FCE" w:rsidP="005C0A12">
                      <w:pPr>
                        <w:pStyle w:val="DTAOpices"/>
                        <w:rPr>
                          <w:rFonts w:ascii="Arial Narrow" w:hAnsi="Arial Narrow"/>
                        </w:rPr>
                      </w:pPr>
                      <w:r w:rsidRPr="005C0A12">
                        <w:rPr>
                          <w:rFonts w:ascii="Arial Narrow" w:hAnsi="Arial Narrow"/>
                        </w:rPr>
                        <w:t>Cadre du détail quantitatif et estimatif</w:t>
                      </w:r>
                      <w:bookmarkEnd w:id="397"/>
                      <w:bookmarkEnd w:id="398"/>
                      <w:bookmarkEnd w:id="399"/>
                      <w:bookmarkEnd w:id="400"/>
                      <w:bookmarkEnd w:id="401"/>
                    </w:p>
                    <w:p w14:paraId="5C57BB09" w14:textId="77777777" w:rsidR="00704FCE" w:rsidRPr="005C0A12" w:rsidRDefault="00704FCE" w:rsidP="005C0A12">
                      <w:pPr>
                        <w:pStyle w:val="TitrePieceDAO"/>
                        <w:numPr>
                          <w:ilvl w:val="0"/>
                          <w:numId w:val="0"/>
                        </w:numPr>
                        <w:spacing w:line="360" w:lineRule="auto"/>
                        <w:ind w:left="1212" w:hanging="360"/>
                        <w:outlineLvl w:val="0"/>
                        <w:rPr>
                          <w:rFonts w:ascii="Times New Roman" w:hAnsi="Times New Roman" w:cs="Times New Roman"/>
                        </w:rPr>
                      </w:pPr>
                    </w:p>
                    <w:p w14:paraId="626F3482" w14:textId="77777777" w:rsidR="00704FCE" w:rsidRDefault="00704FCE" w:rsidP="005C0A12">
                      <w:pPr>
                        <w:jc w:val="center"/>
                      </w:pPr>
                    </w:p>
                  </w:txbxContent>
                </v:textbox>
                <w10:wrap type="square" anchorx="margin" anchory="margin"/>
              </v:rect>
            </w:pict>
          </mc:Fallback>
        </mc:AlternateContent>
      </w:r>
    </w:p>
    <w:p w14:paraId="08D73214" w14:textId="2797A57B" w:rsidR="00954D8F" w:rsidRDefault="00954D8F" w:rsidP="00230C15">
      <w:pPr>
        <w:suppressAutoHyphens w:val="0"/>
        <w:autoSpaceDN/>
        <w:textAlignment w:val="auto"/>
        <w:rPr>
          <w:rFonts w:eastAsia="Calibri"/>
          <w:color w:val="FF0000"/>
          <w:spacing w:val="45"/>
          <w:sz w:val="60"/>
          <w:szCs w:val="60"/>
          <w:lang w:eastAsia="en-US"/>
        </w:rPr>
      </w:pPr>
    </w:p>
    <w:p w14:paraId="7FB42883" w14:textId="5BE777EA" w:rsidR="00954D8F" w:rsidRDefault="00954D8F" w:rsidP="00230C15">
      <w:pPr>
        <w:suppressAutoHyphens w:val="0"/>
        <w:autoSpaceDN/>
        <w:textAlignment w:val="auto"/>
        <w:rPr>
          <w:rFonts w:eastAsia="Calibri"/>
          <w:color w:val="FF0000"/>
          <w:spacing w:val="45"/>
          <w:sz w:val="60"/>
          <w:szCs w:val="60"/>
          <w:lang w:eastAsia="en-US"/>
        </w:rPr>
      </w:pPr>
    </w:p>
    <w:p w14:paraId="59F02ADE" w14:textId="14256CB8" w:rsidR="00954D8F" w:rsidRDefault="00954D8F" w:rsidP="00230C15">
      <w:pPr>
        <w:suppressAutoHyphens w:val="0"/>
        <w:autoSpaceDN/>
        <w:textAlignment w:val="auto"/>
        <w:rPr>
          <w:rFonts w:eastAsia="Calibri"/>
          <w:color w:val="FF0000"/>
          <w:spacing w:val="45"/>
          <w:sz w:val="60"/>
          <w:szCs w:val="60"/>
          <w:lang w:eastAsia="en-US"/>
        </w:rPr>
      </w:pPr>
    </w:p>
    <w:p w14:paraId="544E3916" w14:textId="05228B6C" w:rsidR="000A7D83" w:rsidRDefault="000A7D83" w:rsidP="00230C15">
      <w:pPr>
        <w:suppressAutoHyphens w:val="0"/>
        <w:autoSpaceDN/>
        <w:textAlignment w:val="auto"/>
        <w:rPr>
          <w:rFonts w:eastAsia="Calibri"/>
          <w:color w:val="FF0000"/>
          <w:spacing w:val="45"/>
          <w:sz w:val="60"/>
          <w:szCs w:val="60"/>
          <w:lang w:eastAsia="en-US"/>
        </w:rPr>
      </w:pPr>
    </w:p>
    <w:p w14:paraId="194B70C6" w14:textId="795F7A24" w:rsidR="00A13CBC" w:rsidRDefault="00A13CBC" w:rsidP="00230C15">
      <w:pPr>
        <w:suppressAutoHyphens w:val="0"/>
        <w:autoSpaceDN/>
        <w:textAlignment w:val="auto"/>
        <w:rPr>
          <w:rFonts w:eastAsia="Calibri"/>
          <w:color w:val="FF0000"/>
          <w:spacing w:val="45"/>
          <w:sz w:val="60"/>
          <w:szCs w:val="60"/>
          <w:lang w:eastAsia="en-US"/>
        </w:rPr>
      </w:pPr>
    </w:p>
    <w:p w14:paraId="5EDDACB7" w14:textId="23456AAE" w:rsidR="00A13CBC" w:rsidRDefault="00A13CBC" w:rsidP="00230C15">
      <w:pPr>
        <w:suppressAutoHyphens w:val="0"/>
        <w:autoSpaceDN/>
        <w:textAlignment w:val="auto"/>
        <w:rPr>
          <w:rFonts w:eastAsia="Calibri"/>
          <w:color w:val="FF0000"/>
          <w:spacing w:val="45"/>
          <w:sz w:val="60"/>
          <w:szCs w:val="60"/>
          <w:lang w:eastAsia="en-US"/>
        </w:rPr>
      </w:pPr>
    </w:p>
    <w:p w14:paraId="391A6BFB" w14:textId="03A85530" w:rsidR="00A13CBC" w:rsidRDefault="00A13CBC" w:rsidP="00230C15">
      <w:pPr>
        <w:suppressAutoHyphens w:val="0"/>
        <w:autoSpaceDN/>
        <w:textAlignment w:val="auto"/>
        <w:rPr>
          <w:rFonts w:eastAsia="Calibri"/>
          <w:color w:val="FF0000"/>
          <w:spacing w:val="45"/>
          <w:sz w:val="60"/>
          <w:szCs w:val="60"/>
          <w:lang w:eastAsia="en-US"/>
        </w:rPr>
      </w:pPr>
    </w:p>
    <w:p w14:paraId="6BD8B3EE" w14:textId="782B569B" w:rsidR="00A13CBC" w:rsidRDefault="00A13CBC" w:rsidP="00230C15">
      <w:pPr>
        <w:suppressAutoHyphens w:val="0"/>
        <w:autoSpaceDN/>
        <w:textAlignment w:val="auto"/>
        <w:rPr>
          <w:rFonts w:eastAsia="Calibri"/>
          <w:color w:val="FF0000"/>
          <w:spacing w:val="45"/>
          <w:sz w:val="60"/>
          <w:szCs w:val="60"/>
          <w:lang w:eastAsia="en-US"/>
        </w:rPr>
      </w:pPr>
    </w:p>
    <w:p w14:paraId="31A67E0F" w14:textId="0443C8B8" w:rsidR="00A13CBC" w:rsidRDefault="00A13CBC" w:rsidP="00230C15">
      <w:pPr>
        <w:suppressAutoHyphens w:val="0"/>
        <w:autoSpaceDN/>
        <w:textAlignment w:val="auto"/>
        <w:rPr>
          <w:rFonts w:eastAsia="Calibri"/>
          <w:color w:val="FF0000"/>
          <w:spacing w:val="45"/>
          <w:sz w:val="60"/>
          <w:szCs w:val="60"/>
          <w:lang w:eastAsia="en-US"/>
        </w:rPr>
      </w:pPr>
    </w:p>
    <w:p w14:paraId="3777DEE3" w14:textId="4524AB2E" w:rsidR="00A13CBC" w:rsidRDefault="00A13CBC" w:rsidP="00230C15">
      <w:pPr>
        <w:suppressAutoHyphens w:val="0"/>
        <w:autoSpaceDN/>
        <w:textAlignment w:val="auto"/>
        <w:rPr>
          <w:rFonts w:eastAsia="Calibri"/>
          <w:color w:val="FF0000"/>
          <w:spacing w:val="45"/>
          <w:sz w:val="60"/>
          <w:szCs w:val="60"/>
          <w:lang w:eastAsia="en-US"/>
        </w:rPr>
      </w:pPr>
    </w:p>
    <w:p w14:paraId="2AC7D2C3" w14:textId="3D652688" w:rsidR="00A13CBC" w:rsidRDefault="00A13CBC" w:rsidP="00230C15">
      <w:pPr>
        <w:suppressAutoHyphens w:val="0"/>
        <w:autoSpaceDN/>
        <w:textAlignment w:val="auto"/>
        <w:rPr>
          <w:rFonts w:eastAsia="Calibri"/>
          <w:color w:val="FF0000"/>
          <w:spacing w:val="45"/>
          <w:sz w:val="60"/>
          <w:szCs w:val="60"/>
          <w:lang w:eastAsia="en-US"/>
        </w:rPr>
      </w:pPr>
    </w:p>
    <w:tbl>
      <w:tblPr>
        <w:tblpPr w:leftFromText="141" w:rightFromText="141" w:vertAnchor="page" w:horzAnchor="margin" w:tblpXSpec="center" w:tblpY="1345"/>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516"/>
        <w:gridCol w:w="787"/>
        <w:gridCol w:w="715"/>
        <w:gridCol w:w="1054"/>
        <w:gridCol w:w="1204"/>
      </w:tblGrid>
      <w:tr w:rsidR="00A13CBC" w:rsidRPr="00C53845" w14:paraId="14CF4495" w14:textId="77777777" w:rsidTr="00A13CBC">
        <w:trPr>
          <w:trHeight w:val="273"/>
          <w:tblHeader/>
        </w:trPr>
        <w:tc>
          <w:tcPr>
            <w:tcW w:w="10985" w:type="dxa"/>
            <w:gridSpan w:val="6"/>
            <w:shd w:val="clear" w:color="auto" w:fill="auto"/>
            <w:hideMark/>
          </w:tcPr>
          <w:p w14:paraId="2538F301" w14:textId="77777777" w:rsidR="00A13CBC" w:rsidRPr="00C53845" w:rsidRDefault="00A13CBC" w:rsidP="00A13CBC">
            <w:pPr>
              <w:jc w:val="center"/>
              <w:rPr>
                <w:b/>
              </w:rPr>
            </w:pPr>
            <w:r w:rsidRPr="002500F7">
              <w:rPr>
                <w:b/>
                <w:bCs/>
                <w:i/>
                <w:iCs/>
                <w:sz w:val="28"/>
                <w:szCs w:val="32"/>
              </w:rPr>
              <w:lastRenderedPageBreak/>
              <w:t>CADRE DU DETAIL QUAN</w:t>
            </w:r>
            <w:r>
              <w:rPr>
                <w:b/>
                <w:bCs/>
                <w:i/>
                <w:iCs/>
                <w:sz w:val="28"/>
                <w:szCs w:val="32"/>
              </w:rPr>
              <w:t xml:space="preserve">TITATIF ET ESTIMATIF </w:t>
            </w:r>
          </w:p>
        </w:tc>
      </w:tr>
      <w:tr w:rsidR="00A13CBC" w:rsidRPr="00C53845" w14:paraId="3E09FAF9" w14:textId="77777777" w:rsidTr="00A13CBC">
        <w:trPr>
          <w:trHeight w:val="316"/>
          <w:tblHeader/>
        </w:trPr>
        <w:tc>
          <w:tcPr>
            <w:tcW w:w="709" w:type="dxa"/>
            <w:shd w:val="clear" w:color="auto" w:fill="92CDDC"/>
            <w:vAlign w:val="center"/>
            <w:hideMark/>
          </w:tcPr>
          <w:p w14:paraId="6E86CC16" w14:textId="77777777" w:rsidR="00A13CBC" w:rsidRPr="00C53845" w:rsidRDefault="00A13CBC" w:rsidP="00A13CBC">
            <w:pPr>
              <w:spacing w:line="276" w:lineRule="auto"/>
              <w:jc w:val="center"/>
              <w:rPr>
                <w:b/>
                <w:bCs/>
              </w:rPr>
            </w:pPr>
            <w:r w:rsidRPr="00C53845">
              <w:rPr>
                <w:b/>
                <w:bCs/>
              </w:rPr>
              <w:t>N°</w:t>
            </w:r>
          </w:p>
        </w:tc>
        <w:tc>
          <w:tcPr>
            <w:tcW w:w="6516" w:type="dxa"/>
            <w:shd w:val="clear" w:color="auto" w:fill="92CDDC"/>
            <w:noWrap/>
            <w:vAlign w:val="center"/>
            <w:hideMark/>
          </w:tcPr>
          <w:p w14:paraId="44505E87" w14:textId="77777777" w:rsidR="00A13CBC" w:rsidRPr="00C53845" w:rsidRDefault="00A13CBC" w:rsidP="00A13CBC">
            <w:pPr>
              <w:spacing w:line="276" w:lineRule="auto"/>
              <w:jc w:val="center"/>
              <w:rPr>
                <w:b/>
                <w:bCs/>
              </w:rPr>
            </w:pPr>
            <w:r>
              <w:rPr>
                <w:b/>
                <w:bCs/>
              </w:rPr>
              <w:t>Désignation s Fournitures</w:t>
            </w:r>
          </w:p>
        </w:tc>
        <w:tc>
          <w:tcPr>
            <w:tcW w:w="787" w:type="dxa"/>
            <w:shd w:val="clear" w:color="auto" w:fill="92CDDC"/>
            <w:vAlign w:val="center"/>
            <w:hideMark/>
          </w:tcPr>
          <w:p w14:paraId="5A4748AB" w14:textId="77777777" w:rsidR="00A13CBC" w:rsidRPr="00C53845" w:rsidRDefault="00A13CBC" w:rsidP="00A13CBC">
            <w:pPr>
              <w:spacing w:line="276" w:lineRule="auto"/>
              <w:jc w:val="center"/>
              <w:rPr>
                <w:b/>
                <w:bCs/>
              </w:rPr>
            </w:pPr>
            <w:r w:rsidRPr="00C53845">
              <w:rPr>
                <w:b/>
                <w:bCs/>
              </w:rPr>
              <w:t>U</w:t>
            </w:r>
            <w:r>
              <w:rPr>
                <w:b/>
                <w:bCs/>
              </w:rPr>
              <w:t>nité</w:t>
            </w:r>
          </w:p>
        </w:tc>
        <w:tc>
          <w:tcPr>
            <w:tcW w:w="715" w:type="dxa"/>
            <w:shd w:val="clear" w:color="auto" w:fill="92CDDC"/>
            <w:noWrap/>
            <w:vAlign w:val="center"/>
            <w:hideMark/>
          </w:tcPr>
          <w:p w14:paraId="7BBBA9F9" w14:textId="77777777" w:rsidR="00A13CBC" w:rsidRPr="00C53845" w:rsidRDefault="00A13CBC" w:rsidP="00A13CBC">
            <w:pPr>
              <w:spacing w:line="276" w:lineRule="auto"/>
              <w:jc w:val="center"/>
              <w:rPr>
                <w:b/>
                <w:bCs/>
              </w:rPr>
            </w:pPr>
            <w:r w:rsidRPr="00C53845">
              <w:rPr>
                <w:b/>
                <w:bCs/>
              </w:rPr>
              <w:t>Qté</w:t>
            </w:r>
          </w:p>
        </w:tc>
        <w:tc>
          <w:tcPr>
            <w:tcW w:w="1054" w:type="dxa"/>
            <w:shd w:val="clear" w:color="auto" w:fill="92CDDC"/>
            <w:vAlign w:val="center"/>
            <w:hideMark/>
          </w:tcPr>
          <w:p w14:paraId="6974BE33" w14:textId="77777777" w:rsidR="00A13CBC" w:rsidRPr="00C53845" w:rsidRDefault="00A13CBC" w:rsidP="00A13CBC">
            <w:pPr>
              <w:spacing w:line="276" w:lineRule="auto"/>
              <w:jc w:val="center"/>
              <w:rPr>
                <w:b/>
                <w:bCs/>
              </w:rPr>
            </w:pPr>
            <w:r w:rsidRPr="00C53845">
              <w:rPr>
                <w:b/>
                <w:bCs/>
              </w:rPr>
              <w:t>PU (FCFA)</w:t>
            </w:r>
          </w:p>
        </w:tc>
        <w:tc>
          <w:tcPr>
            <w:tcW w:w="1204" w:type="dxa"/>
            <w:shd w:val="clear" w:color="auto" w:fill="92CDDC"/>
            <w:vAlign w:val="center"/>
            <w:hideMark/>
          </w:tcPr>
          <w:p w14:paraId="3EB19766" w14:textId="77777777" w:rsidR="00A13CBC" w:rsidRPr="00C53845" w:rsidRDefault="00A13CBC" w:rsidP="00A13CBC">
            <w:pPr>
              <w:spacing w:line="276" w:lineRule="auto"/>
              <w:jc w:val="center"/>
              <w:rPr>
                <w:b/>
                <w:bCs/>
              </w:rPr>
            </w:pPr>
            <w:r w:rsidRPr="002500F7">
              <w:rPr>
                <w:b/>
                <w:bCs/>
                <w:sz w:val="22"/>
              </w:rPr>
              <w:t>PT (FCFA)</w:t>
            </w:r>
          </w:p>
        </w:tc>
      </w:tr>
      <w:tr w:rsidR="00A13CBC" w:rsidRPr="00C53845" w14:paraId="363B3410" w14:textId="77777777" w:rsidTr="00A13CBC">
        <w:trPr>
          <w:trHeight w:val="527"/>
          <w:tblHeader/>
        </w:trPr>
        <w:tc>
          <w:tcPr>
            <w:tcW w:w="709" w:type="dxa"/>
            <w:shd w:val="clear" w:color="auto" w:fill="auto"/>
            <w:vAlign w:val="center"/>
            <w:hideMark/>
          </w:tcPr>
          <w:p w14:paraId="1FEDF0E9" w14:textId="77777777" w:rsidR="00A13CBC" w:rsidRPr="00C53845" w:rsidRDefault="00A13CBC" w:rsidP="00A13CBC">
            <w:pPr>
              <w:spacing w:line="276" w:lineRule="auto"/>
              <w:jc w:val="center"/>
            </w:pPr>
            <w:r w:rsidRPr="00C53845">
              <w:t>01</w:t>
            </w:r>
          </w:p>
        </w:tc>
        <w:tc>
          <w:tcPr>
            <w:tcW w:w="6516" w:type="dxa"/>
            <w:shd w:val="clear" w:color="auto" w:fill="auto"/>
            <w:noWrap/>
            <w:vAlign w:val="center"/>
            <w:hideMark/>
          </w:tcPr>
          <w:p w14:paraId="063FD4F1" w14:textId="77777777" w:rsidR="00A13CBC" w:rsidRPr="00C53845" w:rsidRDefault="00A13CBC" w:rsidP="00A13CBC">
            <w:pPr>
              <w:spacing w:line="276" w:lineRule="auto"/>
            </w:pPr>
            <w:r>
              <w:t xml:space="preserve">Camion Benne </w:t>
            </w:r>
          </w:p>
        </w:tc>
        <w:tc>
          <w:tcPr>
            <w:tcW w:w="787" w:type="dxa"/>
            <w:shd w:val="clear" w:color="auto" w:fill="auto"/>
            <w:vAlign w:val="center"/>
            <w:hideMark/>
          </w:tcPr>
          <w:p w14:paraId="59D8E12A" w14:textId="77777777" w:rsidR="00A13CBC" w:rsidRPr="00C53845" w:rsidRDefault="00A13CBC" w:rsidP="00A13CBC">
            <w:pPr>
              <w:spacing w:line="276" w:lineRule="auto"/>
              <w:jc w:val="center"/>
            </w:pPr>
            <w:r>
              <w:t>U</w:t>
            </w:r>
          </w:p>
        </w:tc>
        <w:tc>
          <w:tcPr>
            <w:tcW w:w="715" w:type="dxa"/>
            <w:shd w:val="clear" w:color="auto" w:fill="auto"/>
            <w:vAlign w:val="center"/>
            <w:hideMark/>
          </w:tcPr>
          <w:p w14:paraId="7042EA43" w14:textId="77777777" w:rsidR="00A13CBC" w:rsidRPr="00C53845" w:rsidRDefault="00A13CBC" w:rsidP="00A13CBC">
            <w:pPr>
              <w:spacing w:line="276" w:lineRule="auto"/>
              <w:jc w:val="center"/>
            </w:pPr>
            <w:r w:rsidRPr="00C53845">
              <w:t>1</w:t>
            </w:r>
            <w:r>
              <w:t>,00</w:t>
            </w:r>
          </w:p>
        </w:tc>
        <w:tc>
          <w:tcPr>
            <w:tcW w:w="1054" w:type="dxa"/>
            <w:shd w:val="clear" w:color="auto" w:fill="auto"/>
            <w:vAlign w:val="center"/>
            <w:hideMark/>
          </w:tcPr>
          <w:p w14:paraId="5221FCA8" w14:textId="77777777" w:rsidR="00A13CBC" w:rsidRPr="00C53845" w:rsidRDefault="00A13CBC" w:rsidP="00A13CBC">
            <w:pPr>
              <w:spacing w:line="276" w:lineRule="auto"/>
              <w:jc w:val="center"/>
            </w:pPr>
          </w:p>
        </w:tc>
        <w:tc>
          <w:tcPr>
            <w:tcW w:w="1204" w:type="dxa"/>
            <w:shd w:val="clear" w:color="auto" w:fill="auto"/>
            <w:vAlign w:val="center"/>
            <w:hideMark/>
          </w:tcPr>
          <w:p w14:paraId="7CE69DA8" w14:textId="77777777" w:rsidR="00A13CBC" w:rsidRPr="00C53845" w:rsidRDefault="00A13CBC" w:rsidP="00A13CBC">
            <w:pPr>
              <w:spacing w:line="276" w:lineRule="auto"/>
              <w:jc w:val="center"/>
              <w:outlineLvl w:val="2"/>
            </w:pPr>
          </w:p>
        </w:tc>
      </w:tr>
      <w:tr w:rsidR="00A13CBC" w:rsidRPr="00C53845" w14:paraId="280FE8AD" w14:textId="77777777" w:rsidTr="00A13CBC">
        <w:trPr>
          <w:trHeight w:val="316"/>
          <w:tblHeader/>
        </w:trPr>
        <w:tc>
          <w:tcPr>
            <w:tcW w:w="7225" w:type="dxa"/>
            <w:gridSpan w:val="2"/>
            <w:shd w:val="clear" w:color="auto" w:fill="D9D9D9"/>
            <w:vAlign w:val="center"/>
            <w:hideMark/>
          </w:tcPr>
          <w:p w14:paraId="1849115F" w14:textId="77777777" w:rsidR="00A13CBC" w:rsidRPr="00C53845" w:rsidRDefault="00A13CBC" w:rsidP="00A13CBC">
            <w:pPr>
              <w:spacing w:line="276" w:lineRule="auto"/>
              <w:rPr>
                <w:b/>
              </w:rPr>
            </w:pPr>
            <w:r w:rsidRPr="00C53845">
              <w:rPr>
                <w:b/>
              </w:rPr>
              <w:t>MONTANT TOTAL HORS TAXES</w:t>
            </w:r>
          </w:p>
        </w:tc>
        <w:tc>
          <w:tcPr>
            <w:tcW w:w="3760" w:type="dxa"/>
            <w:gridSpan w:val="4"/>
            <w:shd w:val="clear" w:color="auto" w:fill="F2F2F2"/>
            <w:vAlign w:val="center"/>
            <w:hideMark/>
          </w:tcPr>
          <w:p w14:paraId="462C2EE5" w14:textId="77777777" w:rsidR="00A13CBC" w:rsidRPr="00C53845" w:rsidRDefault="00A13CBC" w:rsidP="00A13CBC">
            <w:pPr>
              <w:spacing w:line="276" w:lineRule="auto"/>
              <w:rPr>
                <w:b/>
              </w:rPr>
            </w:pPr>
          </w:p>
        </w:tc>
      </w:tr>
      <w:tr w:rsidR="00A13CBC" w:rsidRPr="00C53845" w14:paraId="304AD571" w14:textId="77777777" w:rsidTr="00A13CBC">
        <w:trPr>
          <w:trHeight w:val="316"/>
          <w:tblHeader/>
        </w:trPr>
        <w:tc>
          <w:tcPr>
            <w:tcW w:w="7225" w:type="dxa"/>
            <w:gridSpan w:val="2"/>
            <w:shd w:val="clear" w:color="auto" w:fill="D9D9D9"/>
            <w:vAlign w:val="center"/>
            <w:hideMark/>
          </w:tcPr>
          <w:p w14:paraId="055DF464" w14:textId="77777777" w:rsidR="00A13CBC" w:rsidRPr="00C53845" w:rsidRDefault="00A13CBC" w:rsidP="00A13CBC">
            <w:pPr>
              <w:spacing w:line="276" w:lineRule="auto"/>
              <w:rPr>
                <w:b/>
              </w:rPr>
            </w:pPr>
            <w:r w:rsidRPr="00C53845">
              <w:rPr>
                <w:b/>
              </w:rPr>
              <w:t>TVA (19,25%)</w:t>
            </w:r>
          </w:p>
        </w:tc>
        <w:tc>
          <w:tcPr>
            <w:tcW w:w="3760" w:type="dxa"/>
            <w:gridSpan w:val="4"/>
            <w:shd w:val="clear" w:color="auto" w:fill="F2F2F2"/>
            <w:vAlign w:val="center"/>
            <w:hideMark/>
          </w:tcPr>
          <w:p w14:paraId="00755502" w14:textId="77777777" w:rsidR="00A13CBC" w:rsidRPr="00C53845" w:rsidRDefault="00A13CBC" w:rsidP="00A13CBC">
            <w:pPr>
              <w:spacing w:line="276" w:lineRule="auto"/>
              <w:rPr>
                <w:b/>
              </w:rPr>
            </w:pPr>
          </w:p>
        </w:tc>
      </w:tr>
      <w:tr w:rsidR="00A13CBC" w:rsidRPr="00C53845" w14:paraId="515C4DE4" w14:textId="77777777" w:rsidTr="00A13CBC">
        <w:trPr>
          <w:trHeight w:val="316"/>
          <w:tblHeader/>
        </w:trPr>
        <w:tc>
          <w:tcPr>
            <w:tcW w:w="7225" w:type="dxa"/>
            <w:gridSpan w:val="2"/>
            <w:shd w:val="clear" w:color="auto" w:fill="D9D9D9"/>
            <w:vAlign w:val="center"/>
          </w:tcPr>
          <w:p w14:paraId="41EB0DDE" w14:textId="77777777" w:rsidR="00A13CBC" w:rsidRPr="00C53845" w:rsidRDefault="00A13CBC" w:rsidP="00A13CBC">
            <w:pPr>
              <w:spacing w:line="276" w:lineRule="auto"/>
              <w:rPr>
                <w:b/>
              </w:rPr>
            </w:pPr>
            <w:r w:rsidRPr="00C53845">
              <w:rPr>
                <w:b/>
              </w:rPr>
              <w:t xml:space="preserve">AIR </w:t>
            </w:r>
            <w:r>
              <w:rPr>
                <w:b/>
              </w:rPr>
              <w:t>(5,5% ou 2,2%)</w:t>
            </w:r>
          </w:p>
        </w:tc>
        <w:tc>
          <w:tcPr>
            <w:tcW w:w="3760" w:type="dxa"/>
            <w:gridSpan w:val="4"/>
            <w:shd w:val="clear" w:color="auto" w:fill="F2F2F2"/>
            <w:vAlign w:val="center"/>
          </w:tcPr>
          <w:p w14:paraId="717FDD5E" w14:textId="77777777" w:rsidR="00A13CBC" w:rsidRPr="00C53845" w:rsidRDefault="00A13CBC" w:rsidP="00A13CBC">
            <w:pPr>
              <w:spacing w:line="276" w:lineRule="auto"/>
              <w:rPr>
                <w:b/>
              </w:rPr>
            </w:pPr>
          </w:p>
        </w:tc>
      </w:tr>
      <w:tr w:rsidR="00A13CBC" w:rsidRPr="00C53845" w14:paraId="42BF3CE5" w14:textId="77777777" w:rsidTr="00A13CBC">
        <w:trPr>
          <w:trHeight w:val="316"/>
          <w:tblHeader/>
        </w:trPr>
        <w:tc>
          <w:tcPr>
            <w:tcW w:w="7225" w:type="dxa"/>
            <w:gridSpan w:val="2"/>
            <w:shd w:val="clear" w:color="auto" w:fill="D9D9D9"/>
            <w:vAlign w:val="center"/>
          </w:tcPr>
          <w:p w14:paraId="5D250FA6" w14:textId="77777777" w:rsidR="00A13CBC" w:rsidRPr="00C53845" w:rsidRDefault="00A13CBC" w:rsidP="00A13CBC">
            <w:pPr>
              <w:spacing w:line="276" w:lineRule="auto"/>
              <w:rPr>
                <w:b/>
              </w:rPr>
            </w:pPr>
            <w:r w:rsidRPr="00C53845">
              <w:rPr>
                <w:b/>
              </w:rPr>
              <w:t>NET A MANDATER</w:t>
            </w:r>
          </w:p>
        </w:tc>
        <w:tc>
          <w:tcPr>
            <w:tcW w:w="3760" w:type="dxa"/>
            <w:gridSpan w:val="4"/>
            <w:shd w:val="clear" w:color="auto" w:fill="F2F2F2"/>
            <w:vAlign w:val="center"/>
          </w:tcPr>
          <w:p w14:paraId="71D63BC1" w14:textId="77777777" w:rsidR="00A13CBC" w:rsidRPr="00C53845" w:rsidRDefault="00A13CBC" w:rsidP="00A13CBC">
            <w:pPr>
              <w:spacing w:line="276" w:lineRule="auto"/>
              <w:rPr>
                <w:b/>
              </w:rPr>
            </w:pPr>
          </w:p>
        </w:tc>
      </w:tr>
      <w:tr w:rsidR="00A13CBC" w:rsidRPr="00C53845" w14:paraId="664383BF" w14:textId="77777777" w:rsidTr="00A13CBC">
        <w:trPr>
          <w:trHeight w:val="316"/>
          <w:tblHeader/>
        </w:trPr>
        <w:tc>
          <w:tcPr>
            <w:tcW w:w="7225" w:type="dxa"/>
            <w:gridSpan w:val="2"/>
            <w:shd w:val="clear" w:color="auto" w:fill="D9D9D9"/>
            <w:vAlign w:val="center"/>
          </w:tcPr>
          <w:p w14:paraId="3D8FF8AE" w14:textId="77777777" w:rsidR="00A13CBC" w:rsidRPr="00C53845" w:rsidRDefault="00A13CBC" w:rsidP="00A13CBC">
            <w:pPr>
              <w:spacing w:line="276" w:lineRule="auto"/>
              <w:rPr>
                <w:b/>
              </w:rPr>
            </w:pPr>
            <w:r>
              <w:rPr>
                <w:b/>
              </w:rPr>
              <w:t>MONTANT TOTAL TTC</w:t>
            </w:r>
          </w:p>
        </w:tc>
        <w:tc>
          <w:tcPr>
            <w:tcW w:w="3760" w:type="dxa"/>
            <w:gridSpan w:val="4"/>
            <w:shd w:val="clear" w:color="auto" w:fill="F2F2F2"/>
            <w:vAlign w:val="center"/>
          </w:tcPr>
          <w:p w14:paraId="5743FCBB" w14:textId="77777777" w:rsidR="00A13CBC" w:rsidRPr="00C53845" w:rsidRDefault="00A13CBC" w:rsidP="00A13CBC">
            <w:pPr>
              <w:spacing w:line="276" w:lineRule="auto"/>
              <w:rPr>
                <w:b/>
              </w:rPr>
            </w:pPr>
          </w:p>
        </w:tc>
      </w:tr>
    </w:tbl>
    <w:p w14:paraId="6C840340" w14:textId="5831C5C2" w:rsidR="00A13CBC" w:rsidRDefault="00A13CBC" w:rsidP="00230C15">
      <w:pPr>
        <w:suppressAutoHyphens w:val="0"/>
        <w:autoSpaceDN/>
        <w:textAlignment w:val="auto"/>
        <w:rPr>
          <w:rFonts w:eastAsia="Calibri"/>
          <w:color w:val="FF0000"/>
          <w:spacing w:val="45"/>
          <w:sz w:val="60"/>
          <w:szCs w:val="60"/>
          <w:lang w:eastAsia="en-US"/>
        </w:rPr>
      </w:pPr>
    </w:p>
    <w:p w14:paraId="3353DD66" w14:textId="15BC905C" w:rsidR="00A13CBC" w:rsidRDefault="00A13CBC" w:rsidP="00FC3920">
      <w:pPr>
        <w:rPr>
          <w:rFonts w:ascii="Arial Narrow" w:hAnsi="Arial Narrow"/>
        </w:rPr>
      </w:pPr>
    </w:p>
    <w:p w14:paraId="75D3F936" w14:textId="44776469" w:rsidR="00FC3920" w:rsidRPr="00703E08" w:rsidRDefault="00FC3920" w:rsidP="00FC3920">
      <w:pPr>
        <w:rPr>
          <w:rFonts w:ascii="Arial Narrow" w:hAnsi="Arial Narrow"/>
        </w:rPr>
      </w:pPr>
      <w:r w:rsidRPr="00703E08">
        <w:rPr>
          <w:rFonts w:ascii="Arial Narrow" w:hAnsi="Arial Narrow"/>
        </w:rPr>
        <w:t>Arrêté le présent détail quantitatif et estimatif à la somme de : (en lettre) ……………………FCFATTC</w:t>
      </w:r>
    </w:p>
    <w:p w14:paraId="600C7E35" w14:textId="77777777" w:rsidR="00FC3920" w:rsidRPr="00703E08" w:rsidRDefault="00FC3920" w:rsidP="00FC3920">
      <w:pPr>
        <w:spacing w:after="200" w:line="276" w:lineRule="auto"/>
        <w:jc w:val="right"/>
        <w:rPr>
          <w:rFonts w:ascii="Arial Narrow" w:hAnsi="Arial Narrow"/>
        </w:rPr>
      </w:pPr>
      <w:r w:rsidRPr="00703E08">
        <w:rPr>
          <w:rFonts w:ascii="Arial Narrow" w:hAnsi="Arial Narrow"/>
        </w:rPr>
        <w:t>Nom du soumissionnaires ……………………… [remplir le nom] …………………………………….</w:t>
      </w:r>
    </w:p>
    <w:p w14:paraId="5A529F2E" w14:textId="77777777" w:rsidR="00FC3920" w:rsidRPr="00703E08" w:rsidRDefault="00FC3920" w:rsidP="00FC3920">
      <w:pPr>
        <w:spacing w:after="200" w:line="276" w:lineRule="auto"/>
        <w:ind w:left="3119"/>
        <w:jc w:val="right"/>
        <w:rPr>
          <w:rFonts w:ascii="Arial Narrow" w:hAnsi="Arial Narrow"/>
        </w:rPr>
      </w:pPr>
      <w:r w:rsidRPr="00703E08">
        <w:rPr>
          <w:rFonts w:ascii="Arial Narrow" w:hAnsi="Arial Narrow"/>
        </w:rPr>
        <w:t>[Signature et Da</w:t>
      </w:r>
      <w:r>
        <w:rPr>
          <w:rFonts w:ascii="Arial Narrow" w:hAnsi="Arial Narrow"/>
        </w:rPr>
        <w:t>te</w:t>
      </w:r>
    </w:p>
    <w:p w14:paraId="16A32BC9" w14:textId="37FEB187" w:rsidR="00C53C27" w:rsidRDefault="00C53C27" w:rsidP="00230C15">
      <w:pPr>
        <w:suppressAutoHyphens w:val="0"/>
        <w:autoSpaceDN/>
        <w:textAlignment w:val="auto"/>
        <w:rPr>
          <w:rFonts w:eastAsia="Calibri"/>
          <w:color w:val="FF0000"/>
          <w:spacing w:val="45"/>
          <w:sz w:val="60"/>
          <w:szCs w:val="60"/>
          <w:lang w:eastAsia="en-US"/>
        </w:rPr>
      </w:pPr>
    </w:p>
    <w:p w14:paraId="40ED4FAD" w14:textId="034B1C16" w:rsidR="00C53C27" w:rsidRDefault="00C53C27" w:rsidP="00230C15">
      <w:pPr>
        <w:suppressAutoHyphens w:val="0"/>
        <w:autoSpaceDN/>
        <w:textAlignment w:val="auto"/>
        <w:rPr>
          <w:rFonts w:eastAsia="Calibri"/>
          <w:color w:val="FF0000"/>
          <w:spacing w:val="45"/>
          <w:sz w:val="60"/>
          <w:szCs w:val="60"/>
          <w:lang w:eastAsia="en-US"/>
        </w:rPr>
      </w:pPr>
    </w:p>
    <w:p w14:paraId="58D14587" w14:textId="272E924D" w:rsidR="00954D8F" w:rsidRDefault="00954D8F" w:rsidP="00230C15">
      <w:pPr>
        <w:suppressAutoHyphens w:val="0"/>
        <w:autoSpaceDN/>
        <w:textAlignment w:val="auto"/>
        <w:rPr>
          <w:rFonts w:eastAsia="Calibri"/>
          <w:color w:val="FF0000"/>
          <w:spacing w:val="45"/>
          <w:sz w:val="60"/>
          <w:szCs w:val="60"/>
          <w:lang w:eastAsia="en-US"/>
        </w:rPr>
      </w:pPr>
    </w:p>
    <w:p w14:paraId="40AF5E27" w14:textId="77777777" w:rsidR="00C24898" w:rsidRPr="000A7D83" w:rsidRDefault="00C24898" w:rsidP="00230C15">
      <w:pPr>
        <w:suppressAutoHyphens w:val="0"/>
        <w:autoSpaceDN/>
        <w:textAlignment w:val="auto"/>
        <w:rPr>
          <w:rFonts w:eastAsia="Calibri"/>
          <w:color w:val="FF0000"/>
          <w:spacing w:val="45"/>
          <w:sz w:val="28"/>
          <w:szCs w:val="60"/>
          <w:lang w:eastAsia="en-US"/>
        </w:rPr>
      </w:pPr>
    </w:p>
    <w:p w14:paraId="3E86F697" w14:textId="0224FB95" w:rsidR="00A62ADC" w:rsidRPr="00592901" w:rsidRDefault="00A62ADC" w:rsidP="00A62ADC">
      <w:pPr>
        <w:widowControl w:val="0"/>
        <w:autoSpaceDE w:val="0"/>
        <w:rPr>
          <w:rFonts w:ascii="Arial Narrow" w:hAnsi="Arial Narrow"/>
          <w:color w:val="FF0000"/>
          <w:sz w:val="22"/>
          <w:szCs w:val="22"/>
        </w:rPr>
      </w:pPr>
    </w:p>
    <w:p w14:paraId="00AAE1FB" w14:textId="77777777" w:rsidR="00D122D9" w:rsidRDefault="00D122D9" w:rsidP="00D122D9"/>
    <w:p w14:paraId="20D0728D" w14:textId="7E865072" w:rsidR="002605D5" w:rsidRPr="005C0A12" w:rsidRDefault="002605D5" w:rsidP="006D4A12">
      <w:pPr>
        <w:pStyle w:val="DTAOtitre"/>
        <w:jc w:val="left"/>
      </w:pPr>
    </w:p>
    <w:p w14:paraId="0E33FA5F" w14:textId="03561250" w:rsidR="000E13E3" w:rsidRPr="005C0A12" w:rsidRDefault="000E13E3" w:rsidP="000E13E3">
      <w:pPr>
        <w:tabs>
          <w:tab w:val="left" w:pos="1814"/>
        </w:tabs>
      </w:pPr>
    </w:p>
    <w:p w14:paraId="415527A6" w14:textId="77777777" w:rsidR="000D1F23" w:rsidRPr="005C0A12" w:rsidRDefault="000D1F23" w:rsidP="000D1F23">
      <w:pPr>
        <w:widowControl w:val="0"/>
        <w:autoSpaceDE w:val="0"/>
        <w:spacing w:line="360" w:lineRule="auto"/>
        <w:jc w:val="both"/>
        <w:rPr>
          <w:rFonts w:ascii="Arial Narrow" w:hAnsi="Arial Narrow"/>
          <w:lang w:val="pt-PT"/>
        </w:rPr>
      </w:pPr>
    </w:p>
    <w:p w14:paraId="7ADED75B" w14:textId="72CA27D9" w:rsidR="000D1F23" w:rsidRPr="005C0A12" w:rsidRDefault="000D1F23" w:rsidP="00621766">
      <w:pPr>
        <w:widowControl w:val="0"/>
        <w:autoSpaceDE w:val="0"/>
        <w:spacing w:line="360" w:lineRule="auto"/>
        <w:ind w:left="5040" w:firstLine="720"/>
        <w:jc w:val="right"/>
        <w:rPr>
          <w:rFonts w:ascii="Arial Narrow" w:hAnsi="Arial Narrow"/>
          <w:lang w:val="pt-PT"/>
        </w:rPr>
      </w:pPr>
    </w:p>
    <w:p w14:paraId="4B35CE47" w14:textId="51F8A5E9" w:rsidR="000E13E3" w:rsidRPr="005C0A12" w:rsidRDefault="000E13E3">
      <w:pPr>
        <w:suppressAutoHyphens w:val="0"/>
        <w:autoSpaceDN/>
        <w:textAlignment w:val="auto"/>
        <w:rPr>
          <w:b/>
          <w:bCs/>
          <w:caps/>
          <w:spacing w:val="36"/>
          <w:w w:val="80"/>
          <w:position w:val="-1"/>
          <w:sz w:val="32"/>
          <w:szCs w:val="60"/>
          <w:lang w:val="pt-PT"/>
        </w:rPr>
      </w:pPr>
    </w:p>
    <w:p w14:paraId="57D60DE1" w14:textId="33512644" w:rsidR="002605D5" w:rsidRPr="00194ABD" w:rsidRDefault="002605D5">
      <w:pPr>
        <w:suppressAutoHyphens w:val="0"/>
        <w:autoSpaceDN/>
        <w:textAlignment w:val="auto"/>
        <w:rPr>
          <w:b/>
          <w:bCs/>
          <w:caps/>
          <w:color w:val="FF0000"/>
          <w:spacing w:val="36"/>
          <w:w w:val="80"/>
          <w:position w:val="-1"/>
          <w:sz w:val="32"/>
          <w:szCs w:val="60"/>
          <w:lang w:val="pt-PT"/>
        </w:rPr>
      </w:pPr>
    </w:p>
    <w:p w14:paraId="16A64714" w14:textId="78185086" w:rsidR="00E10381" w:rsidRPr="00194ABD" w:rsidRDefault="00E10381">
      <w:pPr>
        <w:suppressAutoHyphens w:val="0"/>
        <w:autoSpaceDN/>
        <w:textAlignment w:val="auto"/>
        <w:rPr>
          <w:b/>
          <w:bCs/>
          <w:caps/>
          <w:color w:val="FF0000"/>
          <w:spacing w:val="36"/>
          <w:w w:val="80"/>
          <w:position w:val="-1"/>
          <w:sz w:val="32"/>
          <w:szCs w:val="60"/>
          <w:lang w:val="pt-PT"/>
        </w:rPr>
      </w:pPr>
    </w:p>
    <w:p w14:paraId="3AA92817" w14:textId="53F0FA0D" w:rsidR="00273DD0" w:rsidRDefault="00273DD0" w:rsidP="00230C15">
      <w:pPr>
        <w:widowControl w:val="0"/>
        <w:autoSpaceDE w:val="0"/>
        <w:spacing w:line="360" w:lineRule="auto"/>
        <w:jc w:val="both"/>
        <w:rPr>
          <w:color w:val="FF0000"/>
        </w:rPr>
      </w:pPr>
    </w:p>
    <w:p w14:paraId="5EB5B6C3" w14:textId="560093BC" w:rsidR="00A13CBC" w:rsidRDefault="00A13CBC" w:rsidP="00230C15">
      <w:pPr>
        <w:widowControl w:val="0"/>
        <w:autoSpaceDE w:val="0"/>
        <w:spacing w:line="360" w:lineRule="auto"/>
        <w:jc w:val="both"/>
        <w:rPr>
          <w:color w:val="FF0000"/>
        </w:rPr>
      </w:pPr>
    </w:p>
    <w:p w14:paraId="6F3069B0" w14:textId="45C66CAB" w:rsidR="00A13CBC" w:rsidRDefault="00A13CBC" w:rsidP="00230C15">
      <w:pPr>
        <w:widowControl w:val="0"/>
        <w:autoSpaceDE w:val="0"/>
        <w:spacing w:line="360" w:lineRule="auto"/>
        <w:jc w:val="both"/>
        <w:rPr>
          <w:color w:val="FF0000"/>
        </w:rPr>
      </w:pPr>
    </w:p>
    <w:p w14:paraId="6843B9C8" w14:textId="7E514B71" w:rsidR="00A13CBC" w:rsidRDefault="00A13CBC" w:rsidP="00230C15">
      <w:pPr>
        <w:widowControl w:val="0"/>
        <w:autoSpaceDE w:val="0"/>
        <w:spacing w:line="360" w:lineRule="auto"/>
        <w:jc w:val="both"/>
        <w:rPr>
          <w:color w:val="FF0000"/>
        </w:rPr>
      </w:pPr>
    </w:p>
    <w:p w14:paraId="0FC82C4F" w14:textId="77777777" w:rsidR="00A13CBC" w:rsidRPr="00194ABD" w:rsidRDefault="00A13CBC" w:rsidP="00230C15">
      <w:pPr>
        <w:widowControl w:val="0"/>
        <w:autoSpaceDE w:val="0"/>
        <w:spacing w:line="360" w:lineRule="auto"/>
        <w:jc w:val="both"/>
        <w:rPr>
          <w:color w:val="FF0000"/>
        </w:rPr>
      </w:pPr>
    </w:p>
    <w:p w14:paraId="2ECB2EC0" w14:textId="77777777" w:rsidR="00273DD0" w:rsidRPr="00194ABD" w:rsidRDefault="00273DD0" w:rsidP="00230C15">
      <w:pPr>
        <w:widowControl w:val="0"/>
        <w:autoSpaceDE w:val="0"/>
        <w:spacing w:line="360" w:lineRule="auto"/>
        <w:jc w:val="both"/>
        <w:rPr>
          <w:color w:val="FF0000"/>
        </w:rPr>
      </w:pPr>
    </w:p>
    <w:p w14:paraId="43CD3A77" w14:textId="77777777" w:rsidR="00273DD0" w:rsidRPr="00194ABD" w:rsidRDefault="00273DD0" w:rsidP="00230C15">
      <w:pPr>
        <w:widowControl w:val="0"/>
        <w:autoSpaceDE w:val="0"/>
        <w:spacing w:line="360" w:lineRule="auto"/>
        <w:jc w:val="both"/>
        <w:rPr>
          <w:color w:val="FF0000"/>
        </w:rPr>
      </w:pPr>
    </w:p>
    <w:p w14:paraId="2D0D62DB" w14:textId="77777777" w:rsidR="00273DD0" w:rsidRPr="00194ABD" w:rsidRDefault="00273DD0" w:rsidP="00230C15">
      <w:pPr>
        <w:widowControl w:val="0"/>
        <w:autoSpaceDE w:val="0"/>
        <w:spacing w:line="360" w:lineRule="auto"/>
        <w:jc w:val="both"/>
        <w:rPr>
          <w:color w:val="FF0000"/>
        </w:rPr>
      </w:pPr>
    </w:p>
    <w:p w14:paraId="600DA720" w14:textId="24CB9022" w:rsidR="009B5368" w:rsidRPr="00194ABD" w:rsidRDefault="009B5368" w:rsidP="003E627D">
      <w:pPr>
        <w:suppressAutoHyphens w:val="0"/>
        <w:autoSpaceDN/>
        <w:textAlignment w:val="auto"/>
        <w:rPr>
          <w:color w:val="FF0000"/>
        </w:rPr>
      </w:pPr>
    </w:p>
    <w:p w14:paraId="783E2AA5" w14:textId="7E67BE9E" w:rsidR="00E414D7" w:rsidRPr="00B8315C" w:rsidRDefault="00E414D7" w:rsidP="00230C15">
      <w:pPr>
        <w:widowControl w:val="0"/>
        <w:autoSpaceDE w:val="0"/>
        <w:spacing w:line="360" w:lineRule="auto"/>
        <w:jc w:val="both"/>
        <w:rPr>
          <w:rFonts w:ascii="Arial Narrow" w:hAnsi="Arial Narrow"/>
        </w:rPr>
      </w:pPr>
    </w:p>
    <w:p w14:paraId="6D08B59F" w14:textId="5BE8404E" w:rsidR="007750D7" w:rsidRPr="00B8315C" w:rsidRDefault="00A477E0" w:rsidP="00230C15">
      <w:pPr>
        <w:suppressAutoHyphens w:val="0"/>
        <w:autoSpaceDN/>
        <w:textAlignment w:val="auto"/>
        <w:rPr>
          <w:rFonts w:ascii="Arial Narrow" w:hAnsi="Arial Narrow"/>
        </w:rPr>
      </w:pPr>
      <w:r>
        <w:rPr>
          <w:noProof/>
          <w:color w:val="FF0000"/>
        </w:rPr>
        <mc:AlternateContent>
          <mc:Choice Requires="wps">
            <w:drawing>
              <wp:anchor distT="0" distB="0" distL="114300" distR="114300" simplePos="0" relativeHeight="251717632" behindDoc="0" locked="0" layoutInCell="1" allowOverlap="1" wp14:anchorId="2E7712AF" wp14:editId="2EB9C3F3">
                <wp:simplePos x="0" y="0"/>
                <wp:positionH relativeFrom="margin">
                  <wp:posOffset>103505</wp:posOffset>
                </wp:positionH>
                <wp:positionV relativeFrom="page">
                  <wp:posOffset>3003550</wp:posOffset>
                </wp:positionV>
                <wp:extent cx="5847715" cy="2213610"/>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847715" cy="22136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0ADD6E" w14:textId="6E1862B2" w:rsidR="00704FCE" w:rsidRPr="00B8315C" w:rsidRDefault="00704FCE" w:rsidP="00B8315C">
                            <w:pPr>
                              <w:widowControl w:val="0"/>
                              <w:autoSpaceDE w:val="0"/>
                              <w:ind w:left="851"/>
                              <w:jc w:val="center"/>
                              <w:outlineLvl w:val="0"/>
                              <w:rPr>
                                <w:rFonts w:ascii="Arial Narrow" w:eastAsia="Calibri" w:hAnsi="Arial Narrow"/>
                                <w:b/>
                                <w:caps/>
                                <w:spacing w:val="45"/>
                                <w:sz w:val="36"/>
                                <w:szCs w:val="36"/>
                                <w:lang w:eastAsia="en-US"/>
                              </w:rPr>
                            </w:pPr>
                            <w:bookmarkStart w:id="402" w:name="_Toc390335370"/>
                            <w:bookmarkStart w:id="403" w:name="_Toc390418129"/>
                            <w:bookmarkStart w:id="404" w:name="_Toc97543366"/>
                            <w:bookmarkStart w:id="405" w:name="_Toc97557127"/>
                            <w:bookmarkStart w:id="406" w:name="_Toc157306470"/>
                            <w:r>
                              <w:rPr>
                                <w:rFonts w:ascii="Arial Narrow" w:eastAsia="Calibri" w:hAnsi="Arial Narrow"/>
                                <w:b/>
                                <w:caps/>
                                <w:spacing w:val="45"/>
                                <w:sz w:val="36"/>
                                <w:szCs w:val="36"/>
                                <w:lang w:eastAsia="en-US"/>
                              </w:rPr>
                              <w:t>piece n°8</w:t>
                            </w:r>
                            <w:r w:rsidRPr="00B8315C">
                              <w:rPr>
                                <w:rFonts w:ascii="Arial Narrow" w:eastAsia="Calibri" w:hAnsi="Arial Narrow"/>
                                <w:b/>
                                <w:caps/>
                                <w:spacing w:val="45"/>
                                <w:sz w:val="36"/>
                                <w:szCs w:val="36"/>
                                <w:lang w:eastAsia="en-US"/>
                              </w:rPr>
                              <w:t xml:space="preserve"> </w:t>
                            </w:r>
                          </w:p>
                          <w:p w14:paraId="07DD9E0E" w14:textId="46C5CB0C" w:rsidR="00704FCE" w:rsidRPr="00B8315C" w:rsidRDefault="00704FCE" w:rsidP="00B8315C">
                            <w:pPr>
                              <w:pStyle w:val="DTAOpices"/>
                              <w:rPr>
                                <w:rFonts w:ascii="Arial Narrow" w:hAnsi="Arial Narrow"/>
                              </w:rPr>
                            </w:pPr>
                            <w:r w:rsidRPr="00B8315C">
                              <w:rPr>
                                <w:rFonts w:ascii="Arial Narrow" w:hAnsi="Arial Narrow"/>
                              </w:rPr>
                              <w:t xml:space="preserve">Modèle de </w:t>
                            </w:r>
                            <w:bookmarkEnd w:id="402"/>
                            <w:bookmarkEnd w:id="403"/>
                            <w:bookmarkEnd w:id="404"/>
                            <w:bookmarkEnd w:id="405"/>
                            <w:bookmarkEnd w:id="406"/>
                            <w:r>
                              <w:rPr>
                                <w:rFonts w:ascii="Arial Narrow" w:hAnsi="Arial Narrow"/>
                              </w:rPr>
                              <w:t>MARCHE</w:t>
                            </w:r>
                          </w:p>
                          <w:p w14:paraId="5C053170" w14:textId="77777777" w:rsidR="00704FCE" w:rsidRPr="00B8315C" w:rsidRDefault="00704FCE" w:rsidP="00B8315C">
                            <w:pPr>
                              <w:widowControl w:val="0"/>
                              <w:autoSpaceDE w:val="0"/>
                              <w:jc w:val="both"/>
                              <w:rPr>
                                <w:rFonts w:ascii="Arial Narrow" w:hAnsi="Arial Narrow"/>
                                <w:spacing w:val="39"/>
                              </w:rPr>
                            </w:pPr>
                          </w:p>
                          <w:p w14:paraId="2A5A8DA0" w14:textId="77777777" w:rsidR="00704FCE" w:rsidRDefault="00704FCE" w:rsidP="00B83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712AF" id="Rectangle 39" o:spid="_x0000_s1037" style="position:absolute;margin-left:8.15pt;margin-top:236.5pt;width:460.45pt;height:174.3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" filled="f" stroked="f" strokeweight="1pt">
                <v:textbox>
                  <w:txbxContent>
                    <w:p w14:paraId="3C0ADD6E" w14:textId="6E1862B2" w:rsidR="00704FCE" w:rsidRPr="00B8315C" w:rsidRDefault="00704FCE" w:rsidP="00B8315C">
                      <w:pPr>
                        <w:widowControl w:val="0"/>
                        <w:autoSpaceDE w:val="0"/>
                        <w:ind w:left="851"/>
                        <w:jc w:val="center"/>
                        <w:outlineLvl w:val="0"/>
                        <w:rPr>
                          <w:rFonts w:ascii="Arial Narrow" w:eastAsia="Calibri" w:hAnsi="Arial Narrow"/>
                          <w:b/>
                          <w:caps/>
                          <w:spacing w:val="45"/>
                          <w:sz w:val="36"/>
                          <w:szCs w:val="36"/>
                          <w:lang w:eastAsia="en-US"/>
                        </w:rPr>
                      </w:pPr>
                      <w:bookmarkStart w:id="407" w:name="_Toc390335370"/>
                      <w:bookmarkStart w:id="408" w:name="_Toc390418129"/>
                      <w:bookmarkStart w:id="409" w:name="_Toc97543366"/>
                      <w:bookmarkStart w:id="410" w:name="_Toc97557127"/>
                      <w:bookmarkStart w:id="411" w:name="_Toc157306470"/>
                      <w:r>
                        <w:rPr>
                          <w:rFonts w:ascii="Arial Narrow" w:eastAsia="Calibri" w:hAnsi="Arial Narrow"/>
                          <w:b/>
                          <w:caps/>
                          <w:spacing w:val="45"/>
                          <w:sz w:val="36"/>
                          <w:szCs w:val="36"/>
                          <w:lang w:eastAsia="en-US"/>
                        </w:rPr>
                        <w:t>piece n°8</w:t>
                      </w:r>
                      <w:r w:rsidRPr="00B8315C">
                        <w:rPr>
                          <w:rFonts w:ascii="Arial Narrow" w:eastAsia="Calibri" w:hAnsi="Arial Narrow"/>
                          <w:b/>
                          <w:caps/>
                          <w:spacing w:val="45"/>
                          <w:sz w:val="36"/>
                          <w:szCs w:val="36"/>
                          <w:lang w:eastAsia="en-US"/>
                        </w:rPr>
                        <w:t xml:space="preserve"> </w:t>
                      </w:r>
                    </w:p>
                    <w:p w14:paraId="07DD9E0E" w14:textId="46C5CB0C" w:rsidR="00704FCE" w:rsidRPr="00B8315C" w:rsidRDefault="00704FCE" w:rsidP="00B8315C">
                      <w:pPr>
                        <w:pStyle w:val="DTAOpices"/>
                        <w:rPr>
                          <w:rFonts w:ascii="Arial Narrow" w:hAnsi="Arial Narrow"/>
                        </w:rPr>
                      </w:pPr>
                      <w:r w:rsidRPr="00B8315C">
                        <w:rPr>
                          <w:rFonts w:ascii="Arial Narrow" w:hAnsi="Arial Narrow"/>
                        </w:rPr>
                        <w:t xml:space="preserve">Modèle de </w:t>
                      </w:r>
                      <w:bookmarkEnd w:id="407"/>
                      <w:bookmarkEnd w:id="408"/>
                      <w:bookmarkEnd w:id="409"/>
                      <w:bookmarkEnd w:id="410"/>
                      <w:bookmarkEnd w:id="411"/>
                      <w:r>
                        <w:rPr>
                          <w:rFonts w:ascii="Arial Narrow" w:hAnsi="Arial Narrow"/>
                        </w:rPr>
                        <w:t>MARCHE</w:t>
                      </w:r>
                    </w:p>
                    <w:p w14:paraId="5C053170" w14:textId="77777777" w:rsidR="00704FCE" w:rsidRPr="00B8315C" w:rsidRDefault="00704FCE" w:rsidP="00B8315C">
                      <w:pPr>
                        <w:widowControl w:val="0"/>
                        <w:autoSpaceDE w:val="0"/>
                        <w:jc w:val="both"/>
                        <w:rPr>
                          <w:rFonts w:ascii="Arial Narrow" w:hAnsi="Arial Narrow"/>
                          <w:spacing w:val="39"/>
                        </w:rPr>
                      </w:pPr>
                    </w:p>
                    <w:p w14:paraId="2A5A8DA0" w14:textId="77777777" w:rsidR="00704FCE" w:rsidRDefault="00704FCE" w:rsidP="00B8315C">
                      <w:pPr>
                        <w:jc w:val="center"/>
                      </w:pPr>
                    </w:p>
                  </w:txbxContent>
                </v:textbox>
                <w10:wrap type="square" anchorx="margin" anchory="page"/>
              </v:rect>
            </w:pict>
          </mc:Fallback>
        </mc:AlternateContent>
      </w:r>
      <w:r w:rsidR="007750D7" w:rsidRPr="00B8315C">
        <w:rPr>
          <w:rFonts w:ascii="Arial Narrow" w:hAnsi="Arial Narrow"/>
        </w:rPr>
        <w:br w:type="page"/>
      </w:r>
    </w:p>
    <w:p w14:paraId="0B3CCC92" w14:textId="65965BB2" w:rsidR="000A7D83" w:rsidRPr="00C40B3F" w:rsidRDefault="006D4A12" w:rsidP="000A7D83">
      <w:pPr>
        <w:rPr>
          <w:rFonts w:ascii="Comic Sans MS" w:hAnsi="Comic Sans MS"/>
          <w:b/>
          <w:sz w:val="20"/>
          <w:lang w:val="en-US"/>
        </w:rPr>
      </w:pPr>
      <w:r>
        <w:rPr>
          <w:noProof/>
        </w:rPr>
        <w:lastRenderedPageBreak/>
        <w:drawing>
          <wp:anchor distT="0" distB="0" distL="114300" distR="114300" simplePos="0" relativeHeight="251744256" behindDoc="1" locked="0" layoutInCell="1" allowOverlap="1" wp14:anchorId="129636B7" wp14:editId="7F0D8D3D">
            <wp:simplePos x="0" y="0"/>
            <wp:positionH relativeFrom="page">
              <wp:align>center</wp:align>
            </wp:positionH>
            <wp:positionV relativeFrom="paragraph">
              <wp:posOffset>-346222</wp:posOffset>
            </wp:positionV>
            <wp:extent cx="1228725" cy="685800"/>
            <wp:effectExtent l="0" t="0" r="9525" b="0"/>
            <wp:wrapNone/>
            <wp:docPr id="53"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228725" cy="685800"/>
                    </a:xfrm>
                    <a:prstGeom prst="rect">
                      <a:avLst/>
                    </a:prstGeom>
                  </pic:spPr>
                </pic:pic>
              </a:graphicData>
            </a:graphic>
            <wp14:sizeRelH relativeFrom="margin">
              <wp14:pctWidth>0</wp14:pctWidth>
            </wp14:sizeRelH>
            <wp14:sizeRelV relativeFrom="margin">
              <wp14:pctHeight>0</wp14:pctHeight>
            </wp14:sizeRelV>
          </wp:anchor>
        </w:drawing>
      </w:r>
      <w:r w:rsidRPr="00C40B3F">
        <w:rPr>
          <w:noProof/>
          <w:sz w:val="20"/>
        </w:rPr>
        <mc:AlternateContent>
          <mc:Choice Requires="wpg">
            <w:drawing>
              <wp:anchor distT="0" distB="0" distL="114300" distR="114300" simplePos="0" relativeHeight="251743232" behindDoc="0" locked="0" layoutInCell="1" allowOverlap="1" wp14:anchorId="3680C233" wp14:editId="73A7B7F0">
                <wp:simplePos x="0" y="0"/>
                <wp:positionH relativeFrom="page">
                  <wp:align>center</wp:align>
                </wp:positionH>
                <wp:positionV relativeFrom="paragraph">
                  <wp:posOffset>-289560</wp:posOffset>
                </wp:positionV>
                <wp:extent cx="7088505" cy="742759"/>
                <wp:effectExtent l="0" t="0" r="0" b="635"/>
                <wp:wrapNone/>
                <wp:docPr id="5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8505" cy="742759"/>
                          <a:chOff x="311" y="207"/>
                          <a:chExt cx="11508" cy="1024"/>
                        </a:xfrm>
                      </wpg:grpSpPr>
                      <wps:wsp>
                        <wps:cNvPr id="51" name="Text Box 7"/>
                        <wps:cNvSpPr txBox="1">
                          <a:spLocks noChangeArrowheads="1"/>
                        </wps:cNvSpPr>
                        <wps:spPr bwMode="auto">
                          <a:xfrm>
                            <a:off x="311" y="207"/>
                            <a:ext cx="4099" cy="102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0B9A" w14:textId="77777777" w:rsidR="00704FCE" w:rsidRPr="00C40B3F" w:rsidRDefault="00704FCE" w:rsidP="000A7D83">
                              <w:pPr>
                                <w:jc w:val="center"/>
                                <w:rPr>
                                  <w:rFonts w:ascii="Arial" w:hAnsi="Arial" w:cs="Arial"/>
                                  <w:b/>
                                  <w:sz w:val="16"/>
                                  <w:szCs w:val="16"/>
                                </w:rPr>
                              </w:pPr>
                              <w:r w:rsidRPr="00C40B3F">
                                <w:rPr>
                                  <w:rFonts w:ascii="Arial" w:hAnsi="Arial" w:cs="Arial"/>
                                  <w:b/>
                                  <w:sz w:val="16"/>
                                  <w:szCs w:val="16"/>
                                </w:rPr>
                                <w:t>RÉPUBLIQUE DU CAMEROUN</w:t>
                              </w:r>
                            </w:p>
                            <w:p w14:paraId="29CEE97D" w14:textId="77777777" w:rsidR="00704FCE" w:rsidRPr="00C40B3F" w:rsidRDefault="00704FCE" w:rsidP="000A7D83">
                              <w:pPr>
                                <w:jc w:val="center"/>
                                <w:rPr>
                                  <w:rFonts w:ascii="Arial" w:hAnsi="Arial" w:cs="Arial"/>
                                  <w:b/>
                                  <w:sz w:val="16"/>
                                  <w:szCs w:val="16"/>
                                </w:rPr>
                              </w:pPr>
                              <w:r w:rsidRPr="00C40B3F">
                                <w:rPr>
                                  <w:rFonts w:ascii="Arial" w:hAnsi="Arial" w:cs="Arial"/>
                                  <w:b/>
                                  <w:sz w:val="16"/>
                                  <w:szCs w:val="16"/>
                                </w:rPr>
                                <w:t>Paix – Travail – Patrie</w:t>
                              </w:r>
                            </w:p>
                            <w:p w14:paraId="01E03263" w14:textId="77777777" w:rsidR="00704FCE" w:rsidRPr="00C40B3F" w:rsidRDefault="00704FCE" w:rsidP="000A7D83">
                              <w:pPr>
                                <w:jc w:val="center"/>
                                <w:rPr>
                                  <w:rFonts w:ascii="Arial" w:hAnsi="Arial" w:cs="Arial"/>
                                  <w:b/>
                                  <w:sz w:val="16"/>
                                  <w:szCs w:val="16"/>
                                </w:rPr>
                              </w:pPr>
                              <w:r w:rsidRPr="00C40B3F">
                                <w:rPr>
                                  <w:rFonts w:ascii="Arial" w:hAnsi="Arial" w:cs="Arial"/>
                                  <w:b/>
                                  <w:sz w:val="16"/>
                                  <w:szCs w:val="16"/>
                                </w:rPr>
                                <w:t>******</w:t>
                              </w:r>
                            </w:p>
                            <w:p w14:paraId="0698F83A" w14:textId="77777777" w:rsidR="00704FCE" w:rsidRPr="002F3D68" w:rsidRDefault="00704FCE" w:rsidP="000A7D83">
                              <w:pPr>
                                <w:rPr>
                                  <w:rFonts w:asciiTheme="majorHAnsi" w:hAnsiTheme="majorHAnsi" w:cstheme="minorHAnsi"/>
                                  <w:b/>
                                  <w:sz w:val="20"/>
                                </w:rPr>
                              </w:pPr>
                            </w:p>
                          </w:txbxContent>
                        </wps:txbx>
                        <wps:bodyPr rot="0" vert="horz" wrap="square" lIns="91440" tIns="45720" rIns="91440" bIns="45720" anchor="t" anchorCtr="0" upright="1">
                          <a:noAutofit/>
                        </wps:bodyPr>
                      </wps:wsp>
                      <wps:wsp>
                        <wps:cNvPr id="52" name="Text Box 8"/>
                        <wps:cNvSpPr txBox="1">
                          <a:spLocks noChangeArrowheads="1"/>
                        </wps:cNvSpPr>
                        <wps:spPr bwMode="auto">
                          <a:xfrm>
                            <a:off x="7883" y="225"/>
                            <a:ext cx="3936"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6B50" w14:textId="77777777" w:rsidR="00704FCE" w:rsidRPr="00C40B3F" w:rsidRDefault="00704FCE" w:rsidP="000A7D83">
                              <w:pPr>
                                <w:jc w:val="center"/>
                                <w:rPr>
                                  <w:rFonts w:ascii="Arial" w:hAnsi="Arial" w:cs="Arial"/>
                                  <w:b/>
                                  <w:sz w:val="16"/>
                                  <w:szCs w:val="16"/>
                                  <w:lang w:val="en-US"/>
                                </w:rPr>
                              </w:pPr>
                              <w:r w:rsidRPr="00C40B3F">
                                <w:rPr>
                                  <w:rFonts w:ascii="Arial" w:hAnsi="Arial" w:cs="Arial"/>
                                  <w:b/>
                                  <w:sz w:val="16"/>
                                  <w:szCs w:val="16"/>
                                  <w:lang w:val="en-US"/>
                                </w:rPr>
                                <w:t>REPUBLIC OF CAMEROON</w:t>
                              </w:r>
                            </w:p>
                            <w:p w14:paraId="415CB647" w14:textId="77777777" w:rsidR="00704FCE" w:rsidRPr="00C40B3F" w:rsidRDefault="00704FCE" w:rsidP="000A7D83">
                              <w:pPr>
                                <w:jc w:val="center"/>
                                <w:rPr>
                                  <w:rFonts w:ascii="Arial" w:hAnsi="Arial" w:cs="Arial"/>
                                  <w:b/>
                                  <w:sz w:val="16"/>
                                  <w:szCs w:val="16"/>
                                  <w:lang w:val="en-US"/>
                                </w:rPr>
                              </w:pPr>
                              <w:r w:rsidRPr="00C40B3F">
                                <w:rPr>
                                  <w:rFonts w:ascii="Arial" w:hAnsi="Arial" w:cs="Arial"/>
                                  <w:b/>
                                  <w:sz w:val="16"/>
                                  <w:szCs w:val="16"/>
                                  <w:lang w:val="en-US"/>
                                </w:rPr>
                                <w:t>Peace – Work – Fatherland</w:t>
                              </w:r>
                            </w:p>
                            <w:p w14:paraId="1CC98FF2" w14:textId="77777777" w:rsidR="00704FCE" w:rsidRPr="00C40B3F" w:rsidRDefault="00704FCE" w:rsidP="000A7D83">
                              <w:pPr>
                                <w:jc w:val="center"/>
                                <w:rPr>
                                  <w:rFonts w:ascii="Arial" w:hAnsi="Arial" w:cs="Arial"/>
                                  <w:b/>
                                  <w:sz w:val="16"/>
                                  <w:szCs w:val="16"/>
                                  <w:lang w:val="en-US"/>
                                </w:rPr>
                              </w:pPr>
                              <w:r w:rsidRPr="00C40B3F">
                                <w:rPr>
                                  <w:rFonts w:ascii="Arial" w:hAnsi="Arial" w:cs="Arial"/>
                                  <w:b/>
                                  <w:sz w:val="16"/>
                                  <w:szCs w:val="16"/>
                                  <w:lang w:val="en-US"/>
                                </w:rPr>
                                <w:t>******</w:t>
                              </w:r>
                            </w:p>
                            <w:p w14:paraId="28045640" w14:textId="14853E67" w:rsidR="00704FCE" w:rsidRPr="00680123" w:rsidRDefault="00704FCE" w:rsidP="000A7D83">
                              <w:pPr>
                                <w:jc w:val="center"/>
                                <w:rPr>
                                  <w:rFonts w:ascii="Arial" w:hAnsi="Arial" w:cs="Arial"/>
                                  <w:b/>
                                  <w:sz w:val="18"/>
                                  <w:szCs w:val="16"/>
                                  <w:lang w:val="en-US"/>
                                </w:rPr>
                              </w:pPr>
                            </w:p>
                            <w:p w14:paraId="496D9012" w14:textId="77777777" w:rsidR="00704FCE" w:rsidRPr="00092994" w:rsidRDefault="00704FCE" w:rsidP="000A7D83">
                              <w:pPr>
                                <w:jc w:val="center"/>
                                <w:rPr>
                                  <w:rFonts w:asciiTheme="majorHAnsi" w:hAnsiTheme="majorHAnsi"/>
                                  <w:b/>
                                  <w:sz w:val="16"/>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0C233" id="Group 12" o:spid="_x0000_s1038" style="position:absolute;margin-left:0;margin-top:-22.8pt;width:558.15pt;height:58.5pt;z-index:251743232;mso-position-horizontal:center;mso-position-horizontal-relative:page" coordorigin="311,207" coordsize="11508,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">
                <v:shape id="Text Box 7" o:spid="_x0000_s1039" type="#_x0000_t202" style="position:absolute;left:311;top:207;width:4099;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" filled="f" fillcolor="black" stroked="f">
                  <v:textbox>
                    <w:txbxContent>
                      <w:p w14:paraId="46C90B9A" w14:textId="77777777" w:rsidR="00704FCE" w:rsidRPr="00C40B3F" w:rsidRDefault="00704FCE" w:rsidP="000A7D83">
                        <w:pPr>
                          <w:jc w:val="center"/>
                          <w:rPr>
                            <w:rFonts w:ascii="Arial" w:hAnsi="Arial" w:cs="Arial"/>
                            <w:b/>
                            <w:sz w:val="16"/>
                            <w:szCs w:val="16"/>
                          </w:rPr>
                        </w:pPr>
                        <w:r w:rsidRPr="00C40B3F">
                          <w:rPr>
                            <w:rFonts w:ascii="Arial" w:hAnsi="Arial" w:cs="Arial"/>
                            <w:b/>
                            <w:sz w:val="16"/>
                            <w:szCs w:val="16"/>
                          </w:rPr>
                          <w:t>RÉPUBLIQUE DU CAMEROUN</w:t>
                        </w:r>
                      </w:p>
                      <w:p w14:paraId="29CEE97D" w14:textId="77777777" w:rsidR="00704FCE" w:rsidRPr="00C40B3F" w:rsidRDefault="00704FCE" w:rsidP="000A7D83">
                        <w:pPr>
                          <w:jc w:val="center"/>
                          <w:rPr>
                            <w:rFonts w:ascii="Arial" w:hAnsi="Arial" w:cs="Arial"/>
                            <w:b/>
                            <w:sz w:val="16"/>
                            <w:szCs w:val="16"/>
                          </w:rPr>
                        </w:pPr>
                        <w:r w:rsidRPr="00C40B3F">
                          <w:rPr>
                            <w:rFonts w:ascii="Arial" w:hAnsi="Arial" w:cs="Arial"/>
                            <w:b/>
                            <w:sz w:val="16"/>
                            <w:szCs w:val="16"/>
                          </w:rPr>
                          <w:t>Paix – Travail – Patrie</w:t>
                        </w:r>
                      </w:p>
                      <w:p w14:paraId="01E03263" w14:textId="77777777" w:rsidR="00704FCE" w:rsidRPr="00C40B3F" w:rsidRDefault="00704FCE" w:rsidP="000A7D83">
                        <w:pPr>
                          <w:jc w:val="center"/>
                          <w:rPr>
                            <w:rFonts w:ascii="Arial" w:hAnsi="Arial" w:cs="Arial"/>
                            <w:b/>
                            <w:sz w:val="16"/>
                            <w:szCs w:val="16"/>
                          </w:rPr>
                        </w:pPr>
                        <w:r w:rsidRPr="00C40B3F">
                          <w:rPr>
                            <w:rFonts w:ascii="Arial" w:hAnsi="Arial" w:cs="Arial"/>
                            <w:b/>
                            <w:sz w:val="16"/>
                            <w:szCs w:val="16"/>
                          </w:rPr>
                          <w:t>******</w:t>
                        </w:r>
                      </w:p>
                      <w:p w14:paraId="0698F83A" w14:textId="77777777" w:rsidR="00704FCE" w:rsidRPr="002F3D68" w:rsidRDefault="00704FCE" w:rsidP="000A7D83">
                        <w:pPr>
                          <w:rPr>
                            <w:rFonts w:asciiTheme="majorHAnsi" w:hAnsiTheme="majorHAnsi" w:cstheme="minorHAnsi"/>
                            <w:b/>
                            <w:sz w:val="20"/>
                          </w:rPr>
                        </w:pPr>
                      </w:p>
                    </w:txbxContent>
                  </v:textbox>
                </v:shape>
                <v:shape id="Text Box 8" o:spid="_x0000_s1040" type="#_x0000_t202" style="position:absolute;left:7883;top:225;width:3936;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5776B50" w14:textId="77777777" w:rsidR="00704FCE" w:rsidRPr="00C40B3F" w:rsidRDefault="00704FCE" w:rsidP="000A7D83">
                        <w:pPr>
                          <w:jc w:val="center"/>
                          <w:rPr>
                            <w:rFonts w:ascii="Arial" w:hAnsi="Arial" w:cs="Arial"/>
                            <w:b/>
                            <w:sz w:val="16"/>
                            <w:szCs w:val="16"/>
                            <w:lang w:val="en-US"/>
                          </w:rPr>
                        </w:pPr>
                        <w:r w:rsidRPr="00C40B3F">
                          <w:rPr>
                            <w:rFonts w:ascii="Arial" w:hAnsi="Arial" w:cs="Arial"/>
                            <w:b/>
                            <w:sz w:val="16"/>
                            <w:szCs w:val="16"/>
                            <w:lang w:val="en-US"/>
                          </w:rPr>
                          <w:t>REPUBLIC OF CAMEROON</w:t>
                        </w:r>
                      </w:p>
                      <w:p w14:paraId="415CB647" w14:textId="77777777" w:rsidR="00704FCE" w:rsidRPr="00C40B3F" w:rsidRDefault="00704FCE" w:rsidP="000A7D83">
                        <w:pPr>
                          <w:jc w:val="center"/>
                          <w:rPr>
                            <w:rFonts w:ascii="Arial" w:hAnsi="Arial" w:cs="Arial"/>
                            <w:b/>
                            <w:sz w:val="16"/>
                            <w:szCs w:val="16"/>
                            <w:lang w:val="en-US"/>
                          </w:rPr>
                        </w:pPr>
                        <w:r w:rsidRPr="00C40B3F">
                          <w:rPr>
                            <w:rFonts w:ascii="Arial" w:hAnsi="Arial" w:cs="Arial"/>
                            <w:b/>
                            <w:sz w:val="16"/>
                            <w:szCs w:val="16"/>
                            <w:lang w:val="en-US"/>
                          </w:rPr>
                          <w:t>Peace – Work – Fatherland</w:t>
                        </w:r>
                      </w:p>
                      <w:p w14:paraId="1CC98FF2" w14:textId="77777777" w:rsidR="00704FCE" w:rsidRPr="00C40B3F" w:rsidRDefault="00704FCE" w:rsidP="000A7D83">
                        <w:pPr>
                          <w:jc w:val="center"/>
                          <w:rPr>
                            <w:rFonts w:ascii="Arial" w:hAnsi="Arial" w:cs="Arial"/>
                            <w:b/>
                            <w:sz w:val="16"/>
                            <w:szCs w:val="16"/>
                            <w:lang w:val="en-US"/>
                          </w:rPr>
                        </w:pPr>
                        <w:r w:rsidRPr="00C40B3F">
                          <w:rPr>
                            <w:rFonts w:ascii="Arial" w:hAnsi="Arial" w:cs="Arial"/>
                            <w:b/>
                            <w:sz w:val="16"/>
                            <w:szCs w:val="16"/>
                            <w:lang w:val="en-US"/>
                          </w:rPr>
                          <w:t>******</w:t>
                        </w:r>
                      </w:p>
                      <w:p w14:paraId="28045640" w14:textId="14853E67" w:rsidR="00704FCE" w:rsidRPr="00680123" w:rsidRDefault="00704FCE" w:rsidP="000A7D83">
                        <w:pPr>
                          <w:jc w:val="center"/>
                          <w:rPr>
                            <w:rFonts w:ascii="Arial" w:hAnsi="Arial" w:cs="Arial"/>
                            <w:b/>
                            <w:sz w:val="18"/>
                            <w:szCs w:val="16"/>
                            <w:lang w:val="en-US"/>
                          </w:rPr>
                        </w:pPr>
                      </w:p>
                      <w:p w14:paraId="496D9012" w14:textId="77777777" w:rsidR="00704FCE" w:rsidRPr="00092994" w:rsidRDefault="00704FCE" w:rsidP="000A7D83">
                        <w:pPr>
                          <w:jc w:val="center"/>
                          <w:rPr>
                            <w:rFonts w:asciiTheme="majorHAnsi" w:hAnsiTheme="majorHAnsi"/>
                            <w:b/>
                            <w:sz w:val="16"/>
                            <w:lang w:val="en-US"/>
                          </w:rPr>
                        </w:pPr>
                      </w:p>
                    </w:txbxContent>
                  </v:textbox>
                </v:shape>
                <w10:wrap anchorx="page"/>
              </v:group>
            </w:pict>
          </mc:Fallback>
        </mc:AlternateContent>
      </w:r>
    </w:p>
    <w:p w14:paraId="0FB683EB" w14:textId="21ABE1C1" w:rsidR="000A7D83" w:rsidRDefault="000A7D83" w:rsidP="005C6315">
      <w:pPr>
        <w:widowControl w:val="0"/>
        <w:tabs>
          <w:tab w:val="left" w:pos="5954"/>
          <w:tab w:val="left" w:pos="7740"/>
        </w:tabs>
        <w:autoSpaceDE w:val="0"/>
        <w:jc w:val="both"/>
        <w:rPr>
          <w:color w:val="FF0000"/>
          <w:sz w:val="22"/>
          <w:szCs w:val="22"/>
          <w:lang w:val="en-US"/>
        </w:rPr>
      </w:pPr>
    </w:p>
    <w:p w14:paraId="5A006C2C" w14:textId="77777777" w:rsidR="006D4A12" w:rsidRPr="00194ABD" w:rsidRDefault="006D4A12" w:rsidP="005C6315">
      <w:pPr>
        <w:widowControl w:val="0"/>
        <w:tabs>
          <w:tab w:val="left" w:pos="5954"/>
          <w:tab w:val="left" w:pos="7740"/>
        </w:tabs>
        <w:autoSpaceDE w:val="0"/>
        <w:jc w:val="both"/>
        <w:rPr>
          <w:rFonts w:ascii="Arial Narrow" w:hAnsi="Arial Narrow"/>
          <w:color w:val="FF0000"/>
          <w:sz w:val="22"/>
          <w:szCs w:val="22"/>
        </w:rPr>
      </w:pPr>
    </w:p>
    <w:p w14:paraId="41F1C016" w14:textId="77777777" w:rsidR="000A7D83" w:rsidRPr="00FC3920" w:rsidRDefault="000A7D83" w:rsidP="00F52959">
      <w:pPr>
        <w:widowControl w:val="0"/>
        <w:autoSpaceDE w:val="0"/>
        <w:jc w:val="both"/>
        <w:rPr>
          <w:rFonts w:ascii="Arial Narrow" w:hAnsi="Arial Narrow"/>
          <w:b/>
        </w:rPr>
      </w:pPr>
    </w:p>
    <w:p w14:paraId="1A31F561" w14:textId="292FB5E5" w:rsidR="00296437" w:rsidRPr="00FC3920" w:rsidRDefault="00A477E0" w:rsidP="00296437">
      <w:pPr>
        <w:widowControl w:val="0"/>
        <w:autoSpaceDE w:val="0"/>
        <w:jc w:val="both"/>
        <w:rPr>
          <w:rFonts w:ascii="Arial Narrow" w:hAnsi="Arial Narrow"/>
          <w:b/>
        </w:rPr>
      </w:pPr>
      <w:r>
        <w:rPr>
          <w:rFonts w:ascii="Arial Narrow" w:hAnsi="Arial Narrow"/>
          <w:b/>
        </w:rPr>
        <w:t>MARCHE N°________/LC/CKO/CIPM/2026</w:t>
      </w:r>
      <w:r w:rsidR="00F52959" w:rsidRPr="00FC3920">
        <w:rPr>
          <w:rFonts w:ascii="Arial Narrow" w:hAnsi="Arial Narrow"/>
          <w:b/>
        </w:rPr>
        <w:t xml:space="preserve">, PASSE APRES </w:t>
      </w:r>
      <w:r w:rsidR="00F52959" w:rsidRPr="00362D54">
        <w:rPr>
          <w:rFonts w:ascii="Arial Narrow" w:hAnsi="Arial Narrow"/>
          <w:b/>
        </w:rPr>
        <w:t xml:space="preserve">APPEL D’OFFRES </w:t>
      </w:r>
      <w:r w:rsidR="00F52959" w:rsidRPr="00FC3920">
        <w:rPr>
          <w:rFonts w:ascii="Arial Narrow" w:hAnsi="Arial Narrow"/>
          <w:b/>
        </w:rPr>
        <w:t xml:space="preserve">NATIONAL </w:t>
      </w:r>
      <w:r w:rsidR="00910038">
        <w:rPr>
          <w:rFonts w:ascii="Arial Narrow" w:hAnsi="Arial Narrow"/>
          <w:b/>
        </w:rPr>
        <w:t xml:space="preserve">OUVERT </w:t>
      </w:r>
      <w:r w:rsidR="00C71D19">
        <w:rPr>
          <w:rFonts w:ascii="Arial Narrow" w:hAnsi="Arial Narrow"/>
          <w:b/>
        </w:rPr>
        <w:t>N°</w:t>
      </w:r>
      <w:r w:rsidR="006A0314">
        <w:rPr>
          <w:rFonts w:ascii="Arial Narrow" w:hAnsi="Arial Narrow"/>
          <w:b/>
        </w:rPr>
        <w:t>005</w:t>
      </w:r>
      <w:r w:rsidR="00FC3920" w:rsidRPr="00FC3920">
        <w:rPr>
          <w:rFonts w:ascii="Arial Narrow" w:hAnsi="Arial Narrow"/>
          <w:b/>
        </w:rPr>
        <w:t>/DAONO/P</w:t>
      </w:r>
      <w:r>
        <w:rPr>
          <w:rFonts w:ascii="Arial Narrow" w:hAnsi="Arial Narrow"/>
          <w:b/>
        </w:rPr>
        <w:t>U/RS/DVNT/CKO/CIPM/2026</w:t>
      </w:r>
      <w:r w:rsidR="00C71D19">
        <w:rPr>
          <w:rFonts w:ascii="Arial Narrow" w:hAnsi="Arial Narrow"/>
          <w:b/>
        </w:rPr>
        <w:t xml:space="preserve"> DU </w:t>
      </w:r>
      <w:r w:rsidR="006A0314">
        <w:rPr>
          <w:rFonts w:ascii="Arial Narrow" w:hAnsi="Arial Narrow"/>
          <w:b/>
        </w:rPr>
        <w:t>09 AVRIL 2026</w:t>
      </w:r>
      <w:r>
        <w:rPr>
          <w:rFonts w:ascii="Arial Narrow" w:hAnsi="Arial Narrow"/>
          <w:b/>
        </w:rPr>
        <w:t xml:space="preserve"> EN VUE DE L’ACQUISITION D’UN CAMION BENNE A LA</w:t>
      </w:r>
      <w:r w:rsidR="00FC3920" w:rsidRPr="00FC3920">
        <w:rPr>
          <w:rFonts w:ascii="Arial Narrow" w:hAnsi="Arial Narrow"/>
          <w:b/>
        </w:rPr>
        <w:t xml:space="preserve"> COMMUNE DE KYE-OSSI, DEPARTEMENT DE LA VALLEE DU NTEM, REGION DU SUD.</w:t>
      </w:r>
      <w:r w:rsidR="00296437" w:rsidRPr="00296437">
        <w:rPr>
          <w:rFonts w:ascii="Arial Narrow" w:hAnsi="Arial Narrow"/>
          <w:b/>
        </w:rPr>
        <w:t>, EN PROCEDURE D’URGENCE</w:t>
      </w:r>
      <w:r w:rsidR="00296437" w:rsidRPr="00FC3920">
        <w:rPr>
          <w:rFonts w:ascii="Arial Narrow" w:hAnsi="Arial Narrow"/>
          <w:b/>
        </w:rPr>
        <w:t xml:space="preserve"> </w:t>
      </w:r>
    </w:p>
    <w:p w14:paraId="00DEFEDD" w14:textId="77777777" w:rsidR="00296437" w:rsidRPr="00296437" w:rsidRDefault="00296437" w:rsidP="00296437">
      <w:pPr>
        <w:widowControl w:val="0"/>
        <w:autoSpaceDE w:val="0"/>
        <w:jc w:val="both"/>
        <w:rPr>
          <w:rFonts w:ascii="Arial Narrow" w:hAnsi="Arial Narrow"/>
          <w:b/>
          <w:bCs/>
          <w:sz w:val="14"/>
          <w:szCs w:val="28"/>
        </w:rPr>
      </w:pPr>
    </w:p>
    <w:p w14:paraId="0058034C" w14:textId="71CE80D9" w:rsidR="00F52959" w:rsidRPr="00362D54" w:rsidRDefault="00F52959" w:rsidP="00296437">
      <w:pPr>
        <w:widowControl w:val="0"/>
        <w:autoSpaceDE w:val="0"/>
        <w:jc w:val="both"/>
        <w:rPr>
          <w:rFonts w:ascii="Arial Narrow" w:hAnsi="Arial Narrow"/>
          <w:b/>
          <w:bCs/>
          <w:sz w:val="28"/>
          <w:szCs w:val="28"/>
        </w:rPr>
      </w:pPr>
      <w:r w:rsidRPr="00296437">
        <w:rPr>
          <w:rFonts w:ascii="Arial Narrow" w:hAnsi="Arial Narrow"/>
          <w:b/>
          <w:bCs/>
          <w:szCs w:val="28"/>
        </w:rPr>
        <w:t xml:space="preserve">Maître d’Ouvrage </w:t>
      </w:r>
      <w:r w:rsidRPr="00362D54">
        <w:rPr>
          <w:rFonts w:ascii="Arial Narrow" w:hAnsi="Arial Narrow"/>
          <w:b/>
          <w:bCs/>
          <w:sz w:val="28"/>
          <w:szCs w:val="28"/>
        </w:rPr>
        <w:t xml:space="preserve">: </w:t>
      </w:r>
      <w:r w:rsidRPr="00296437">
        <w:rPr>
          <w:rFonts w:ascii="Arial Narrow" w:hAnsi="Arial Narrow"/>
          <w:szCs w:val="28"/>
        </w:rPr>
        <w:t>le Maire de la Commune de Kyé-Ossi</w:t>
      </w:r>
    </w:p>
    <w:p w14:paraId="4B831FC6" w14:textId="77777777" w:rsidR="00F52959" w:rsidRPr="00296437" w:rsidRDefault="00F52959" w:rsidP="00F52959">
      <w:pPr>
        <w:widowControl w:val="0"/>
        <w:tabs>
          <w:tab w:val="left" w:pos="2760"/>
        </w:tabs>
        <w:autoSpaceDE w:val="0"/>
        <w:spacing w:line="360" w:lineRule="auto"/>
        <w:jc w:val="both"/>
        <w:rPr>
          <w:rFonts w:ascii="Arial Narrow" w:hAnsi="Arial Narrow"/>
          <w:szCs w:val="26"/>
        </w:rPr>
      </w:pPr>
      <w:r w:rsidRPr="00296437">
        <w:rPr>
          <w:rFonts w:ascii="Arial Narrow" w:hAnsi="Arial Narrow"/>
          <w:b/>
          <w:bCs/>
          <w:szCs w:val="26"/>
        </w:rPr>
        <w:t>TITULAIRE</w:t>
      </w:r>
      <w:r w:rsidRPr="00296437">
        <w:rPr>
          <w:rFonts w:ascii="Arial Narrow" w:hAnsi="Arial Narrow"/>
          <w:szCs w:val="26"/>
        </w:rPr>
        <w:t xml:space="preserve"> :</w:t>
      </w:r>
      <w:r w:rsidRPr="00296437">
        <w:rPr>
          <w:rFonts w:ascii="Arial Narrow" w:hAnsi="Arial Narrow"/>
          <w:i/>
          <w:iCs/>
          <w:szCs w:val="26"/>
        </w:rPr>
        <w:t xml:space="preserve"> </w:t>
      </w:r>
      <w:r w:rsidRPr="00296437">
        <w:rPr>
          <w:rFonts w:ascii="Arial Narrow" w:hAnsi="Arial Narrow"/>
          <w:szCs w:val="26"/>
        </w:rPr>
        <w:t>________________________________________________________________</w:t>
      </w:r>
      <w:r w:rsidRPr="00296437">
        <w:rPr>
          <w:rFonts w:ascii="Arial Narrow" w:hAnsi="Arial Narrow"/>
          <w:i/>
          <w:iCs/>
          <w:szCs w:val="26"/>
        </w:rPr>
        <w:t xml:space="preserve"> </w:t>
      </w:r>
    </w:p>
    <w:p w14:paraId="0066CC5F" w14:textId="77777777" w:rsidR="00F52959" w:rsidRPr="00296437" w:rsidRDefault="00F52959" w:rsidP="00F52959">
      <w:pPr>
        <w:widowControl w:val="0"/>
        <w:tabs>
          <w:tab w:val="left" w:pos="2680"/>
          <w:tab w:val="left" w:pos="5954"/>
        </w:tabs>
        <w:autoSpaceDE w:val="0"/>
        <w:spacing w:line="360" w:lineRule="auto"/>
        <w:jc w:val="both"/>
        <w:rPr>
          <w:rFonts w:ascii="Arial Narrow" w:hAnsi="Arial Narrow"/>
          <w:b/>
          <w:bCs/>
          <w:szCs w:val="26"/>
          <w:lang w:val="pt-PT"/>
        </w:rPr>
      </w:pPr>
      <w:r w:rsidRPr="00296437">
        <w:rPr>
          <w:rFonts w:ascii="Arial Narrow" w:hAnsi="Arial Narrow"/>
          <w:b/>
          <w:bCs/>
          <w:szCs w:val="26"/>
          <w:lang w:val="pt-PT"/>
        </w:rPr>
        <w:t xml:space="preserve">ADRESSE:                                       </w:t>
      </w:r>
    </w:p>
    <w:p w14:paraId="02BB076C"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BP:_____________________________________</w:t>
      </w:r>
    </w:p>
    <w:p w14:paraId="5C186279"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TEL:____________________________________</w:t>
      </w:r>
    </w:p>
    <w:p w14:paraId="2E869290"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N° DE COMPTE:__________________________</w:t>
      </w:r>
    </w:p>
    <w:p w14:paraId="7BB17753"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N° R.C:___________________________________</w:t>
      </w:r>
    </w:p>
    <w:p w14:paraId="623BA343"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N° CONTRIBUABLE: _____________________________</w:t>
      </w:r>
    </w:p>
    <w:p w14:paraId="24F321C6" w14:textId="77777777" w:rsidR="00F52959" w:rsidRPr="001D5AF4" w:rsidRDefault="00F52959" w:rsidP="00F52959">
      <w:pPr>
        <w:widowControl w:val="0"/>
        <w:autoSpaceDE w:val="0"/>
        <w:jc w:val="both"/>
        <w:rPr>
          <w:rFonts w:ascii="Arial Narrow" w:hAnsi="Arial Narrow"/>
          <w:b/>
          <w:bCs/>
          <w:color w:val="FF0000"/>
          <w:sz w:val="16"/>
          <w:szCs w:val="16"/>
        </w:rPr>
      </w:pPr>
    </w:p>
    <w:p w14:paraId="2D4E4558" w14:textId="06CA5047" w:rsidR="00F52959" w:rsidRPr="00362D54" w:rsidRDefault="00F52959" w:rsidP="00F52959">
      <w:pPr>
        <w:widowControl w:val="0"/>
        <w:autoSpaceDE w:val="0"/>
        <w:jc w:val="both"/>
        <w:rPr>
          <w:b/>
          <w:bCs/>
        </w:rPr>
      </w:pPr>
      <w:r w:rsidRPr="00362D54">
        <w:rPr>
          <w:rFonts w:ascii="Arial Narrow" w:hAnsi="Arial Narrow"/>
          <w:b/>
          <w:bCs/>
        </w:rPr>
        <w:t>OBJET</w:t>
      </w:r>
      <w:r w:rsidRPr="00362D54">
        <w:rPr>
          <w:rFonts w:ascii="Arial Narrow" w:hAnsi="Arial Narrow"/>
          <w:b/>
          <w:bCs/>
        </w:rPr>
        <w:tab/>
      </w:r>
      <w:r w:rsidRPr="00F52959">
        <w:rPr>
          <w:rFonts w:ascii="Arial Narrow" w:hAnsi="Arial Narrow"/>
        </w:rPr>
        <w:t>:</w:t>
      </w:r>
      <w:r w:rsidR="00B0735D">
        <w:rPr>
          <w:rFonts w:ascii="Arial Narrow" w:hAnsi="Arial Narrow"/>
        </w:rPr>
        <w:t xml:space="preserve"> </w:t>
      </w:r>
      <w:r w:rsidR="00A477E0">
        <w:rPr>
          <w:rFonts w:ascii="Arial Narrow" w:hAnsi="Arial Narrow"/>
        </w:rPr>
        <w:t>ACQUISITION D’UN CAMION BENNE A LA</w:t>
      </w:r>
      <w:r w:rsidR="00B0735D" w:rsidRPr="00B0735D">
        <w:rPr>
          <w:rFonts w:ascii="Arial Narrow" w:hAnsi="Arial Narrow"/>
        </w:rPr>
        <w:t xml:space="preserve"> COMMUNE DE KYE-OSSI, DEPARTEMENT DE LA VALLEE DU NTEM, REGION DU SUD.</w:t>
      </w:r>
      <w:r w:rsidR="00296437" w:rsidRPr="00296437">
        <w:rPr>
          <w:rFonts w:ascii="Arial Narrow" w:hAnsi="Arial Narrow"/>
        </w:rPr>
        <w:t>, EN PROCEDURE D’URGENCE</w:t>
      </w:r>
      <w:r w:rsidR="00296437" w:rsidRPr="00362D54">
        <w:rPr>
          <w:rFonts w:ascii="Arial Narrow" w:hAnsi="Arial Narrow"/>
          <w:b/>
          <w:bCs/>
        </w:rPr>
        <w:t xml:space="preserve"> </w:t>
      </w:r>
    </w:p>
    <w:p w14:paraId="2EC709BA" w14:textId="77777777" w:rsidR="00F52959" w:rsidRPr="00362D54" w:rsidRDefault="00F52959" w:rsidP="00F52959">
      <w:pPr>
        <w:widowControl w:val="0"/>
        <w:autoSpaceDE w:val="0"/>
        <w:jc w:val="both"/>
        <w:rPr>
          <w:b/>
          <w:bCs/>
          <w:sz w:val="16"/>
          <w:szCs w:val="16"/>
        </w:rPr>
      </w:pPr>
    </w:p>
    <w:p w14:paraId="24CCE65C" w14:textId="77777777" w:rsidR="00F52959" w:rsidRPr="00362D54" w:rsidRDefault="00F52959" w:rsidP="00F52959">
      <w:pPr>
        <w:widowControl w:val="0"/>
        <w:tabs>
          <w:tab w:val="left" w:pos="2760"/>
        </w:tabs>
        <w:autoSpaceDE w:val="0"/>
        <w:spacing w:line="360" w:lineRule="auto"/>
        <w:jc w:val="both"/>
      </w:pPr>
      <w:r w:rsidRPr="00362D54">
        <w:rPr>
          <w:b/>
          <w:bCs/>
          <w:sz w:val="22"/>
          <w:szCs w:val="22"/>
        </w:rPr>
        <w:t>LIEU</w:t>
      </w:r>
      <w:r w:rsidRPr="00362D54">
        <w:rPr>
          <w:sz w:val="22"/>
          <w:szCs w:val="22"/>
        </w:rPr>
        <w:t xml:space="preserve"> : </w:t>
      </w:r>
      <w:r w:rsidRPr="00362D54">
        <w:rPr>
          <w:rFonts w:ascii="Arial Narrow" w:hAnsi="Arial Narrow"/>
          <w:sz w:val="22"/>
          <w:szCs w:val="22"/>
        </w:rPr>
        <w:t>_____________________________________________</w:t>
      </w:r>
      <w:r w:rsidRPr="00362D54">
        <w:rPr>
          <w:rFonts w:ascii="Arial Narrow" w:hAnsi="Arial Narrow" w:cs="Arial"/>
          <w:bCs/>
          <w:sz w:val="20"/>
          <w:szCs w:val="20"/>
        </w:rPr>
        <w:t xml:space="preserve"> </w:t>
      </w:r>
    </w:p>
    <w:p w14:paraId="63AE1D54" w14:textId="77777777" w:rsidR="00F52959" w:rsidRPr="00362D54" w:rsidRDefault="00F52959" w:rsidP="00F52959">
      <w:pPr>
        <w:widowControl w:val="0"/>
        <w:tabs>
          <w:tab w:val="left" w:pos="2760"/>
        </w:tabs>
        <w:autoSpaceDE w:val="0"/>
        <w:spacing w:line="360" w:lineRule="auto"/>
        <w:jc w:val="both"/>
        <w:rPr>
          <w:b/>
          <w:bCs/>
          <w:sz w:val="22"/>
          <w:szCs w:val="22"/>
        </w:rPr>
      </w:pPr>
      <w:r w:rsidRPr="00362D54">
        <w:rPr>
          <w:b/>
          <w:bCs/>
          <w:sz w:val="22"/>
          <w:szCs w:val="22"/>
        </w:rPr>
        <w:t>DELAI D’EXECUTION</w:t>
      </w:r>
      <w:r w:rsidRPr="00362D54">
        <w:rPr>
          <w:b/>
          <w:bCs/>
          <w:sz w:val="22"/>
          <w:szCs w:val="22"/>
        </w:rPr>
        <w:tab/>
      </w:r>
      <w:r w:rsidRPr="00362D54">
        <w:rPr>
          <w:sz w:val="22"/>
          <w:szCs w:val="22"/>
        </w:rPr>
        <w:t xml:space="preserve">: </w:t>
      </w:r>
      <w:r w:rsidRPr="00362D54">
        <w:rPr>
          <w:rFonts w:ascii="Arial Narrow" w:hAnsi="Arial Narrow"/>
          <w:sz w:val="22"/>
          <w:szCs w:val="22"/>
        </w:rPr>
        <w:t>____________________________</w:t>
      </w:r>
      <w:r w:rsidRPr="00362D54">
        <w:rPr>
          <w:b/>
          <w:bCs/>
          <w:sz w:val="22"/>
          <w:szCs w:val="22"/>
        </w:rPr>
        <w:t xml:space="preserve"> </w:t>
      </w:r>
    </w:p>
    <w:p w14:paraId="29A80B6A" w14:textId="77777777" w:rsidR="00F52959" w:rsidRPr="00362D54" w:rsidRDefault="00F52959" w:rsidP="00F52959">
      <w:pPr>
        <w:widowControl w:val="0"/>
        <w:tabs>
          <w:tab w:val="left" w:pos="2760"/>
        </w:tabs>
        <w:autoSpaceDE w:val="0"/>
        <w:spacing w:line="360" w:lineRule="auto"/>
        <w:jc w:val="both"/>
      </w:pPr>
      <w:r w:rsidRPr="00362D54">
        <w:rPr>
          <w:b/>
          <w:bCs/>
          <w:sz w:val="22"/>
          <w:szCs w:val="22"/>
        </w:rPr>
        <w:t>MONTANT EN FCFA</w:t>
      </w:r>
      <w:r w:rsidRPr="00362D54">
        <w:rPr>
          <w:b/>
          <w:bCs/>
          <w:sz w:val="22"/>
          <w:szCs w:val="22"/>
        </w:rPr>
        <w:tab/>
      </w:r>
      <w:r w:rsidRPr="00362D54">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F52959" w:rsidRPr="00362D54" w14:paraId="461CB33F" w14:textId="77777777" w:rsidTr="00AC4C3B">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AA90"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FE33F9" w14:textId="77777777" w:rsidR="00F52959" w:rsidRPr="00362D54" w:rsidRDefault="00F52959" w:rsidP="00AC4C3B">
            <w:pPr>
              <w:widowControl w:val="0"/>
              <w:autoSpaceDE w:val="0"/>
              <w:spacing w:line="360" w:lineRule="auto"/>
              <w:jc w:val="both"/>
              <w:rPr>
                <w:sz w:val="22"/>
                <w:szCs w:val="22"/>
              </w:rPr>
            </w:pPr>
          </w:p>
        </w:tc>
      </w:tr>
      <w:tr w:rsidR="00F52959" w:rsidRPr="00362D54" w14:paraId="26A4375C" w14:textId="77777777" w:rsidTr="00AC4C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153EEB"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1B9EB5" w14:textId="77777777" w:rsidR="00F52959" w:rsidRPr="00362D54" w:rsidRDefault="00F52959" w:rsidP="00AC4C3B">
            <w:pPr>
              <w:widowControl w:val="0"/>
              <w:autoSpaceDE w:val="0"/>
              <w:spacing w:line="360" w:lineRule="auto"/>
              <w:jc w:val="both"/>
              <w:rPr>
                <w:sz w:val="22"/>
                <w:szCs w:val="22"/>
              </w:rPr>
            </w:pPr>
          </w:p>
        </w:tc>
      </w:tr>
      <w:tr w:rsidR="00F52959" w:rsidRPr="00362D54" w14:paraId="01459CB0" w14:textId="77777777" w:rsidTr="00AC4C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EC8158"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2AB3F0" w14:textId="77777777" w:rsidR="00F52959" w:rsidRPr="00362D54" w:rsidRDefault="00F52959" w:rsidP="00AC4C3B">
            <w:pPr>
              <w:widowControl w:val="0"/>
              <w:autoSpaceDE w:val="0"/>
              <w:spacing w:line="360" w:lineRule="auto"/>
              <w:jc w:val="both"/>
              <w:rPr>
                <w:sz w:val="22"/>
                <w:szCs w:val="22"/>
              </w:rPr>
            </w:pPr>
          </w:p>
        </w:tc>
      </w:tr>
      <w:tr w:rsidR="00F52959" w:rsidRPr="00362D54" w14:paraId="1D2433D7" w14:textId="77777777" w:rsidTr="00AC4C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8BCA4"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89CA57" w14:textId="77777777" w:rsidR="00F52959" w:rsidRPr="00362D54" w:rsidRDefault="00F52959" w:rsidP="00AC4C3B">
            <w:pPr>
              <w:widowControl w:val="0"/>
              <w:autoSpaceDE w:val="0"/>
              <w:spacing w:line="360" w:lineRule="auto"/>
              <w:jc w:val="both"/>
              <w:rPr>
                <w:sz w:val="22"/>
                <w:szCs w:val="22"/>
              </w:rPr>
            </w:pPr>
          </w:p>
        </w:tc>
      </w:tr>
      <w:tr w:rsidR="00F52959" w:rsidRPr="00362D54" w14:paraId="4C0C072D" w14:textId="77777777" w:rsidTr="00AC4C3B">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E5767B" w14:textId="77777777" w:rsidR="00F52959" w:rsidRPr="00362D54" w:rsidRDefault="00F52959" w:rsidP="00AC4C3B">
            <w:pPr>
              <w:widowControl w:val="0"/>
              <w:autoSpaceDE w:val="0"/>
              <w:spacing w:line="360" w:lineRule="auto"/>
              <w:jc w:val="both"/>
              <w:rPr>
                <w:b/>
                <w:bCs/>
              </w:rPr>
            </w:pPr>
            <w:r w:rsidRPr="00362D54">
              <w:rPr>
                <w:b/>
                <w:bCs/>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FF0913" w14:textId="77777777" w:rsidR="00F52959" w:rsidRPr="00362D54" w:rsidRDefault="00F52959" w:rsidP="00AC4C3B">
            <w:pPr>
              <w:widowControl w:val="0"/>
              <w:autoSpaceDE w:val="0"/>
              <w:spacing w:line="360" w:lineRule="auto"/>
              <w:jc w:val="both"/>
              <w:rPr>
                <w:sz w:val="22"/>
                <w:szCs w:val="22"/>
              </w:rPr>
            </w:pPr>
          </w:p>
        </w:tc>
      </w:tr>
    </w:tbl>
    <w:p w14:paraId="047C2B0F" w14:textId="77777777" w:rsidR="00F52959" w:rsidRPr="000A7D83" w:rsidRDefault="00F52959" w:rsidP="00F52959">
      <w:pPr>
        <w:widowControl w:val="0"/>
        <w:autoSpaceDE w:val="0"/>
        <w:spacing w:line="360" w:lineRule="auto"/>
        <w:jc w:val="both"/>
        <w:rPr>
          <w:sz w:val="14"/>
          <w:szCs w:val="22"/>
        </w:rPr>
      </w:pPr>
    </w:p>
    <w:p w14:paraId="2A8C8C88" w14:textId="2BBA5976" w:rsidR="00F52959" w:rsidRPr="00362D54" w:rsidRDefault="00F52959" w:rsidP="00F52959">
      <w:pPr>
        <w:widowControl w:val="0"/>
        <w:tabs>
          <w:tab w:val="left" w:pos="2760"/>
        </w:tabs>
        <w:autoSpaceDE w:val="0"/>
        <w:spacing w:line="360" w:lineRule="auto"/>
        <w:jc w:val="both"/>
        <w:rPr>
          <w:rFonts w:ascii="Arial Narrow" w:hAnsi="Arial Narrow"/>
        </w:rPr>
      </w:pPr>
      <w:r w:rsidRPr="00362D54">
        <w:rPr>
          <w:b/>
          <w:bCs/>
          <w:sz w:val="22"/>
          <w:szCs w:val="22"/>
        </w:rPr>
        <w:t>FINANCEMENT</w:t>
      </w:r>
      <w:r w:rsidRPr="00362D54">
        <w:rPr>
          <w:b/>
          <w:bCs/>
          <w:sz w:val="22"/>
          <w:szCs w:val="22"/>
        </w:rPr>
        <w:tab/>
      </w:r>
      <w:r w:rsidRPr="00362D54">
        <w:rPr>
          <w:sz w:val="22"/>
          <w:szCs w:val="22"/>
        </w:rPr>
        <w:t xml:space="preserve">: </w:t>
      </w:r>
      <w:r w:rsidRPr="00362D54">
        <w:rPr>
          <w:rFonts w:ascii="Arial Narrow" w:hAnsi="Arial Narrow"/>
          <w:sz w:val="22"/>
          <w:szCs w:val="22"/>
        </w:rPr>
        <w:t>BIP MIN</w:t>
      </w:r>
      <w:r w:rsidR="00A477E0">
        <w:rPr>
          <w:rFonts w:ascii="Arial Narrow" w:hAnsi="Arial Narrow"/>
          <w:sz w:val="22"/>
          <w:szCs w:val="22"/>
        </w:rPr>
        <w:t>DDEVEL, EXERCICE 2026</w:t>
      </w:r>
      <w:r w:rsidRPr="00362D54">
        <w:rPr>
          <w:rFonts w:ascii="Arial Narrow" w:hAnsi="Arial Narrow"/>
          <w:sz w:val="22"/>
          <w:szCs w:val="22"/>
        </w:rPr>
        <w:t xml:space="preserve"> </w:t>
      </w:r>
    </w:p>
    <w:p w14:paraId="02F450D5" w14:textId="6E9D7914" w:rsidR="00F52959" w:rsidRPr="000A7D83" w:rsidRDefault="00F52959" w:rsidP="000A7D83">
      <w:pPr>
        <w:widowControl w:val="0"/>
        <w:tabs>
          <w:tab w:val="left" w:pos="2760"/>
        </w:tabs>
        <w:autoSpaceDE w:val="0"/>
        <w:spacing w:line="360" w:lineRule="auto"/>
        <w:jc w:val="both"/>
      </w:pPr>
      <w:r w:rsidRPr="00362D54">
        <w:rPr>
          <w:b/>
          <w:bCs/>
          <w:sz w:val="22"/>
          <w:szCs w:val="22"/>
        </w:rPr>
        <w:t>IMPUTATION</w:t>
      </w:r>
      <w:r w:rsidRPr="00362D54">
        <w:rPr>
          <w:b/>
          <w:bCs/>
          <w:sz w:val="22"/>
          <w:szCs w:val="22"/>
        </w:rPr>
        <w:tab/>
      </w:r>
      <w:r w:rsidRPr="00362D54">
        <w:rPr>
          <w:sz w:val="22"/>
          <w:szCs w:val="22"/>
        </w:rPr>
        <w:t>: ______________________________________</w:t>
      </w:r>
    </w:p>
    <w:p w14:paraId="71CDAEB4" w14:textId="77777777" w:rsidR="00F52959" w:rsidRPr="00362D54" w:rsidRDefault="00F52959" w:rsidP="00F52959">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721728" behindDoc="1" locked="0" layoutInCell="1" allowOverlap="1" wp14:anchorId="3AF2C3F3" wp14:editId="0E540C4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3D2B3" id="Freeform 493" o:spid="_x0000_s1026" style="position:absolute;margin-left:353.35pt;margin-top:11.25pt;width:106.75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362D54">
        <w:rPr>
          <w:sz w:val="22"/>
          <w:szCs w:val="22"/>
        </w:rPr>
        <w:t>SOUSCRIT,</w:t>
      </w:r>
      <w:r w:rsidRPr="00362D54">
        <w:rPr>
          <w:sz w:val="22"/>
          <w:szCs w:val="22"/>
        </w:rPr>
        <w:tab/>
        <w:t>LE</w:t>
      </w:r>
    </w:p>
    <w:p w14:paraId="7AB4197D" w14:textId="77777777" w:rsidR="00F52959" w:rsidRPr="00362D54" w:rsidRDefault="00F52959" w:rsidP="00F52959">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722752" behindDoc="1" locked="0" layoutInCell="1" allowOverlap="1" wp14:anchorId="4967F92D" wp14:editId="34CF1714">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61168" id="Freeform 494" o:spid="_x0000_s1026" style="position:absolute;margin-left:353.35pt;margin-top:9.35pt;width:106.75pt;height:0;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362D54">
        <w:rPr>
          <w:sz w:val="22"/>
          <w:szCs w:val="22"/>
        </w:rPr>
        <w:t>SIGNE,</w:t>
      </w:r>
      <w:r w:rsidRPr="00362D54">
        <w:rPr>
          <w:sz w:val="22"/>
          <w:szCs w:val="22"/>
        </w:rPr>
        <w:tab/>
        <w:t>LE</w:t>
      </w:r>
    </w:p>
    <w:p w14:paraId="6A42C91E" w14:textId="77777777" w:rsidR="00F52959" w:rsidRPr="00362D54" w:rsidRDefault="00F52959" w:rsidP="00F52959">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723776" behindDoc="1" locked="0" layoutInCell="1" allowOverlap="1" wp14:anchorId="07B52B0B" wp14:editId="4C40F121">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75848" id="Freeform 495" o:spid="_x0000_s1026" style="position:absolute;margin-left:353.35pt;margin-top:9.35pt;width:106.75pt;height:0;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362D54">
        <w:rPr>
          <w:sz w:val="22"/>
          <w:szCs w:val="22"/>
        </w:rPr>
        <w:t>NOTIFIE,</w:t>
      </w:r>
      <w:r w:rsidRPr="00362D54">
        <w:rPr>
          <w:sz w:val="22"/>
          <w:szCs w:val="22"/>
        </w:rPr>
        <w:tab/>
        <w:t>LE</w:t>
      </w:r>
    </w:p>
    <w:p w14:paraId="4D756C8B" w14:textId="21FC2DCE" w:rsidR="00F52959" w:rsidRDefault="00F52959" w:rsidP="00F52959">
      <w:pPr>
        <w:suppressAutoHyphens w:val="0"/>
        <w:autoSpaceDN/>
        <w:textAlignment w:val="auto"/>
        <w:rPr>
          <w:sz w:val="22"/>
          <w:szCs w:val="22"/>
        </w:rPr>
      </w:pPr>
      <w:r w:rsidRPr="00362D54">
        <w:rPr>
          <w:noProof/>
        </w:rPr>
        <mc:AlternateContent>
          <mc:Choice Requires="wps">
            <w:drawing>
              <wp:anchor distT="0" distB="0" distL="114300" distR="114300" simplePos="0" relativeHeight="251724800" behindDoc="1" locked="0" layoutInCell="1" allowOverlap="1" wp14:anchorId="726F584D" wp14:editId="349B6F98">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32E2C" id="Freeform 496" o:spid="_x0000_s1026" style="position:absolute;margin-left:353.3pt;margin-top:9.35pt;width:106.75pt;height:0;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Pr>
          <w:sz w:val="22"/>
          <w:szCs w:val="22"/>
        </w:rPr>
        <w:t xml:space="preserve">                                                                        </w:t>
      </w:r>
      <w:r w:rsidRPr="00362D54">
        <w:rPr>
          <w:sz w:val="22"/>
          <w:szCs w:val="22"/>
        </w:rPr>
        <w:t>ENREGISTRE,</w:t>
      </w:r>
      <w:r w:rsidRPr="00362D54">
        <w:rPr>
          <w:sz w:val="22"/>
          <w:szCs w:val="22"/>
        </w:rPr>
        <w:tab/>
        <w:t>LE</w:t>
      </w:r>
    </w:p>
    <w:p w14:paraId="0E53BD2E" w14:textId="61094AD2" w:rsidR="00F52959" w:rsidRDefault="00F52959" w:rsidP="00F52959">
      <w:pPr>
        <w:suppressAutoHyphens w:val="0"/>
        <w:autoSpaceDN/>
        <w:textAlignment w:val="auto"/>
        <w:rPr>
          <w:sz w:val="22"/>
          <w:szCs w:val="22"/>
        </w:rPr>
      </w:pPr>
    </w:p>
    <w:p w14:paraId="3C884BF5" w14:textId="1C5905C0" w:rsidR="00296437" w:rsidRDefault="00296437" w:rsidP="00F52959">
      <w:pPr>
        <w:suppressAutoHyphens w:val="0"/>
        <w:autoSpaceDN/>
        <w:textAlignment w:val="auto"/>
        <w:rPr>
          <w:sz w:val="22"/>
          <w:szCs w:val="22"/>
        </w:rPr>
      </w:pPr>
    </w:p>
    <w:p w14:paraId="0BA3783A" w14:textId="6F334DDE" w:rsidR="00296437" w:rsidRDefault="00296437" w:rsidP="00F52959">
      <w:pPr>
        <w:suppressAutoHyphens w:val="0"/>
        <w:autoSpaceDN/>
        <w:textAlignment w:val="auto"/>
        <w:rPr>
          <w:sz w:val="22"/>
          <w:szCs w:val="22"/>
        </w:rPr>
      </w:pPr>
    </w:p>
    <w:p w14:paraId="1E3F4160" w14:textId="327094A1" w:rsidR="00B0735D" w:rsidRDefault="00B0735D" w:rsidP="00F52959">
      <w:pPr>
        <w:suppressAutoHyphens w:val="0"/>
        <w:autoSpaceDN/>
        <w:textAlignment w:val="auto"/>
        <w:rPr>
          <w:sz w:val="22"/>
          <w:szCs w:val="22"/>
        </w:rPr>
      </w:pPr>
    </w:p>
    <w:p w14:paraId="2402BDE1" w14:textId="6AF6933D" w:rsidR="00B0735D" w:rsidRDefault="00B0735D" w:rsidP="00F52959">
      <w:pPr>
        <w:suppressAutoHyphens w:val="0"/>
        <w:autoSpaceDN/>
        <w:textAlignment w:val="auto"/>
        <w:rPr>
          <w:sz w:val="22"/>
          <w:szCs w:val="22"/>
        </w:rPr>
      </w:pPr>
    </w:p>
    <w:p w14:paraId="107B88D1" w14:textId="77777777" w:rsidR="00B0735D" w:rsidRDefault="00B0735D" w:rsidP="00F52959">
      <w:pPr>
        <w:suppressAutoHyphens w:val="0"/>
        <w:autoSpaceDN/>
        <w:textAlignment w:val="auto"/>
        <w:rPr>
          <w:sz w:val="22"/>
          <w:szCs w:val="22"/>
        </w:rPr>
      </w:pPr>
    </w:p>
    <w:p w14:paraId="4D44CD0F" w14:textId="136F7657" w:rsidR="00296437" w:rsidRDefault="00296437" w:rsidP="00F52959">
      <w:pPr>
        <w:suppressAutoHyphens w:val="0"/>
        <w:autoSpaceDN/>
        <w:textAlignment w:val="auto"/>
        <w:rPr>
          <w:sz w:val="22"/>
          <w:szCs w:val="22"/>
        </w:rPr>
      </w:pPr>
    </w:p>
    <w:p w14:paraId="361BAE57" w14:textId="5658A4A2" w:rsidR="00296437" w:rsidRDefault="00296437" w:rsidP="00F52959">
      <w:pPr>
        <w:suppressAutoHyphens w:val="0"/>
        <w:autoSpaceDN/>
        <w:textAlignment w:val="auto"/>
        <w:rPr>
          <w:sz w:val="22"/>
          <w:szCs w:val="22"/>
        </w:rPr>
      </w:pPr>
    </w:p>
    <w:p w14:paraId="21B0ABC7" w14:textId="6C17F03B" w:rsidR="00296437" w:rsidRDefault="00296437" w:rsidP="00F52959">
      <w:pPr>
        <w:suppressAutoHyphens w:val="0"/>
        <w:autoSpaceDN/>
        <w:textAlignment w:val="auto"/>
        <w:rPr>
          <w:sz w:val="22"/>
          <w:szCs w:val="22"/>
        </w:rPr>
      </w:pPr>
    </w:p>
    <w:p w14:paraId="6D67EA30" w14:textId="74ECE179" w:rsidR="00296437" w:rsidRDefault="00296437" w:rsidP="00F52959">
      <w:pPr>
        <w:suppressAutoHyphens w:val="0"/>
        <w:autoSpaceDN/>
        <w:textAlignment w:val="auto"/>
        <w:rPr>
          <w:sz w:val="22"/>
          <w:szCs w:val="22"/>
        </w:rPr>
      </w:pPr>
    </w:p>
    <w:p w14:paraId="3E92DF4F" w14:textId="77777777" w:rsidR="00FA56CD" w:rsidRDefault="00FA56CD" w:rsidP="00F52959">
      <w:pPr>
        <w:suppressAutoHyphens w:val="0"/>
        <w:autoSpaceDN/>
        <w:textAlignment w:val="auto"/>
        <w:rPr>
          <w:sz w:val="22"/>
          <w:szCs w:val="22"/>
        </w:rPr>
      </w:pPr>
    </w:p>
    <w:p w14:paraId="728E57A1" w14:textId="77777777" w:rsidR="00F52959" w:rsidRDefault="00F52959" w:rsidP="00F52959">
      <w:pPr>
        <w:suppressAutoHyphens w:val="0"/>
        <w:autoSpaceDN/>
        <w:textAlignment w:val="auto"/>
        <w:rPr>
          <w:sz w:val="22"/>
          <w:szCs w:val="22"/>
        </w:rPr>
      </w:pPr>
    </w:p>
    <w:p w14:paraId="67BB1127" w14:textId="77777777" w:rsidR="00F52959" w:rsidRDefault="00F52959" w:rsidP="00F52959">
      <w:pPr>
        <w:suppressAutoHyphens w:val="0"/>
        <w:autoSpaceDN/>
        <w:textAlignment w:val="auto"/>
        <w:rPr>
          <w:sz w:val="22"/>
          <w:szCs w:val="22"/>
        </w:rPr>
      </w:pPr>
    </w:p>
    <w:p w14:paraId="6CA66C9E" w14:textId="59C4A356" w:rsidR="00CB7C02" w:rsidRPr="00F52959" w:rsidRDefault="00CB7C02" w:rsidP="00F52959">
      <w:pPr>
        <w:suppressAutoHyphens w:val="0"/>
        <w:autoSpaceDN/>
        <w:textAlignment w:val="auto"/>
        <w:rPr>
          <w:sz w:val="22"/>
          <w:szCs w:val="22"/>
        </w:rPr>
      </w:pPr>
      <w:r w:rsidRPr="00F52959">
        <w:rPr>
          <w:rFonts w:ascii="Arial Narrow" w:hAnsi="Arial Narrow"/>
          <w:b/>
          <w:bCs/>
          <w:sz w:val="28"/>
          <w:szCs w:val="28"/>
        </w:rPr>
        <w:lastRenderedPageBreak/>
        <w:t>Entre</w:t>
      </w:r>
      <w:r w:rsidRPr="00F52959">
        <w:rPr>
          <w:rFonts w:ascii="Arial Narrow" w:hAnsi="Arial Narrow"/>
          <w:sz w:val="28"/>
          <w:szCs w:val="28"/>
        </w:rPr>
        <w:t xml:space="preserve"> :</w:t>
      </w:r>
    </w:p>
    <w:p w14:paraId="47A1EA0D" w14:textId="30CF1F25" w:rsidR="00CB7C02" w:rsidRPr="00F52959" w:rsidRDefault="00CB7C02" w:rsidP="00CB7C02">
      <w:pPr>
        <w:widowControl w:val="0"/>
        <w:tabs>
          <w:tab w:val="left" w:pos="10820"/>
        </w:tabs>
        <w:autoSpaceDE w:val="0"/>
        <w:spacing w:line="360" w:lineRule="auto"/>
        <w:jc w:val="both"/>
        <w:rPr>
          <w:rFonts w:ascii="Arial Narrow" w:hAnsi="Arial Narrow"/>
          <w:sz w:val="28"/>
          <w:szCs w:val="28"/>
        </w:rPr>
      </w:pPr>
      <w:r w:rsidRPr="00F52959">
        <w:rPr>
          <w:rFonts w:ascii="Arial Narrow" w:hAnsi="Arial Narrow"/>
          <w:sz w:val="28"/>
          <w:szCs w:val="28"/>
        </w:rPr>
        <w:t xml:space="preserve">L’Administration Camerounaise, représentée par le </w:t>
      </w:r>
      <w:r w:rsidRPr="00F52959">
        <w:rPr>
          <w:rFonts w:ascii="Arial Narrow" w:hAnsi="Arial Narrow"/>
          <w:b/>
          <w:bCs/>
          <w:sz w:val="28"/>
          <w:szCs w:val="28"/>
        </w:rPr>
        <w:t xml:space="preserve">Maire de la Commune </w:t>
      </w:r>
      <w:r w:rsidR="00F52959" w:rsidRPr="00F52959">
        <w:rPr>
          <w:rFonts w:ascii="Arial Narrow" w:hAnsi="Arial Narrow"/>
          <w:b/>
          <w:bCs/>
          <w:sz w:val="28"/>
          <w:szCs w:val="28"/>
        </w:rPr>
        <w:t>de Kyé-Ossi</w:t>
      </w:r>
    </w:p>
    <w:p w14:paraId="299CC9EB" w14:textId="77777777"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 xml:space="preserve">Dénommée ci-après </w:t>
      </w:r>
    </w:p>
    <w:p w14:paraId="7EFB0400" w14:textId="27ACF721"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 Le Maître d’Ouvrage</w:t>
      </w:r>
      <w:r w:rsidR="00A44B54" w:rsidRPr="00F52959">
        <w:rPr>
          <w:rFonts w:ascii="Arial Narrow" w:hAnsi="Arial Narrow"/>
          <w:sz w:val="28"/>
          <w:szCs w:val="28"/>
        </w:rPr>
        <w:t xml:space="preserve"> </w:t>
      </w:r>
      <w:r w:rsidRPr="00F52959">
        <w:rPr>
          <w:rFonts w:ascii="Arial Narrow" w:hAnsi="Arial Narrow"/>
          <w:sz w:val="28"/>
          <w:szCs w:val="28"/>
        </w:rPr>
        <w:t>»</w:t>
      </w:r>
    </w:p>
    <w:p w14:paraId="7ED566B6" w14:textId="77777777"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b/>
          <w:bCs/>
          <w:sz w:val="28"/>
          <w:szCs w:val="28"/>
        </w:rPr>
        <w:t>D'une part</w:t>
      </w:r>
      <w:r w:rsidRPr="00F52959">
        <w:rPr>
          <w:rFonts w:ascii="Arial Narrow" w:hAnsi="Arial Narrow"/>
          <w:sz w:val="28"/>
          <w:szCs w:val="28"/>
        </w:rPr>
        <w:t>,</w:t>
      </w:r>
    </w:p>
    <w:p w14:paraId="5BD257EA" w14:textId="77777777"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b/>
          <w:bCs/>
          <w:sz w:val="28"/>
          <w:szCs w:val="28"/>
        </w:rPr>
        <w:t>Et</w:t>
      </w:r>
    </w:p>
    <w:p w14:paraId="2F839954" w14:textId="1CDC3D60" w:rsidR="00CB7C02" w:rsidRPr="00F52959" w:rsidRDefault="00CB7C02" w:rsidP="00CB7C02">
      <w:pPr>
        <w:widowControl w:val="0"/>
        <w:tabs>
          <w:tab w:val="left" w:pos="5700"/>
        </w:tabs>
        <w:autoSpaceDE w:val="0"/>
        <w:spacing w:line="360" w:lineRule="auto"/>
        <w:jc w:val="both"/>
        <w:rPr>
          <w:rFonts w:ascii="Arial Narrow" w:hAnsi="Arial Narrow"/>
          <w:sz w:val="28"/>
          <w:szCs w:val="28"/>
        </w:rPr>
      </w:pPr>
      <w:r w:rsidRPr="00F52959">
        <w:rPr>
          <w:rFonts w:ascii="Arial Narrow" w:hAnsi="Arial Narrow"/>
          <w:b/>
          <w:bCs/>
          <w:sz w:val="28"/>
          <w:szCs w:val="28"/>
        </w:rPr>
        <w:t xml:space="preserve">La société </w:t>
      </w:r>
      <w:r w:rsidR="00A44B54" w:rsidRPr="00F52959">
        <w:rPr>
          <w:rFonts w:ascii="Arial Narrow" w:hAnsi="Arial Narrow"/>
          <w:sz w:val="28"/>
          <w:szCs w:val="28"/>
        </w:rPr>
        <w:t>____________________________________________________</w:t>
      </w:r>
    </w:p>
    <w:p w14:paraId="0D6ECBC8" w14:textId="755C3D08"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BP:_____________________________________</w:t>
      </w:r>
    </w:p>
    <w:p w14:paraId="6E8C6F07"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TEL:____________________________________</w:t>
      </w:r>
    </w:p>
    <w:p w14:paraId="1C8C424D"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N° DE COMPTE:__________________________</w:t>
      </w:r>
    </w:p>
    <w:p w14:paraId="4BD84708"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N° R.C:___________________________________</w:t>
      </w:r>
    </w:p>
    <w:p w14:paraId="4329ED8D"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N° CONTRIBUABLE: _____________________________</w:t>
      </w:r>
    </w:p>
    <w:p w14:paraId="4B8E37F0" w14:textId="77777777" w:rsidR="00A44B54" w:rsidRPr="00F52959" w:rsidRDefault="00A44B54" w:rsidP="00CB7C02">
      <w:pPr>
        <w:widowControl w:val="0"/>
        <w:autoSpaceDE w:val="0"/>
        <w:spacing w:line="360" w:lineRule="auto"/>
        <w:jc w:val="both"/>
        <w:rPr>
          <w:rFonts w:ascii="Arial Narrow" w:hAnsi="Arial Narrow"/>
        </w:rPr>
      </w:pPr>
    </w:p>
    <w:p w14:paraId="5BACD58E" w14:textId="5B077062"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Représenté par Monsieur / Madame</w:t>
      </w:r>
      <w:r w:rsidR="0014420F" w:rsidRPr="00F52959">
        <w:rPr>
          <w:rFonts w:ascii="Arial Narrow" w:hAnsi="Arial Narrow"/>
          <w:sz w:val="28"/>
          <w:szCs w:val="28"/>
        </w:rPr>
        <w:t>,</w:t>
      </w:r>
      <w:r w:rsidRPr="00F52959">
        <w:rPr>
          <w:rFonts w:ascii="Arial Narrow" w:hAnsi="Arial Narrow"/>
          <w:sz w:val="28"/>
          <w:szCs w:val="28"/>
        </w:rPr>
        <w:t xml:space="preserve"> son </w:t>
      </w:r>
      <w:r w:rsidR="0014420F" w:rsidRPr="00F52959">
        <w:rPr>
          <w:rFonts w:ascii="Arial Narrow" w:hAnsi="Arial Narrow"/>
          <w:sz w:val="28"/>
          <w:szCs w:val="28"/>
        </w:rPr>
        <w:t>DIRECTEUR GENERAL</w:t>
      </w:r>
      <w:r w:rsidRPr="00F52959">
        <w:rPr>
          <w:rFonts w:ascii="Arial Narrow" w:hAnsi="Arial Narrow"/>
          <w:sz w:val="28"/>
          <w:szCs w:val="28"/>
        </w:rPr>
        <w:t xml:space="preserve">, </w:t>
      </w:r>
    </w:p>
    <w:p w14:paraId="476F517E" w14:textId="34290C3F" w:rsidR="0014420F" w:rsidRPr="00F52959" w:rsidRDefault="0014420F"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Monsieur :_____________________________________________</w:t>
      </w:r>
    </w:p>
    <w:p w14:paraId="10899FCD" w14:textId="2156EBBB" w:rsidR="00CB7C02" w:rsidRPr="00F52959" w:rsidRDefault="0014420F"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 xml:space="preserve">Dénommée </w:t>
      </w:r>
      <w:r w:rsidR="00CB7C02" w:rsidRPr="00F52959">
        <w:rPr>
          <w:rFonts w:ascii="Arial Narrow" w:hAnsi="Arial Narrow"/>
          <w:sz w:val="28"/>
          <w:szCs w:val="28"/>
        </w:rPr>
        <w:t xml:space="preserve">Ci-après </w:t>
      </w:r>
    </w:p>
    <w:p w14:paraId="0AC42E94" w14:textId="4792A509" w:rsidR="00CB7C02" w:rsidRPr="00F52959" w:rsidRDefault="00CB7C02" w:rsidP="00CB7C02">
      <w:pPr>
        <w:widowControl w:val="0"/>
        <w:autoSpaceDE w:val="0"/>
        <w:spacing w:line="360" w:lineRule="auto"/>
        <w:jc w:val="both"/>
        <w:rPr>
          <w:rFonts w:ascii="Arial Narrow" w:hAnsi="Arial Narrow"/>
          <w:b/>
          <w:sz w:val="28"/>
          <w:szCs w:val="28"/>
        </w:rPr>
      </w:pPr>
      <w:r w:rsidRPr="00F52959">
        <w:rPr>
          <w:rFonts w:ascii="Arial Narrow" w:hAnsi="Arial Narrow"/>
          <w:b/>
          <w:sz w:val="28"/>
          <w:szCs w:val="28"/>
        </w:rPr>
        <w:t>«</w:t>
      </w:r>
      <w:r w:rsidRPr="00F52959">
        <w:rPr>
          <w:rFonts w:ascii="Arial Narrow" w:hAnsi="Arial Narrow"/>
          <w:b/>
          <w:spacing w:val="8"/>
          <w:sz w:val="28"/>
          <w:szCs w:val="28"/>
        </w:rPr>
        <w:t xml:space="preserve"> Cocontractant</w:t>
      </w:r>
      <w:r w:rsidRPr="00F52959">
        <w:rPr>
          <w:rFonts w:ascii="Arial Narrow" w:hAnsi="Arial Narrow"/>
          <w:b/>
          <w:sz w:val="28"/>
          <w:szCs w:val="28"/>
        </w:rPr>
        <w:t xml:space="preserve"> »</w:t>
      </w:r>
    </w:p>
    <w:p w14:paraId="1BB1B87E" w14:textId="77777777" w:rsidR="0014420F" w:rsidRPr="00F52959" w:rsidRDefault="0014420F" w:rsidP="00CB7C02">
      <w:pPr>
        <w:widowControl w:val="0"/>
        <w:autoSpaceDE w:val="0"/>
        <w:spacing w:line="360" w:lineRule="auto"/>
        <w:jc w:val="both"/>
        <w:rPr>
          <w:rFonts w:ascii="Arial Narrow" w:hAnsi="Arial Narrow"/>
          <w:b/>
          <w:bCs/>
        </w:rPr>
      </w:pPr>
    </w:p>
    <w:p w14:paraId="64143F22" w14:textId="77777777" w:rsidR="0014420F" w:rsidRPr="00F52959" w:rsidRDefault="0014420F" w:rsidP="00CB7C02">
      <w:pPr>
        <w:widowControl w:val="0"/>
        <w:autoSpaceDE w:val="0"/>
        <w:spacing w:line="360" w:lineRule="auto"/>
        <w:jc w:val="both"/>
        <w:rPr>
          <w:rFonts w:ascii="Arial Narrow" w:hAnsi="Arial Narrow"/>
          <w:b/>
          <w:bCs/>
        </w:rPr>
      </w:pPr>
    </w:p>
    <w:p w14:paraId="233B9299" w14:textId="0BFF8169"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b/>
          <w:bCs/>
          <w:sz w:val="28"/>
          <w:szCs w:val="28"/>
        </w:rPr>
        <w:t>D'autre part</w:t>
      </w:r>
      <w:r w:rsidRPr="00F52959">
        <w:rPr>
          <w:rFonts w:ascii="Arial Narrow" w:hAnsi="Arial Narrow"/>
          <w:sz w:val="28"/>
          <w:szCs w:val="28"/>
        </w:rPr>
        <w:t>,</w:t>
      </w:r>
    </w:p>
    <w:p w14:paraId="3F73BF37" w14:textId="0BE32960" w:rsidR="00CB7C02" w:rsidRPr="00F52959" w:rsidRDefault="0014420F" w:rsidP="00CB7C02">
      <w:pPr>
        <w:widowControl w:val="0"/>
        <w:autoSpaceDE w:val="0"/>
        <w:spacing w:line="360" w:lineRule="auto"/>
        <w:jc w:val="center"/>
        <w:rPr>
          <w:rFonts w:ascii="Arial Narrow" w:hAnsi="Arial Narrow"/>
          <w:sz w:val="28"/>
          <w:szCs w:val="28"/>
        </w:rPr>
      </w:pPr>
      <w:r w:rsidRPr="00F52959">
        <w:rPr>
          <w:rFonts w:ascii="Arial Narrow" w:hAnsi="Arial Narrow"/>
          <w:sz w:val="28"/>
          <w:szCs w:val="28"/>
        </w:rPr>
        <w:t>IL A ETE CONVENU ET ARRETE CE QUI SUIT :</w:t>
      </w:r>
    </w:p>
    <w:p w14:paraId="567B6D55" w14:textId="77777777" w:rsidR="00CB7C02" w:rsidRPr="00F52959" w:rsidRDefault="00CB7C02" w:rsidP="00CB7C02">
      <w:pPr>
        <w:suppressAutoHyphens w:val="0"/>
        <w:autoSpaceDN/>
        <w:textAlignment w:val="auto"/>
        <w:rPr>
          <w:rFonts w:ascii="Arial Narrow" w:hAnsi="Arial Narrow"/>
        </w:rPr>
      </w:pPr>
      <w:r w:rsidRPr="00F52959">
        <w:rPr>
          <w:rFonts w:ascii="Arial Narrow" w:hAnsi="Arial Narrow"/>
        </w:rPr>
        <w:br w:type="page"/>
      </w:r>
    </w:p>
    <w:p w14:paraId="18BDE330" w14:textId="77777777" w:rsidR="008169AF" w:rsidRPr="00F52959" w:rsidRDefault="008169AF" w:rsidP="00D122D9">
      <w:pPr>
        <w:pStyle w:val="DTAOtitre"/>
      </w:pPr>
      <w:r w:rsidRPr="00F52959">
        <w:lastRenderedPageBreak/>
        <w:t>Sommaire</w:t>
      </w:r>
    </w:p>
    <w:p w14:paraId="7763B5F8" w14:textId="2886E7A3" w:rsidR="008169AF" w:rsidRPr="00F52959" w:rsidRDefault="008169AF" w:rsidP="00230C15">
      <w:pPr>
        <w:widowControl w:val="0"/>
        <w:tabs>
          <w:tab w:val="left" w:pos="1080"/>
        </w:tabs>
        <w:autoSpaceDE w:val="0"/>
        <w:spacing w:line="360" w:lineRule="auto"/>
        <w:jc w:val="both"/>
      </w:pPr>
      <w:r w:rsidRPr="00F52959">
        <w:rPr>
          <w:spacing w:val="27"/>
          <w:w w:val="95"/>
        </w:rPr>
        <w:t xml:space="preserve">Titre </w:t>
      </w:r>
      <w:r w:rsidRPr="00F52959">
        <w:rPr>
          <w:w w:val="95"/>
        </w:rPr>
        <w:t>I</w:t>
      </w:r>
      <w:r w:rsidRPr="00F52959">
        <w:tab/>
        <w:t>: C</w:t>
      </w:r>
      <w:r w:rsidRPr="00F52959">
        <w:rPr>
          <w:w w:val="95"/>
        </w:rPr>
        <w:t xml:space="preserve">ahier des Clauses Administratives </w:t>
      </w:r>
      <w:r w:rsidR="00702A33" w:rsidRPr="00F52959">
        <w:rPr>
          <w:w w:val="95"/>
        </w:rPr>
        <w:t>Particulières (</w:t>
      </w:r>
      <w:r w:rsidRPr="00F52959">
        <w:rPr>
          <w:w w:val="95"/>
        </w:rPr>
        <w:t>CCAP)</w:t>
      </w:r>
    </w:p>
    <w:p w14:paraId="4748E8AC" w14:textId="77777777" w:rsidR="008169AF" w:rsidRPr="00F52959" w:rsidRDefault="008169AF" w:rsidP="00230C15">
      <w:pPr>
        <w:widowControl w:val="0"/>
        <w:tabs>
          <w:tab w:val="left" w:pos="1080"/>
        </w:tabs>
        <w:autoSpaceDE w:val="0"/>
        <w:spacing w:line="360" w:lineRule="auto"/>
        <w:jc w:val="both"/>
      </w:pPr>
      <w:r w:rsidRPr="00F52959">
        <w:rPr>
          <w:w w:val="95"/>
        </w:rPr>
        <w:t>Titre II</w:t>
      </w:r>
      <w:r w:rsidRPr="00F52959">
        <w:tab/>
      </w:r>
      <w:r w:rsidRPr="00F52959">
        <w:rPr>
          <w:w w:val="95"/>
        </w:rPr>
        <w:t>: Cahier des Clauses Techniques Particulières (CCTP)</w:t>
      </w:r>
    </w:p>
    <w:p w14:paraId="5312F8CF" w14:textId="00B3D643" w:rsidR="008169AF" w:rsidRPr="00F52959" w:rsidRDefault="008169AF" w:rsidP="00230C15">
      <w:pPr>
        <w:widowControl w:val="0"/>
        <w:tabs>
          <w:tab w:val="left" w:pos="1080"/>
        </w:tabs>
        <w:autoSpaceDE w:val="0"/>
        <w:spacing w:line="360" w:lineRule="auto"/>
        <w:jc w:val="both"/>
      </w:pPr>
      <w:r w:rsidRPr="00F52959">
        <w:rPr>
          <w:w w:val="95"/>
        </w:rPr>
        <w:t>Titre III</w:t>
      </w:r>
      <w:r w:rsidRPr="00F52959">
        <w:tab/>
      </w:r>
      <w:r w:rsidRPr="00F52959">
        <w:rPr>
          <w:w w:val="95"/>
        </w:rPr>
        <w:t xml:space="preserve">: Bordereau des Prix </w:t>
      </w:r>
      <w:r w:rsidR="00CB7C02" w:rsidRPr="00F52959">
        <w:rPr>
          <w:w w:val="95"/>
        </w:rPr>
        <w:t>Unitaires (</w:t>
      </w:r>
      <w:r w:rsidRPr="00F52959">
        <w:rPr>
          <w:w w:val="95"/>
        </w:rPr>
        <w:t>BPU)</w:t>
      </w:r>
    </w:p>
    <w:p w14:paraId="19DFED60" w14:textId="5596F78B" w:rsidR="008169AF" w:rsidRPr="00F52959" w:rsidRDefault="008169AF" w:rsidP="00230C15">
      <w:pPr>
        <w:widowControl w:val="0"/>
        <w:tabs>
          <w:tab w:val="left" w:pos="1080"/>
        </w:tabs>
        <w:autoSpaceDE w:val="0"/>
        <w:spacing w:line="360" w:lineRule="auto"/>
        <w:jc w:val="both"/>
      </w:pPr>
      <w:r w:rsidRPr="00F52959">
        <w:rPr>
          <w:w w:val="95"/>
        </w:rPr>
        <w:t>Titre IV</w:t>
      </w:r>
      <w:r w:rsidRPr="00F52959">
        <w:tab/>
      </w:r>
      <w:r w:rsidRPr="00F52959">
        <w:rPr>
          <w:w w:val="95"/>
        </w:rPr>
        <w:t xml:space="preserve">: Détail </w:t>
      </w:r>
      <w:r w:rsidR="00E055AF" w:rsidRPr="00F52959">
        <w:rPr>
          <w:w w:val="95"/>
        </w:rPr>
        <w:t xml:space="preserve">Quantitatif et </w:t>
      </w:r>
      <w:r w:rsidRPr="00F52959">
        <w:rPr>
          <w:w w:val="95"/>
        </w:rPr>
        <w:t>Estimatif</w:t>
      </w:r>
      <w:r w:rsidR="004F2CFC" w:rsidRPr="00F52959">
        <w:rPr>
          <w:w w:val="95"/>
        </w:rPr>
        <w:t xml:space="preserve"> </w:t>
      </w:r>
      <w:r w:rsidRPr="00F52959">
        <w:rPr>
          <w:w w:val="95"/>
        </w:rPr>
        <w:t>(D</w:t>
      </w:r>
      <w:r w:rsidR="00E055AF" w:rsidRPr="00F52959">
        <w:rPr>
          <w:w w:val="95"/>
        </w:rPr>
        <w:t>Q</w:t>
      </w:r>
      <w:r w:rsidRPr="00F52959">
        <w:rPr>
          <w:w w:val="95"/>
        </w:rPr>
        <w:t>E)</w:t>
      </w:r>
    </w:p>
    <w:p w14:paraId="3EA23CFD" w14:textId="2EADC88A" w:rsidR="008169AF" w:rsidRPr="00F52959" w:rsidRDefault="008169AF" w:rsidP="00230C15">
      <w:pPr>
        <w:widowControl w:val="0"/>
        <w:autoSpaceDE w:val="0"/>
        <w:spacing w:line="360" w:lineRule="auto"/>
        <w:jc w:val="both"/>
      </w:pPr>
    </w:p>
    <w:p w14:paraId="5BF32FE5" w14:textId="0B0C0193" w:rsidR="00E055AF" w:rsidRPr="00194ABD" w:rsidRDefault="00E055AF" w:rsidP="00230C15">
      <w:pPr>
        <w:widowControl w:val="0"/>
        <w:autoSpaceDE w:val="0"/>
        <w:spacing w:line="360" w:lineRule="auto"/>
        <w:jc w:val="both"/>
        <w:rPr>
          <w:color w:val="FF0000"/>
        </w:rPr>
      </w:pPr>
    </w:p>
    <w:p w14:paraId="66A51B3F" w14:textId="657F6A53" w:rsidR="00E055AF" w:rsidRPr="00194ABD" w:rsidRDefault="00E055AF" w:rsidP="00230C15">
      <w:pPr>
        <w:widowControl w:val="0"/>
        <w:autoSpaceDE w:val="0"/>
        <w:spacing w:line="360" w:lineRule="auto"/>
        <w:jc w:val="both"/>
        <w:rPr>
          <w:color w:val="FF0000"/>
        </w:rPr>
      </w:pPr>
    </w:p>
    <w:p w14:paraId="641EDE1F" w14:textId="0F3C41A7" w:rsidR="00EB261B" w:rsidRPr="00194ABD" w:rsidRDefault="00EB261B" w:rsidP="00230C15">
      <w:pPr>
        <w:widowControl w:val="0"/>
        <w:autoSpaceDE w:val="0"/>
        <w:spacing w:line="360" w:lineRule="auto"/>
        <w:jc w:val="both"/>
        <w:rPr>
          <w:color w:val="FF0000"/>
        </w:rPr>
      </w:pPr>
    </w:p>
    <w:p w14:paraId="15AF56D9" w14:textId="02A378A2" w:rsidR="00EB261B" w:rsidRPr="00194ABD" w:rsidRDefault="00EB261B" w:rsidP="00230C15">
      <w:pPr>
        <w:widowControl w:val="0"/>
        <w:autoSpaceDE w:val="0"/>
        <w:spacing w:line="360" w:lineRule="auto"/>
        <w:jc w:val="both"/>
        <w:rPr>
          <w:color w:val="FF0000"/>
        </w:rPr>
      </w:pPr>
    </w:p>
    <w:p w14:paraId="5457A25C" w14:textId="40FC9684" w:rsidR="00EB261B" w:rsidRPr="00194ABD" w:rsidRDefault="00EB261B" w:rsidP="00230C15">
      <w:pPr>
        <w:widowControl w:val="0"/>
        <w:autoSpaceDE w:val="0"/>
        <w:spacing w:line="360" w:lineRule="auto"/>
        <w:jc w:val="both"/>
        <w:rPr>
          <w:color w:val="FF0000"/>
        </w:rPr>
      </w:pPr>
    </w:p>
    <w:p w14:paraId="3527106F" w14:textId="36AE3AEE" w:rsidR="00EB261B" w:rsidRPr="00194ABD" w:rsidRDefault="00EB261B" w:rsidP="00230C15">
      <w:pPr>
        <w:widowControl w:val="0"/>
        <w:autoSpaceDE w:val="0"/>
        <w:spacing w:line="360" w:lineRule="auto"/>
        <w:jc w:val="both"/>
        <w:rPr>
          <w:color w:val="FF0000"/>
        </w:rPr>
      </w:pPr>
    </w:p>
    <w:p w14:paraId="551796AC" w14:textId="04FC3900" w:rsidR="00EB261B" w:rsidRPr="00194ABD" w:rsidRDefault="00EB261B" w:rsidP="00230C15">
      <w:pPr>
        <w:widowControl w:val="0"/>
        <w:autoSpaceDE w:val="0"/>
        <w:spacing w:line="360" w:lineRule="auto"/>
        <w:jc w:val="both"/>
        <w:rPr>
          <w:color w:val="FF0000"/>
        </w:rPr>
      </w:pPr>
    </w:p>
    <w:p w14:paraId="5B2379C8" w14:textId="7B03E41D" w:rsidR="00EB261B" w:rsidRPr="00194ABD" w:rsidRDefault="00EB261B" w:rsidP="00230C15">
      <w:pPr>
        <w:widowControl w:val="0"/>
        <w:autoSpaceDE w:val="0"/>
        <w:spacing w:line="360" w:lineRule="auto"/>
        <w:jc w:val="both"/>
        <w:rPr>
          <w:color w:val="FF0000"/>
        </w:rPr>
      </w:pPr>
    </w:p>
    <w:p w14:paraId="5F533368" w14:textId="15E7F4D3" w:rsidR="00EB261B" w:rsidRPr="00194ABD" w:rsidRDefault="00EB261B" w:rsidP="00230C15">
      <w:pPr>
        <w:widowControl w:val="0"/>
        <w:autoSpaceDE w:val="0"/>
        <w:spacing w:line="360" w:lineRule="auto"/>
        <w:jc w:val="both"/>
        <w:rPr>
          <w:color w:val="FF0000"/>
        </w:rPr>
      </w:pPr>
    </w:p>
    <w:p w14:paraId="7EA80689" w14:textId="0F0FA557" w:rsidR="00EB261B" w:rsidRPr="00194ABD" w:rsidRDefault="00EB261B" w:rsidP="00230C15">
      <w:pPr>
        <w:widowControl w:val="0"/>
        <w:autoSpaceDE w:val="0"/>
        <w:spacing w:line="360" w:lineRule="auto"/>
        <w:jc w:val="both"/>
        <w:rPr>
          <w:color w:val="FF0000"/>
        </w:rPr>
      </w:pPr>
    </w:p>
    <w:p w14:paraId="6646BFEA" w14:textId="433D4E85" w:rsidR="00EB261B" w:rsidRPr="00194ABD" w:rsidRDefault="00EB261B" w:rsidP="00230C15">
      <w:pPr>
        <w:widowControl w:val="0"/>
        <w:autoSpaceDE w:val="0"/>
        <w:spacing w:line="360" w:lineRule="auto"/>
        <w:jc w:val="both"/>
        <w:rPr>
          <w:color w:val="FF0000"/>
        </w:rPr>
      </w:pPr>
    </w:p>
    <w:p w14:paraId="21FA2E58" w14:textId="15D09A46" w:rsidR="00EB261B" w:rsidRPr="00194ABD" w:rsidRDefault="00EB261B" w:rsidP="00230C15">
      <w:pPr>
        <w:widowControl w:val="0"/>
        <w:autoSpaceDE w:val="0"/>
        <w:spacing w:line="360" w:lineRule="auto"/>
        <w:jc w:val="both"/>
        <w:rPr>
          <w:color w:val="FF0000"/>
        </w:rPr>
      </w:pPr>
    </w:p>
    <w:p w14:paraId="7EBB1AA9" w14:textId="6AFABE2D" w:rsidR="00EB261B" w:rsidRPr="00194ABD" w:rsidRDefault="00EB261B" w:rsidP="00230C15">
      <w:pPr>
        <w:widowControl w:val="0"/>
        <w:autoSpaceDE w:val="0"/>
        <w:spacing w:line="360" w:lineRule="auto"/>
        <w:jc w:val="both"/>
        <w:rPr>
          <w:color w:val="FF0000"/>
        </w:rPr>
      </w:pPr>
    </w:p>
    <w:p w14:paraId="305EBD0F" w14:textId="3D87B3E7" w:rsidR="00EB261B" w:rsidRPr="00194ABD" w:rsidRDefault="00EB261B" w:rsidP="00230C15">
      <w:pPr>
        <w:widowControl w:val="0"/>
        <w:autoSpaceDE w:val="0"/>
        <w:spacing w:line="360" w:lineRule="auto"/>
        <w:jc w:val="both"/>
        <w:rPr>
          <w:color w:val="FF0000"/>
        </w:rPr>
      </w:pPr>
    </w:p>
    <w:p w14:paraId="1A0D7B63" w14:textId="12434FF9" w:rsidR="00EB261B" w:rsidRPr="00194ABD" w:rsidRDefault="00EB261B" w:rsidP="00230C15">
      <w:pPr>
        <w:widowControl w:val="0"/>
        <w:autoSpaceDE w:val="0"/>
        <w:spacing w:line="360" w:lineRule="auto"/>
        <w:jc w:val="both"/>
        <w:rPr>
          <w:color w:val="FF0000"/>
        </w:rPr>
      </w:pPr>
    </w:p>
    <w:p w14:paraId="3B5FB01D" w14:textId="60F42C43" w:rsidR="00EB261B" w:rsidRPr="00194ABD" w:rsidRDefault="00EB261B" w:rsidP="00230C15">
      <w:pPr>
        <w:widowControl w:val="0"/>
        <w:autoSpaceDE w:val="0"/>
        <w:spacing w:line="360" w:lineRule="auto"/>
        <w:jc w:val="both"/>
        <w:rPr>
          <w:color w:val="FF0000"/>
        </w:rPr>
      </w:pPr>
    </w:p>
    <w:p w14:paraId="1252FD7B" w14:textId="14D303D2" w:rsidR="00EB261B" w:rsidRPr="00194ABD" w:rsidRDefault="00EB261B" w:rsidP="00230C15">
      <w:pPr>
        <w:widowControl w:val="0"/>
        <w:autoSpaceDE w:val="0"/>
        <w:spacing w:line="360" w:lineRule="auto"/>
        <w:jc w:val="both"/>
        <w:rPr>
          <w:color w:val="FF0000"/>
        </w:rPr>
      </w:pPr>
    </w:p>
    <w:p w14:paraId="7E46423D" w14:textId="68680BC7" w:rsidR="00EB261B" w:rsidRPr="00194ABD" w:rsidRDefault="00EB261B" w:rsidP="00230C15">
      <w:pPr>
        <w:widowControl w:val="0"/>
        <w:autoSpaceDE w:val="0"/>
        <w:spacing w:line="360" w:lineRule="auto"/>
        <w:jc w:val="both"/>
        <w:rPr>
          <w:color w:val="FF0000"/>
        </w:rPr>
      </w:pPr>
    </w:p>
    <w:p w14:paraId="7A98C79A" w14:textId="0B2DF00F" w:rsidR="00EB261B" w:rsidRPr="00194ABD" w:rsidRDefault="00EB261B" w:rsidP="00230C15">
      <w:pPr>
        <w:widowControl w:val="0"/>
        <w:autoSpaceDE w:val="0"/>
        <w:spacing w:line="360" w:lineRule="auto"/>
        <w:jc w:val="both"/>
        <w:rPr>
          <w:color w:val="FF0000"/>
        </w:rPr>
      </w:pPr>
    </w:p>
    <w:p w14:paraId="7C5F3774" w14:textId="6BDF4C55" w:rsidR="00EB261B" w:rsidRPr="00194ABD" w:rsidRDefault="00EB261B" w:rsidP="00230C15">
      <w:pPr>
        <w:widowControl w:val="0"/>
        <w:autoSpaceDE w:val="0"/>
        <w:spacing w:line="360" w:lineRule="auto"/>
        <w:jc w:val="both"/>
        <w:rPr>
          <w:color w:val="FF0000"/>
        </w:rPr>
      </w:pPr>
    </w:p>
    <w:p w14:paraId="708047FF" w14:textId="0456E9DE" w:rsidR="00EB261B" w:rsidRPr="00194ABD" w:rsidRDefault="00EB261B" w:rsidP="00230C15">
      <w:pPr>
        <w:widowControl w:val="0"/>
        <w:autoSpaceDE w:val="0"/>
        <w:spacing w:line="360" w:lineRule="auto"/>
        <w:jc w:val="both"/>
        <w:rPr>
          <w:color w:val="FF0000"/>
        </w:rPr>
      </w:pPr>
    </w:p>
    <w:p w14:paraId="1556903D" w14:textId="34E83C8B" w:rsidR="00EB261B" w:rsidRPr="00194ABD" w:rsidRDefault="00EB261B" w:rsidP="00230C15">
      <w:pPr>
        <w:widowControl w:val="0"/>
        <w:autoSpaceDE w:val="0"/>
        <w:spacing w:line="360" w:lineRule="auto"/>
        <w:jc w:val="both"/>
        <w:rPr>
          <w:color w:val="FF0000"/>
        </w:rPr>
      </w:pPr>
    </w:p>
    <w:p w14:paraId="4C6765CE" w14:textId="35B96A5A" w:rsidR="00EB261B" w:rsidRPr="00194ABD" w:rsidRDefault="00EB261B" w:rsidP="00230C15">
      <w:pPr>
        <w:widowControl w:val="0"/>
        <w:autoSpaceDE w:val="0"/>
        <w:spacing w:line="360" w:lineRule="auto"/>
        <w:jc w:val="both"/>
        <w:rPr>
          <w:color w:val="FF0000"/>
        </w:rPr>
      </w:pPr>
    </w:p>
    <w:p w14:paraId="2531C25C" w14:textId="00F9F7BA" w:rsidR="00EB261B" w:rsidRPr="00194ABD" w:rsidRDefault="00EB261B" w:rsidP="00230C15">
      <w:pPr>
        <w:widowControl w:val="0"/>
        <w:autoSpaceDE w:val="0"/>
        <w:spacing w:line="360" w:lineRule="auto"/>
        <w:jc w:val="both"/>
        <w:rPr>
          <w:color w:val="FF0000"/>
        </w:rPr>
      </w:pPr>
    </w:p>
    <w:p w14:paraId="10A145CF" w14:textId="15FFC243" w:rsidR="00EB261B" w:rsidRPr="00194ABD" w:rsidRDefault="00EB261B" w:rsidP="00230C15">
      <w:pPr>
        <w:widowControl w:val="0"/>
        <w:autoSpaceDE w:val="0"/>
        <w:spacing w:line="360" w:lineRule="auto"/>
        <w:jc w:val="both"/>
        <w:rPr>
          <w:color w:val="FF0000"/>
        </w:rPr>
      </w:pPr>
    </w:p>
    <w:p w14:paraId="0FCC3BD4" w14:textId="291FE7AE" w:rsidR="00EB261B" w:rsidRPr="00194ABD" w:rsidRDefault="00EB261B" w:rsidP="00230C15">
      <w:pPr>
        <w:widowControl w:val="0"/>
        <w:autoSpaceDE w:val="0"/>
        <w:spacing w:line="360" w:lineRule="auto"/>
        <w:jc w:val="both"/>
        <w:rPr>
          <w:color w:val="FF0000"/>
        </w:rPr>
      </w:pPr>
    </w:p>
    <w:p w14:paraId="4807CE1F" w14:textId="6E7B5D87" w:rsidR="00EB261B" w:rsidRPr="00194ABD" w:rsidRDefault="00EB261B" w:rsidP="00230C15">
      <w:pPr>
        <w:widowControl w:val="0"/>
        <w:autoSpaceDE w:val="0"/>
        <w:spacing w:line="360" w:lineRule="auto"/>
        <w:jc w:val="both"/>
        <w:rPr>
          <w:color w:val="FF0000"/>
        </w:rPr>
      </w:pPr>
    </w:p>
    <w:p w14:paraId="0DBFF989" w14:textId="550F684A" w:rsidR="00EB261B" w:rsidRDefault="00EB261B" w:rsidP="00230C15">
      <w:pPr>
        <w:widowControl w:val="0"/>
        <w:autoSpaceDE w:val="0"/>
        <w:spacing w:line="360" w:lineRule="auto"/>
        <w:jc w:val="both"/>
        <w:rPr>
          <w:color w:val="FF0000"/>
        </w:rPr>
      </w:pPr>
    </w:p>
    <w:p w14:paraId="4B20B919" w14:textId="77777777" w:rsidR="00954D8F" w:rsidRPr="00194ABD" w:rsidRDefault="00954D8F" w:rsidP="00230C15">
      <w:pPr>
        <w:widowControl w:val="0"/>
        <w:autoSpaceDE w:val="0"/>
        <w:spacing w:line="360" w:lineRule="auto"/>
        <w:jc w:val="both"/>
        <w:rPr>
          <w:color w:val="FF0000"/>
        </w:rPr>
      </w:pPr>
    </w:p>
    <w:p w14:paraId="1207FBB1" w14:textId="0BF0C7B6" w:rsidR="00E055AF" w:rsidRPr="00194ABD" w:rsidRDefault="00E055AF" w:rsidP="00230C15">
      <w:pPr>
        <w:widowControl w:val="0"/>
        <w:autoSpaceDE w:val="0"/>
        <w:spacing w:line="360" w:lineRule="auto"/>
        <w:jc w:val="both"/>
        <w:rPr>
          <w:color w:val="FF0000"/>
        </w:rPr>
      </w:pPr>
    </w:p>
    <w:p w14:paraId="046B1B2A" w14:textId="4334F930" w:rsidR="00A477E0" w:rsidRDefault="00F52959" w:rsidP="00A477E0">
      <w:pPr>
        <w:widowControl w:val="0"/>
        <w:autoSpaceDE w:val="0"/>
        <w:jc w:val="both"/>
        <w:rPr>
          <w:rFonts w:ascii="Arial Narrow" w:hAnsi="Arial Narrow"/>
          <w:b/>
        </w:rPr>
      </w:pPr>
      <w:r w:rsidRPr="00362D54">
        <w:rPr>
          <w:rFonts w:ascii="Arial Narrow" w:hAnsi="Arial Narrow"/>
          <w:b/>
          <w:bCs/>
        </w:rPr>
        <w:lastRenderedPageBreak/>
        <w:t>PAGE_______________ ET DERNIERE</w:t>
      </w:r>
      <w:r w:rsidR="00A477E0">
        <w:rPr>
          <w:rFonts w:ascii="Arial Narrow" w:hAnsi="Arial Narrow"/>
          <w:b/>
          <w:bCs/>
        </w:rPr>
        <w:t xml:space="preserve"> DU</w:t>
      </w:r>
      <w:r w:rsidRPr="00362D54">
        <w:rPr>
          <w:rFonts w:ascii="Arial Narrow" w:hAnsi="Arial Narrow"/>
          <w:b/>
          <w:bCs/>
        </w:rPr>
        <w:t xml:space="preserve"> </w:t>
      </w:r>
      <w:r w:rsidR="006A0314">
        <w:rPr>
          <w:rFonts w:ascii="Arial Narrow" w:hAnsi="Arial Narrow"/>
          <w:b/>
        </w:rPr>
        <w:t>MARCHE N°________</w:t>
      </w:r>
      <w:r w:rsidR="00A477E0">
        <w:rPr>
          <w:rFonts w:ascii="Arial Narrow" w:hAnsi="Arial Narrow"/>
          <w:b/>
        </w:rPr>
        <w:t>/LC/CKO/CIPM/2026</w:t>
      </w:r>
      <w:r w:rsidR="00A477E0" w:rsidRPr="00FC3920">
        <w:rPr>
          <w:rFonts w:ascii="Arial Narrow" w:hAnsi="Arial Narrow"/>
          <w:b/>
        </w:rPr>
        <w:t xml:space="preserve">, PASSE APRES </w:t>
      </w:r>
      <w:r w:rsidR="00A477E0" w:rsidRPr="00362D54">
        <w:rPr>
          <w:rFonts w:ascii="Arial Narrow" w:hAnsi="Arial Narrow"/>
          <w:b/>
        </w:rPr>
        <w:t xml:space="preserve">APPEL D’OFFRES </w:t>
      </w:r>
      <w:r w:rsidR="00A477E0" w:rsidRPr="00FC3920">
        <w:rPr>
          <w:rFonts w:ascii="Arial Narrow" w:hAnsi="Arial Narrow"/>
          <w:b/>
        </w:rPr>
        <w:t xml:space="preserve">NATIONAL </w:t>
      </w:r>
      <w:r w:rsidR="006A0314">
        <w:rPr>
          <w:rFonts w:ascii="Arial Narrow" w:hAnsi="Arial Narrow"/>
          <w:b/>
        </w:rPr>
        <w:t>OUVERT N°005</w:t>
      </w:r>
      <w:r w:rsidR="00A477E0" w:rsidRPr="00FC3920">
        <w:rPr>
          <w:rFonts w:ascii="Arial Narrow" w:hAnsi="Arial Narrow"/>
          <w:b/>
        </w:rPr>
        <w:t>/DAONO/P</w:t>
      </w:r>
      <w:r w:rsidR="00A477E0">
        <w:rPr>
          <w:rFonts w:ascii="Arial Narrow" w:hAnsi="Arial Narrow"/>
          <w:b/>
        </w:rPr>
        <w:t>U/RS/D</w:t>
      </w:r>
      <w:r w:rsidR="006A0314">
        <w:rPr>
          <w:rFonts w:ascii="Arial Narrow" w:hAnsi="Arial Narrow"/>
          <w:b/>
        </w:rPr>
        <w:t>VNT/CKO/CIPM/2026 DU 09 AVRIL 2026</w:t>
      </w:r>
      <w:r w:rsidR="00A477E0">
        <w:rPr>
          <w:rFonts w:ascii="Arial Narrow" w:hAnsi="Arial Narrow"/>
          <w:b/>
        </w:rPr>
        <w:t xml:space="preserve"> EN VUE DE L’ACQUISITION D’UN CAMION BENNE A LA</w:t>
      </w:r>
      <w:r w:rsidR="00A477E0" w:rsidRPr="00FC3920">
        <w:rPr>
          <w:rFonts w:ascii="Arial Narrow" w:hAnsi="Arial Narrow"/>
          <w:b/>
        </w:rPr>
        <w:t xml:space="preserve"> COMMUNE DE KYE-OSSI, DEPARTEMENT DE LA VALLEE DU NTEM, REGION DU SUD.</w:t>
      </w:r>
      <w:r w:rsidR="00A477E0" w:rsidRPr="00296437">
        <w:rPr>
          <w:rFonts w:ascii="Arial Narrow" w:hAnsi="Arial Narrow"/>
          <w:b/>
        </w:rPr>
        <w:t>, EN PROCEDURE D’URGENCE</w:t>
      </w:r>
      <w:r w:rsidR="00A477E0" w:rsidRPr="00FC3920">
        <w:rPr>
          <w:rFonts w:ascii="Arial Narrow" w:hAnsi="Arial Narrow"/>
          <w:b/>
        </w:rPr>
        <w:t xml:space="preserve"> </w:t>
      </w:r>
    </w:p>
    <w:p w14:paraId="3DAD7794" w14:textId="77777777" w:rsidR="00A477E0" w:rsidRDefault="00A477E0" w:rsidP="00A477E0">
      <w:pPr>
        <w:widowControl w:val="0"/>
        <w:tabs>
          <w:tab w:val="left" w:pos="2760"/>
        </w:tabs>
        <w:autoSpaceDE w:val="0"/>
        <w:spacing w:line="360" w:lineRule="auto"/>
        <w:jc w:val="both"/>
        <w:rPr>
          <w:rFonts w:ascii="Arial Narrow" w:hAnsi="Arial Narrow"/>
          <w:b/>
          <w:bCs/>
        </w:rPr>
      </w:pPr>
    </w:p>
    <w:p w14:paraId="70E58099" w14:textId="00F09D1E" w:rsidR="00A477E0" w:rsidRPr="00F52959" w:rsidRDefault="00A477E0" w:rsidP="00A477E0">
      <w:pPr>
        <w:widowControl w:val="0"/>
        <w:tabs>
          <w:tab w:val="left" w:pos="2760"/>
        </w:tabs>
        <w:autoSpaceDE w:val="0"/>
        <w:spacing w:line="360" w:lineRule="auto"/>
        <w:jc w:val="both"/>
        <w:rPr>
          <w:rFonts w:ascii="Arial Narrow" w:hAnsi="Arial Narrow"/>
        </w:rPr>
      </w:pPr>
      <w:r w:rsidRPr="00F52959">
        <w:rPr>
          <w:rFonts w:ascii="Arial Narrow" w:hAnsi="Arial Narrow"/>
          <w:b/>
          <w:bCs/>
        </w:rPr>
        <w:t>DELAI D’EXECUTION</w:t>
      </w:r>
      <w:r w:rsidRPr="00F52959">
        <w:rPr>
          <w:rFonts w:ascii="Arial Narrow" w:hAnsi="Arial Narrow"/>
          <w:b/>
          <w:bCs/>
        </w:rPr>
        <w:tab/>
      </w:r>
      <w:r w:rsidRPr="00F52959">
        <w:rPr>
          <w:rFonts w:ascii="Arial Narrow" w:hAnsi="Arial Narrow"/>
        </w:rPr>
        <w:t xml:space="preserve">: </w:t>
      </w:r>
      <w:r w:rsidR="00FA56CD">
        <w:rPr>
          <w:rFonts w:ascii="Arial Narrow" w:hAnsi="Arial Narrow"/>
          <w:sz w:val="22"/>
          <w:szCs w:val="22"/>
        </w:rPr>
        <w:t>TROIS (03</w:t>
      </w:r>
      <w:r w:rsidRPr="00F52959">
        <w:rPr>
          <w:rFonts w:ascii="Arial Narrow" w:hAnsi="Arial Narrow"/>
          <w:sz w:val="22"/>
          <w:szCs w:val="22"/>
        </w:rPr>
        <w:t>) MOIS</w:t>
      </w:r>
    </w:p>
    <w:p w14:paraId="2F8371E8" w14:textId="77777777" w:rsidR="00A477E0" w:rsidRPr="00F52959" w:rsidRDefault="00A477E0" w:rsidP="00A477E0">
      <w:pPr>
        <w:widowControl w:val="0"/>
        <w:autoSpaceDE w:val="0"/>
        <w:spacing w:line="360" w:lineRule="auto"/>
        <w:jc w:val="both"/>
        <w:rPr>
          <w:rFonts w:ascii="Arial Narrow" w:hAnsi="Arial Narrow"/>
        </w:rPr>
      </w:pPr>
      <w:r w:rsidRPr="00F52959">
        <w:rPr>
          <w:rFonts w:ascii="Arial Narrow" w:hAnsi="Arial Narrow"/>
          <w:b/>
          <w:bCs/>
        </w:rPr>
        <w:t xml:space="preserve">MONTANT </w:t>
      </w:r>
      <w:r w:rsidRPr="00F52959">
        <w:rPr>
          <w:rFonts w:ascii="Arial Narrow" w:hAnsi="Arial Narrow"/>
          <w:b/>
          <w:bCs/>
          <w:spacing w:val="8"/>
        </w:rPr>
        <w:t xml:space="preserve">LETTRE COMMANDE </w:t>
      </w:r>
      <w:r w:rsidRPr="00F52959">
        <w:rPr>
          <w:rFonts w:ascii="Arial Narrow" w:hAnsi="Arial Narrow"/>
          <w:b/>
          <w:bCs/>
        </w:rPr>
        <w:t>EN FCFA :</w:t>
      </w:r>
    </w:p>
    <w:tbl>
      <w:tblPr>
        <w:tblW w:w="7503" w:type="dxa"/>
        <w:tblInd w:w="1990" w:type="dxa"/>
        <w:tblLayout w:type="fixed"/>
        <w:tblCellMar>
          <w:left w:w="10" w:type="dxa"/>
          <w:right w:w="10" w:type="dxa"/>
        </w:tblCellMar>
        <w:tblLook w:val="0000" w:firstRow="0" w:lastRow="0" w:firstColumn="0" w:lastColumn="0" w:noHBand="0" w:noVBand="0"/>
      </w:tblPr>
      <w:tblGrid>
        <w:gridCol w:w="2462"/>
        <w:gridCol w:w="5041"/>
      </w:tblGrid>
      <w:tr w:rsidR="00A477E0" w:rsidRPr="00F52959" w14:paraId="65EF56D7" w14:textId="77777777" w:rsidTr="00BC1E1B">
        <w:trPr>
          <w:trHeight w:hRule="exact" w:val="372"/>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B5AE1E" w14:textId="77777777" w:rsidR="00A477E0" w:rsidRPr="00F52959" w:rsidRDefault="00A477E0" w:rsidP="00BC1E1B">
            <w:pPr>
              <w:widowControl w:val="0"/>
              <w:autoSpaceDE w:val="0"/>
              <w:spacing w:line="360" w:lineRule="auto"/>
              <w:rPr>
                <w:rFonts w:ascii="Arial Narrow" w:hAnsi="Arial Narrow"/>
                <w:sz w:val="28"/>
                <w:szCs w:val="28"/>
              </w:rPr>
            </w:pPr>
            <w:r w:rsidRPr="00F52959">
              <w:rPr>
                <w:rFonts w:ascii="Arial Narrow" w:hAnsi="Arial Narrow"/>
                <w:sz w:val="28"/>
                <w:szCs w:val="28"/>
              </w:rPr>
              <w:t>TTC</w:t>
            </w:r>
          </w:p>
        </w:tc>
        <w:tc>
          <w:tcPr>
            <w:tcW w:w="5041" w:type="dxa"/>
            <w:tcBorders>
              <w:top w:val="single" w:sz="4" w:space="0" w:color="221F1F"/>
              <w:left w:val="single" w:sz="4" w:space="0" w:color="221F1F"/>
              <w:bottom w:val="single" w:sz="4" w:space="0" w:color="221F1F"/>
              <w:right w:val="single" w:sz="4" w:space="0" w:color="221F1F"/>
            </w:tcBorders>
            <w:vAlign w:val="center"/>
          </w:tcPr>
          <w:p w14:paraId="34E590C3" w14:textId="77777777" w:rsidR="00A477E0" w:rsidRPr="00F52959" w:rsidRDefault="00A477E0" w:rsidP="00BC1E1B">
            <w:pPr>
              <w:widowControl w:val="0"/>
              <w:autoSpaceDE w:val="0"/>
              <w:spacing w:line="360" w:lineRule="auto"/>
              <w:jc w:val="center"/>
              <w:rPr>
                <w:rFonts w:ascii="Arial Narrow" w:hAnsi="Arial Narrow"/>
              </w:rPr>
            </w:pPr>
          </w:p>
        </w:tc>
      </w:tr>
      <w:tr w:rsidR="00A477E0" w:rsidRPr="00F52959" w14:paraId="4D4298F6" w14:textId="77777777" w:rsidTr="00BC1E1B">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E35351" w14:textId="77777777" w:rsidR="00A477E0" w:rsidRPr="00F52959" w:rsidRDefault="00A477E0" w:rsidP="00BC1E1B">
            <w:pPr>
              <w:widowControl w:val="0"/>
              <w:autoSpaceDE w:val="0"/>
              <w:spacing w:line="360" w:lineRule="auto"/>
              <w:rPr>
                <w:rFonts w:ascii="Arial Narrow" w:hAnsi="Arial Narrow"/>
                <w:sz w:val="28"/>
                <w:szCs w:val="28"/>
              </w:rPr>
            </w:pPr>
            <w:r w:rsidRPr="00F52959">
              <w:rPr>
                <w:rFonts w:ascii="Arial Narrow" w:hAnsi="Arial Narrow"/>
                <w:sz w:val="28"/>
                <w:szCs w:val="28"/>
              </w:rPr>
              <w:t>HTVA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110022C5" w14:textId="77777777" w:rsidR="00A477E0" w:rsidRPr="00F52959" w:rsidRDefault="00A477E0" w:rsidP="00BC1E1B">
            <w:pPr>
              <w:widowControl w:val="0"/>
              <w:autoSpaceDE w:val="0"/>
              <w:spacing w:line="360" w:lineRule="auto"/>
              <w:jc w:val="center"/>
              <w:rPr>
                <w:rFonts w:ascii="Arial Narrow" w:hAnsi="Arial Narrow"/>
              </w:rPr>
            </w:pPr>
          </w:p>
        </w:tc>
      </w:tr>
      <w:tr w:rsidR="00A477E0" w:rsidRPr="00F52959" w14:paraId="15F872D6" w14:textId="77777777" w:rsidTr="00BC1E1B">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F2F474" w14:textId="77777777" w:rsidR="00A477E0" w:rsidRPr="00F52959" w:rsidRDefault="00A477E0" w:rsidP="00BC1E1B">
            <w:pPr>
              <w:widowControl w:val="0"/>
              <w:autoSpaceDE w:val="0"/>
              <w:spacing w:line="360" w:lineRule="auto"/>
              <w:rPr>
                <w:rFonts w:ascii="Arial Narrow" w:hAnsi="Arial Narrow"/>
                <w:sz w:val="28"/>
                <w:szCs w:val="28"/>
              </w:rPr>
            </w:pPr>
            <w:r w:rsidRPr="00F52959">
              <w:rPr>
                <w:rFonts w:ascii="Arial Narrow" w:hAnsi="Arial Narrow"/>
                <w:sz w:val="28"/>
                <w:szCs w:val="28"/>
              </w:rPr>
              <w:t>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1998CCE0" w14:textId="77777777" w:rsidR="00A477E0" w:rsidRPr="00F52959" w:rsidRDefault="00A477E0" w:rsidP="00BC1E1B">
            <w:pPr>
              <w:widowControl w:val="0"/>
              <w:autoSpaceDE w:val="0"/>
              <w:spacing w:line="360" w:lineRule="auto"/>
              <w:jc w:val="center"/>
              <w:rPr>
                <w:rFonts w:ascii="Arial Narrow" w:hAnsi="Arial Narrow"/>
              </w:rPr>
            </w:pPr>
          </w:p>
        </w:tc>
      </w:tr>
      <w:tr w:rsidR="00A477E0" w:rsidRPr="00F52959" w14:paraId="72EAA098" w14:textId="77777777" w:rsidTr="00BC1E1B">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5A3DD3" w14:textId="77777777" w:rsidR="00A477E0" w:rsidRPr="00F52959" w:rsidRDefault="00A477E0" w:rsidP="00BC1E1B">
            <w:pPr>
              <w:widowControl w:val="0"/>
              <w:autoSpaceDE w:val="0"/>
              <w:spacing w:line="360" w:lineRule="auto"/>
              <w:rPr>
                <w:rFonts w:ascii="Arial Narrow" w:hAnsi="Arial Narrow"/>
                <w:sz w:val="28"/>
                <w:szCs w:val="28"/>
              </w:rPr>
            </w:pPr>
            <w:r w:rsidRPr="00F52959">
              <w:rPr>
                <w:rFonts w:ascii="Arial Narrow" w:hAnsi="Arial Narrow"/>
                <w:sz w:val="28"/>
                <w:szCs w:val="28"/>
              </w:rPr>
              <w:t>AIR</w:t>
            </w:r>
          </w:p>
        </w:tc>
        <w:tc>
          <w:tcPr>
            <w:tcW w:w="5041" w:type="dxa"/>
            <w:tcBorders>
              <w:top w:val="single" w:sz="4" w:space="0" w:color="221F1F"/>
              <w:left w:val="single" w:sz="4" w:space="0" w:color="221F1F"/>
              <w:bottom w:val="single" w:sz="4" w:space="0" w:color="221F1F"/>
              <w:right w:val="single" w:sz="4" w:space="0" w:color="221F1F"/>
            </w:tcBorders>
            <w:vAlign w:val="center"/>
          </w:tcPr>
          <w:p w14:paraId="5C02CFCC" w14:textId="77777777" w:rsidR="00A477E0" w:rsidRPr="00F52959" w:rsidRDefault="00A477E0" w:rsidP="00BC1E1B">
            <w:pPr>
              <w:widowControl w:val="0"/>
              <w:autoSpaceDE w:val="0"/>
              <w:spacing w:line="360" w:lineRule="auto"/>
              <w:jc w:val="center"/>
              <w:rPr>
                <w:rFonts w:ascii="Arial Narrow" w:hAnsi="Arial Narrow"/>
              </w:rPr>
            </w:pPr>
          </w:p>
        </w:tc>
      </w:tr>
      <w:tr w:rsidR="00A477E0" w:rsidRPr="00F52959" w14:paraId="0FC812CF" w14:textId="77777777" w:rsidTr="00BC1E1B">
        <w:trPr>
          <w:trHeight w:hRule="exact" w:val="433"/>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1FDF1B" w14:textId="77777777" w:rsidR="00A477E0" w:rsidRPr="00F52959" w:rsidRDefault="00A477E0" w:rsidP="00BC1E1B">
            <w:pPr>
              <w:widowControl w:val="0"/>
              <w:autoSpaceDE w:val="0"/>
              <w:spacing w:line="360" w:lineRule="auto"/>
              <w:rPr>
                <w:rFonts w:ascii="Arial Narrow" w:hAnsi="Arial Narrow"/>
                <w:sz w:val="28"/>
                <w:szCs w:val="28"/>
              </w:rPr>
            </w:pPr>
            <w:r w:rsidRPr="00F52959">
              <w:rPr>
                <w:rFonts w:ascii="Arial Narrow" w:hAnsi="Arial Narrow"/>
                <w:sz w:val="28"/>
                <w:szCs w:val="28"/>
              </w:rPr>
              <w:t>NET A MANDATER</w:t>
            </w:r>
          </w:p>
        </w:tc>
        <w:tc>
          <w:tcPr>
            <w:tcW w:w="5041" w:type="dxa"/>
            <w:tcBorders>
              <w:top w:val="single" w:sz="4" w:space="0" w:color="221F1F"/>
              <w:left w:val="single" w:sz="4" w:space="0" w:color="221F1F"/>
              <w:bottom w:val="single" w:sz="4" w:space="0" w:color="221F1F"/>
              <w:right w:val="single" w:sz="4" w:space="0" w:color="221F1F"/>
            </w:tcBorders>
            <w:vAlign w:val="center"/>
          </w:tcPr>
          <w:p w14:paraId="17BEDA44" w14:textId="77777777" w:rsidR="00A477E0" w:rsidRPr="00F52959" w:rsidRDefault="00A477E0" w:rsidP="00BC1E1B">
            <w:pPr>
              <w:widowControl w:val="0"/>
              <w:autoSpaceDE w:val="0"/>
              <w:spacing w:line="360" w:lineRule="auto"/>
              <w:jc w:val="center"/>
              <w:rPr>
                <w:rFonts w:ascii="Arial Narrow" w:hAnsi="Arial Narrow"/>
              </w:rPr>
            </w:pPr>
          </w:p>
        </w:tc>
      </w:tr>
    </w:tbl>
    <w:p w14:paraId="09865A35" w14:textId="77777777" w:rsidR="00A477E0" w:rsidRPr="00F52959" w:rsidRDefault="00A477E0" w:rsidP="00A477E0">
      <w:pPr>
        <w:widowControl w:val="0"/>
        <w:autoSpaceDE w:val="0"/>
        <w:spacing w:line="360" w:lineRule="auto"/>
        <w:jc w:val="center"/>
        <w:rPr>
          <w:rFonts w:ascii="Arial Narrow" w:hAnsi="Arial Narrow"/>
          <w:sz w:val="10"/>
          <w:szCs w:val="10"/>
        </w:rPr>
      </w:pPr>
    </w:p>
    <w:p w14:paraId="023F4FEA" w14:textId="77777777" w:rsidR="00A477E0" w:rsidRPr="00F52959" w:rsidRDefault="00A477E0" w:rsidP="00A477E0">
      <w:pPr>
        <w:widowControl w:val="0"/>
        <w:autoSpaceDE w:val="0"/>
        <w:jc w:val="center"/>
        <w:rPr>
          <w:rFonts w:ascii="Arial Narrow" w:hAnsi="Arial Narrow"/>
        </w:rPr>
      </w:pPr>
      <w:r w:rsidRPr="00F52959">
        <w:rPr>
          <w:rFonts w:ascii="Arial Narrow" w:hAnsi="Arial Narrow"/>
          <w:b/>
          <w:bCs/>
        </w:rPr>
        <w:t>Lu et accepté par le prestataire</w:t>
      </w:r>
    </w:p>
    <w:p w14:paraId="51E98160" w14:textId="77777777" w:rsidR="00A477E0" w:rsidRPr="00F52959" w:rsidRDefault="00A477E0" w:rsidP="00A477E0">
      <w:pPr>
        <w:widowControl w:val="0"/>
        <w:autoSpaceDE w:val="0"/>
        <w:jc w:val="center"/>
        <w:rPr>
          <w:rFonts w:ascii="Arial Narrow" w:hAnsi="Arial Narrow"/>
        </w:rPr>
      </w:pPr>
      <w:r>
        <w:rPr>
          <w:rFonts w:ascii="Arial Narrow" w:hAnsi="Arial Narrow"/>
          <w:i/>
          <w:iCs/>
          <w:position w:val="-4"/>
        </w:rPr>
        <w:t>Kyé-Ossi</w:t>
      </w:r>
      <w:r w:rsidRPr="00F52959">
        <w:rPr>
          <w:rFonts w:ascii="Arial Narrow" w:hAnsi="Arial Narrow"/>
          <w:i/>
          <w:iCs/>
          <w:position w:val="-4"/>
        </w:rPr>
        <w:t>, le</w:t>
      </w:r>
      <w:r w:rsidRPr="00F52959">
        <w:rPr>
          <w:rFonts w:ascii="Arial Narrow" w:hAnsi="Arial Narrow"/>
          <w:i/>
          <w:iCs/>
        </w:rPr>
        <w:t>..........................................................................</w:t>
      </w:r>
    </w:p>
    <w:p w14:paraId="061510A7" w14:textId="77777777" w:rsidR="00A477E0" w:rsidRPr="00F52959" w:rsidRDefault="00A477E0" w:rsidP="00A477E0">
      <w:pPr>
        <w:widowControl w:val="0"/>
        <w:autoSpaceDE w:val="0"/>
        <w:spacing w:line="360" w:lineRule="auto"/>
        <w:jc w:val="center"/>
        <w:rPr>
          <w:rFonts w:ascii="Arial Narrow" w:hAnsi="Arial Narrow"/>
        </w:rPr>
      </w:pPr>
      <w:r w:rsidRPr="00F52959">
        <w:rPr>
          <w:rFonts w:ascii="Arial Narrow" w:hAnsi="Arial Narrow"/>
        </w:rPr>
        <w:t>Signature</w:t>
      </w:r>
    </w:p>
    <w:p w14:paraId="712C99CD" w14:textId="77777777" w:rsidR="00A477E0" w:rsidRPr="00F52959" w:rsidRDefault="00A477E0" w:rsidP="00A477E0">
      <w:pPr>
        <w:widowControl w:val="0"/>
        <w:autoSpaceDE w:val="0"/>
        <w:spacing w:line="360" w:lineRule="auto"/>
        <w:jc w:val="center"/>
        <w:rPr>
          <w:rFonts w:ascii="Arial Narrow" w:hAnsi="Arial Narrow"/>
        </w:rPr>
      </w:pPr>
    </w:p>
    <w:p w14:paraId="57154415" w14:textId="77777777" w:rsidR="00A477E0" w:rsidRPr="00F52959" w:rsidRDefault="00A477E0" w:rsidP="00A477E0">
      <w:pPr>
        <w:widowControl w:val="0"/>
        <w:autoSpaceDE w:val="0"/>
        <w:spacing w:line="360" w:lineRule="auto"/>
        <w:jc w:val="center"/>
        <w:rPr>
          <w:rFonts w:ascii="Arial Narrow" w:hAnsi="Arial Narrow"/>
        </w:rPr>
      </w:pPr>
    </w:p>
    <w:p w14:paraId="65E1C825" w14:textId="77777777" w:rsidR="00A477E0" w:rsidRPr="00F52959" w:rsidRDefault="00A477E0" w:rsidP="00A477E0">
      <w:pPr>
        <w:widowControl w:val="0"/>
        <w:autoSpaceDE w:val="0"/>
        <w:spacing w:line="360" w:lineRule="auto"/>
        <w:rPr>
          <w:rFonts w:ascii="Arial Narrow" w:hAnsi="Arial Narrow"/>
        </w:rPr>
      </w:pPr>
    </w:p>
    <w:p w14:paraId="21C83093" w14:textId="77777777" w:rsidR="00A477E0" w:rsidRPr="00F52959" w:rsidRDefault="00A477E0" w:rsidP="00A477E0">
      <w:pPr>
        <w:widowControl w:val="0"/>
        <w:autoSpaceDE w:val="0"/>
        <w:spacing w:line="360" w:lineRule="auto"/>
        <w:jc w:val="center"/>
        <w:rPr>
          <w:rFonts w:ascii="Arial Narrow" w:hAnsi="Arial Narrow"/>
        </w:rPr>
      </w:pPr>
    </w:p>
    <w:p w14:paraId="17FC37EB" w14:textId="77777777" w:rsidR="00A477E0" w:rsidRPr="00F52959" w:rsidRDefault="00A477E0" w:rsidP="00A477E0">
      <w:pPr>
        <w:widowControl w:val="0"/>
        <w:autoSpaceDE w:val="0"/>
        <w:jc w:val="center"/>
        <w:rPr>
          <w:rFonts w:ascii="Arial Narrow" w:hAnsi="Arial Narrow"/>
        </w:rPr>
      </w:pPr>
      <w:r w:rsidRPr="00F52959">
        <w:rPr>
          <w:rFonts w:ascii="Arial Narrow" w:hAnsi="Arial Narrow"/>
          <w:b/>
          <w:bCs/>
        </w:rPr>
        <w:t>Signé</w:t>
      </w:r>
      <w:r w:rsidRPr="00F52959">
        <w:rPr>
          <w:rFonts w:ascii="Arial Narrow" w:hAnsi="Arial Narrow"/>
          <w:b/>
          <w:bCs/>
          <w:spacing w:val="7"/>
        </w:rPr>
        <w:t xml:space="preserve"> par </w:t>
      </w:r>
      <w:r w:rsidRPr="00F52959">
        <w:rPr>
          <w:rFonts w:ascii="Arial Narrow" w:hAnsi="Arial Narrow"/>
          <w:b/>
          <w:bCs/>
        </w:rPr>
        <w:t xml:space="preserve">Maître d’Ouvrage </w:t>
      </w:r>
    </w:p>
    <w:p w14:paraId="41F9F4E8" w14:textId="77777777" w:rsidR="00A477E0" w:rsidRPr="00F52959" w:rsidRDefault="00A477E0" w:rsidP="00A477E0">
      <w:pPr>
        <w:widowControl w:val="0"/>
        <w:autoSpaceDE w:val="0"/>
        <w:jc w:val="center"/>
        <w:rPr>
          <w:rFonts w:ascii="Arial Narrow" w:hAnsi="Arial Narrow"/>
        </w:rPr>
      </w:pPr>
      <w:r>
        <w:rPr>
          <w:rFonts w:ascii="Arial Narrow" w:hAnsi="Arial Narrow"/>
          <w:i/>
          <w:iCs/>
          <w:position w:val="-4"/>
        </w:rPr>
        <w:t>Kyé-Ossi</w:t>
      </w:r>
      <w:r w:rsidRPr="00F52959">
        <w:rPr>
          <w:rFonts w:ascii="Arial Narrow" w:hAnsi="Arial Narrow"/>
          <w:i/>
          <w:iCs/>
          <w:position w:val="-4"/>
        </w:rPr>
        <w:t>, le</w:t>
      </w:r>
      <w:r w:rsidRPr="00F52959">
        <w:rPr>
          <w:rFonts w:ascii="Arial Narrow" w:hAnsi="Arial Narrow"/>
          <w:i/>
          <w:iCs/>
        </w:rPr>
        <w:t>..........................................................................</w:t>
      </w:r>
    </w:p>
    <w:p w14:paraId="2D354D83" w14:textId="77777777" w:rsidR="00A477E0" w:rsidRPr="00F52959" w:rsidRDefault="00A477E0" w:rsidP="00A477E0">
      <w:pPr>
        <w:widowControl w:val="0"/>
        <w:autoSpaceDE w:val="0"/>
        <w:spacing w:line="360" w:lineRule="auto"/>
        <w:jc w:val="center"/>
        <w:rPr>
          <w:rFonts w:ascii="Arial Narrow" w:hAnsi="Arial Narrow"/>
        </w:rPr>
      </w:pPr>
      <w:r w:rsidRPr="00F52959">
        <w:rPr>
          <w:rFonts w:ascii="Arial Narrow" w:hAnsi="Arial Narrow"/>
        </w:rPr>
        <w:t>Signature</w:t>
      </w:r>
    </w:p>
    <w:p w14:paraId="70EB5D46" w14:textId="77777777" w:rsidR="00A477E0" w:rsidRPr="00F52959" w:rsidRDefault="00A477E0" w:rsidP="00A477E0">
      <w:pPr>
        <w:widowControl w:val="0"/>
        <w:autoSpaceDE w:val="0"/>
        <w:spacing w:line="360" w:lineRule="auto"/>
        <w:jc w:val="center"/>
        <w:rPr>
          <w:rFonts w:ascii="Arial Narrow" w:hAnsi="Arial Narrow"/>
        </w:rPr>
      </w:pPr>
    </w:p>
    <w:p w14:paraId="10663999" w14:textId="77777777" w:rsidR="00A477E0" w:rsidRPr="00F52959" w:rsidRDefault="00A477E0" w:rsidP="00A477E0">
      <w:pPr>
        <w:widowControl w:val="0"/>
        <w:autoSpaceDE w:val="0"/>
        <w:spacing w:line="360" w:lineRule="auto"/>
        <w:rPr>
          <w:rFonts w:ascii="Arial Narrow" w:hAnsi="Arial Narrow"/>
        </w:rPr>
      </w:pPr>
    </w:p>
    <w:p w14:paraId="3CBC5D1A" w14:textId="77777777" w:rsidR="00A477E0" w:rsidRPr="00F52959" w:rsidRDefault="00A477E0" w:rsidP="00A477E0">
      <w:pPr>
        <w:widowControl w:val="0"/>
        <w:autoSpaceDE w:val="0"/>
        <w:spacing w:line="360" w:lineRule="auto"/>
        <w:jc w:val="center"/>
        <w:rPr>
          <w:rFonts w:ascii="Arial Narrow" w:hAnsi="Arial Narrow"/>
        </w:rPr>
      </w:pPr>
    </w:p>
    <w:p w14:paraId="214C82F7" w14:textId="77777777" w:rsidR="00A477E0" w:rsidRPr="00F52959" w:rsidRDefault="00A477E0" w:rsidP="00A477E0">
      <w:pPr>
        <w:widowControl w:val="0"/>
        <w:autoSpaceDE w:val="0"/>
        <w:spacing w:line="360" w:lineRule="auto"/>
        <w:jc w:val="center"/>
        <w:rPr>
          <w:rFonts w:ascii="Arial Narrow" w:hAnsi="Arial Narrow"/>
        </w:rPr>
      </w:pPr>
    </w:p>
    <w:p w14:paraId="0F491360" w14:textId="77777777" w:rsidR="00A477E0" w:rsidRPr="00F52959" w:rsidRDefault="00A477E0" w:rsidP="00A477E0">
      <w:pPr>
        <w:widowControl w:val="0"/>
        <w:autoSpaceDE w:val="0"/>
        <w:spacing w:line="360" w:lineRule="auto"/>
        <w:jc w:val="center"/>
        <w:rPr>
          <w:rFonts w:ascii="Arial Narrow" w:hAnsi="Arial Narrow"/>
        </w:rPr>
      </w:pPr>
      <w:r w:rsidRPr="00F52959">
        <w:rPr>
          <w:rFonts w:ascii="Arial Narrow" w:hAnsi="Arial Narrow"/>
          <w:b/>
          <w:bCs/>
        </w:rPr>
        <w:t>Enregistrement</w:t>
      </w:r>
    </w:p>
    <w:p w14:paraId="017914F5" w14:textId="77777777" w:rsidR="00A477E0" w:rsidRPr="00F52959" w:rsidRDefault="00A477E0" w:rsidP="00A477E0">
      <w:pPr>
        <w:widowControl w:val="0"/>
        <w:autoSpaceDE w:val="0"/>
        <w:spacing w:line="360" w:lineRule="auto"/>
        <w:jc w:val="center"/>
        <w:rPr>
          <w:rFonts w:ascii="Arial Narrow" w:hAnsi="Arial Narrow"/>
        </w:rPr>
      </w:pPr>
      <w:r w:rsidRPr="00F52959">
        <w:rPr>
          <w:rFonts w:ascii="Arial Narrow" w:hAnsi="Arial Narrow"/>
          <w:i/>
          <w:iCs/>
          <w:position w:val="-4"/>
        </w:rPr>
        <w:t>[Lieu], le</w:t>
      </w:r>
      <w:r w:rsidRPr="00F52959">
        <w:rPr>
          <w:rFonts w:ascii="Arial Narrow" w:hAnsi="Arial Narrow"/>
          <w:i/>
          <w:iCs/>
        </w:rPr>
        <w:t>.........................................................................</w:t>
      </w:r>
    </w:p>
    <w:p w14:paraId="4A7FC03B" w14:textId="33E18D3B" w:rsidR="00273DD0" w:rsidRPr="00F52959" w:rsidRDefault="00273DD0" w:rsidP="00230C15">
      <w:pPr>
        <w:widowControl w:val="0"/>
        <w:autoSpaceDE w:val="0"/>
        <w:spacing w:line="360" w:lineRule="auto"/>
        <w:jc w:val="both"/>
      </w:pPr>
    </w:p>
    <w:p w14:paraId="21FE66EF" w14:textId="77777777" w:rsidR="00273DD0" w:rsidRPr="00194ABD" w:rsidRDefault="00273DD0" w:rsidP="00230C15">
      <w:pPr>
        <w:widowControl w:val="0"/>
        <w:autoSpaceDE w:val="0"/>
        <w:spacing w:line="360" w:lineRule="auto"/>
        <w:jc w:val="both"/>
        <w:rPr>
          <w:color w:val="FF0000"/>
        </w:rPr>
      </w:pPr>
    </w:p>
    <w:p w14:paraId="37BFADF3" w14:textId="77777777" w:rsidR="00273DD0" w:rsidRPr="00194ABD" w:rsidRDefault="00273DD0" w:rsidP="00230C15">
      <w:pPr>
        <w:widowControl w:val="0"/>
        <w:autoSpaceDE w:val="0"/>
        <w:spacing w:line="360" w:lineRule="auto"/>
        <w:jc w:val="both"/>
        <w:rPr>
          <w:color w:val="FF0000"/>
        </w:rPr>
      </w:pPr>
    </w:p>
    <w:p w14:paraId="4F8115EC" w14:textId="77777777" w:rsidR="00273DD0" w:rsidRPr="00194ABD" w:rsidRDefault="00273DD0" w:rsidP="00230C15">
      <w:pPr>
        <w:widowControl w:val="0"/>
        <w:autoSpaceDE w:val="0"/>
        <w:spacing w:line="360" w:lineRule="auto"/>
        <w:jc w:val="both"/>
        <w:rPr>
          <w:color w:val="FF0000"/>
        </w:rPr>
      </w:pPr>
    </w:p>
    <w:p w14:paraId="2632E5FD" w14:textId="77777777" w:rsidR="00273DD0" w:rsidRPr="00194ABD" w:rsidRDefault="00273DD0" w:rsidP="00230C15">
      <w:pPr>
        <w:widowControl w:val="0"/>
        <w:autoSpaceDE w:val="0"/>
        <w:spacing w:line="360" w:lineRule="auto"/>
        <w:jc w:val="both"/>
        <w:rPr>
          <w:color w:val="FF0000"/>
        </w:rPr>
      </w:pPr>
    </w:p>
    <w:p w14:paraId="09ADD9EE" w14:textId="77777777" w:rsidR="00273DD0" w:rsidRPr="00194ABD" w:rsidRDefault="00273DD0" w:rsidP="00230C15">
      <w:pPr>
        <w:widowControl w:val="0"/>
        <w:autoSpaceDE w:val="0"/>
        <w:spacing w:line="360" w:lineRule="auto"/>
        <w:jc w:val="both"/>
        <w:rPr>
          <w:color w:val="FF0000"/>
        </w:rPr>
      </w:pPr>
    </w:p>
    <w:p w14:paraId="6D8E29B8" w14:textId="233C6549" w:rsidR="00273DD0" w:rsidRPr="00194ABD" w:rsidRDefault="00150D7D"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25824" behindDoc="0" locked="0" layoutInCell="1" allowOverlap="1" wp14:anchorId="5F067118" wp14:editId="32625709">
                <wp:simplePos x="0" y="0"/>
                <wp:positionH relativeFrom="margin">
                  <wp:align>center</wp:align>
                </wp:positionH>
                <wp:positionV relativeFrom="margin">
                  <wp:align>center</wp:align>
                </wp:positionV>
                <wp:extent cx="5503653" cy="2277373"/>
                <wp:effectExtent l="0" t="0" r="0" b="0"/>
                <wp:wrapSquare wrapText="bothSides"/>
                <wp:docPr id="41" name="Rectangle 41"/>
                <wp:cNvGraphicFramePr/>
                <a:graphic xmlns:a="http://schemas.openxmlformats.org/drawingml/2006/main">
                  <a:graphicData uri="http://schemas.microsoft.com/office/word/2010/wordprocessingShape">
                    <wps:wsp>
                      <wps:cNvSpPr/>
                      <wps:spPr>
                        <a:xfrm>
                          <a:off x="0" y="0"/>
                          <a:ext cx="5503653" cy="227737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ADA877" w14:textId="6F0FBDC1" w:rsidR="00704FCE" w:rsidRPr="00150D7D" w:rsidRDefault="00704FCE"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12" w:name="_Toc390335371"/>
                            <w:bookmarkStart w:id="413" w:name="_Toc390418130"/>
                            <w:bookmarkStart w:id="414" w:name="_Toc97543367"/>
                            <w:bookmarkStart w:id="415" w:name="_Toc97557128"/>
                            <w:bookmarkStart w:id="416" w:name="_Toc157306471"/>
                            <w:r>
                              <w:rPr>
                                <w:rFonts w:ascii="Arial Narrow" w:eastAsia="Calibri" w:hAnsi="Arial Narrow"/>
                                <w:b/>
                                <w:caps/>
                                <w:spacing w:val="45"/>
                                <w:sz w:val="36"/>
                                <w:szCs w:val="36"/>
                                <w:lang w:eastAsia="en-US"/>
                              </w:rPr>
                              <w:t>piece n°9</w:t>
                            </w:r>
                            <w:r w:rsidRPr="00150D7D">
                              <w:rPr>
                                <w:rFonts w:ascii="Arial Narrow" w:eastAsia="Calibri" w:hAnsi="Arial Narrow"/>
                                <w:b/>
                                <w:caps/>
                                <w:spacing w:val="45"/>
                                <w:sz w:val="36"/>
                                <w:szCs w:val="36"/>
                                <w:lang w:eastAsia="en-US"/>
                              </w:rPr>
                              <w:t xml:space="preserve"> </w:t>
                            </w:r>
                          </w:p>
                          <w:p w14:paraId="7624B545" w14:textId="77777777" w:rsidR="00704FCE" w:rsidRPr="00150D7D" w:rsidRDefault="00704FCE" w:rsidP="00150D7D">
                            <w:pPr>
                              <w:pStyle w:val="DTAOpices"/>
                              <w:rPr>
                                <w:rFonts w:ascii="Arial Narrow" w:hAnsi="Arial Narrow"/>
                              </w:rPr>
                            </w:pPr>
                            <w:r w:rsidRPr="00150D7D">
                              <w:rPr>
                                <w:rFonts w:ascii="Arial Narrow" w:hAnsi="Arial Narrow"/>
                              </w:rPr>
                              <w:t>Modèles ou formulaires types à utiliser par les Soumissionnaires</w:t>
                            </w:r>
                            <w:bookmarkEnd w:id="412"/>
                            <w:bookmarkEnd w:id="413"/>
                            <w:bookmarkEnd w:id="414"/>
                            <w:bookmarkEnd w:id="415"/>
                            <w:bookmarkEnd w:id="416"/>
                          </w:p>
                          <w:p w14:paraId="2054A1E0" w14:textId="77777777" w:rsidR="00704FCE" w:rsidRPr="00150D7D" w:rsidRDefault="00704FCE"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067118" id="Rectangle 41" o:spid="_x0000_s1041" style="position:absolute;left:0;text-align:left;margin-left:0;margin-top:0;width:433.35pt;height:179.3pt;z-index:25172582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" filled="f" stroked="f" strokeweight="1pt">
                <v:textbox>
                  <w:txbxContent>
                    <w:p w14:paraId="59ADA877" w14:textId="6F0FBDC1" w:rsidR="00704FCE" w:rsidRPr="00150D7D" w:rsidRDefault="00704FCE"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17" w:name="_Toc390335371"/>
                      <w:bookmarkStart w:id="418" w:name="_Toc390418130"/>
                      <w:bookmarkStart w:id="419" w:name="_Toc97543367"/>
                      <w:bookmarkStart w:id="420" w:name="_Toc97557128"/>
                      <w:bookmarkStart w:id="421" w:name="_Toc157306471"/>
                      <w:r>
                        <w:rPr>
                          <w:rFonts w:ascii="Arial Narrow" w:eastAsia="Calibri" w:hAnsi="Arial Narrow"/>
                          <w:b/>
                          <w:caps/>
                          <w:spacing w:val="45"/>
                          <w:sz w:val="36"/>
                          <w:szCs w:val="36"/>
                          <w:lang w:eastAsia="en-US"/>
                        </w:rPr>
                        <w:t>piece n°9</w:t>
                      </w:r>
                      <w:r w:rsidRPr="00150D7D">
                        <w:rPr>
                          <w:rFonts w:ascii="Arial Narrow" w:eastAsia="Calibri" w:hAnsi="Arial Narrow"/>
                          <w:b/>
                          <w:caps/>
                          <w:spacing w:val="45"/>
                          <w:sz w:val="36"/>
                          <w:szCs w:val="36"/>
                          <w:lang w:eastAsia="en-US"/>
                        </w:rPr>
                        <w:t xml:space="preserve"> </w:t>
                      </w:r>
                    </w:p>
                    <w:p w14:paraId="7624B545" w14:textId="77777777" w:rsidR="00704FCE" w:rsidRPr="00150D7D" w:rsidRDefault="00704FCE" w:rsidP="00150D7D">
                      <w:pPr>
                        <w:pStyle w:val="DTAOpices"/>
                        <w:rPr>
                          <w:rFonts w:ascii="Arial Narrow" w:hAnsi="Arial Narrow"/>
                        </w:rPr>
                      </w:pPr>
                      <w:r w:rsidRPr="00150D7D">
                        <w:rPr>
                          <w:rFonts w:ascii="Arial Narrow" w:hAnsi="Arial Narrow"/>
                        </w:rPr>
                        <w:t>Modèles ou formulaires types à utiliser par les Soumissionnaires</w:t>
                      </w:r>
                      <w:bookmarkEnd w:id="417"/>
                      <w:bookmarkEnd w:id="418"/>
                      <w:bookmarkEnd w:id="419"/>
                      <w:bookmarkEnd w:id="420"/>
                      <w:bookmarkEnd w:id="421"/>
                    </w:p>
                    <w:p w14:paraId="2054A1E0" w14:textId="77777777" w:rsidR="00704FCE" w:rsidRPr="00150D7D" w:rsidRDefault="00704FCE" w:rsidP="00150D7D">
                      <w:pPr>
                        <w:jc w:val="center"/>
                      </w:pPr>
                    </w:p>
                  </w:txbxContent>
                </v:textbox>
                <w10:wrap type="square" anchorx="margin" anchory="margin"/>
              </v:rect>
            </w:pict>
          </mc:Fallback>
        </mc:AlternateContent>
      </w:r>
    </w:p>
    <w:p w14:paraId="01E362C5" w14:textId="77777777" w:rsidR="00273DD0" w:rsidRPr="00194ABD" w:rsidRDefault="00273DD0" w:rsidP="00230C15">
      <w:pPr>
        <w:widowControl w:val="0"/>
        <w:autoSpaceDE w:val="0"/>
        <w:spacing w:line="360" w:lineRule="auto"/>
        <w:jc w:val="both"/>
        <w:rPr>
          <w:color w:val="FF0000"/>
        </w:rPr>
      </w:pPr>
    </w:p>
    <w:p w14:paraId="0B50DAD7" w14:textId="77777777" w:rsidR="00273DD0" w:rsidRPr="00194ABD" w:rsidRDefault="00273DD0" w:rsidP="00230C15">
      <w:pPr>
        <w:widowControl w:val="0"/>
        <w:autoSpaceDE w:val="0"/>
        <w:spacing w:line="360" w:lineRule="auto"/>
        <w:jc w:val="both"/>
        <w:rPr>
          <w:color w:val="FF0000"/>
        </w:rPr>
      </w:pPr>
    </w:p>
    <w:p w14:paraId="37E81139" w14:textId="77777777" w:rsidR="00273DD0" w:rsidRPr="00194ABD" w:rsidRDefault="00273DD0" w:rsidP="00230C15">
      <w:pPr>
        <w:widowControl w:val="0"/>
        <w:autoSpaceDE w:val="0"/>
        <w:spacing w:line="360" w:lineRule="auto"/>
        <w:jc w:val="both"/>
        <w:rPr>
          <w:color w:val="FF0000"/>
        </w:rPr>
      </w:pPr>
    </w:p>
    <w:p w14:paraId="5CE97B22" w14:textId="77777777" w:rsidR="00273DD0" w:rsidRPr="00194ABD" w:rsidRDefault="00273DD0" w:rsidP="00230C15">
      <w:pPr>
        <w:widowControl w:val="0"/>
        <w:autoSpaceDE w:val="0"/>
        <w:spacing w:line="360" w:lineRule="auto"/>
        <w:jc w:val="both"/>
        <w:rPr>
          <w:color w:val="FF0000"/>
        </w:rPr>
      </w:pPr>
    </w:p>
    <w:p w14:paraId="0425A431" w14:textId="77777777" w:rsidR="00273DD0" w:rsidRPr="00194ABD" w:rsidRDefault="00273DD0" w:rsidP="00230C15">
      <w:pPr>
        <w:widowControl w:val="0"/>
        <w:autoSpaceDE w:val="0"/>
        <w:spacing w:line="360" w:lineRule="auto"/>
        <w:jc w:val="both"/>
        <w:rPr>
          <w:color w:val="FF0000"/>
        </w:rPr>
      </w:pPr>
    </w:p>
    <w:p w14:paraId="3318A14D" w14:textId="77777777" w:rsidR="00273DD0" w:rsidRPr="00194ABD" w:rsidRDefault="00273DD0" w:rsidP="00230C15">
      <w:pPr>
        <w:widowControl w:val="0"/>
        <w:autoSpaceDE w:val="0"/>
        <w:spacing w:line="360" w:lineRule="auto"/>
        <w:jc w:val="both"/>
        <w:rPr>
          <w:color w:val="FF0000"/>
        </w:rPr>
      </w:pPr>
    </w:p>
    <w:p w14:paraId="52F0D4F9" w14:textId="77777777" w:rsidR="00273DD0" w:rsidRPr="00194ABD" w:rsidRDefault="00273DD0" w:rsidP="00230C15">
      <w:pPr>
        <w:widowControl w:val="0"/>
        <w:autoSpaceDE w:val="0"/>
        <w:spacing w:line="360" w:lineRule="auto"/>
        <w:jc w:val="both"/>
        <w:rPr>
          <w:color w:val="FF0000"/>
        </w:rPr>
      </w:pPr>
    </w:p>
    <w:p w14:paraId="06A94577" w14:textId="77777777" w:rsidR="00273DD0" w:rsidRPr="00194ABD" w:rsidRDefault="00273DD0" w:rsidP="007F58B8">
      <w:pPr>
        <w:widowControl w:val="0"/>
        <w:autoSpaceDE w:val="0"/>
        <w:jc w:val="both"/>
        <w:rPr>
          <w:rFonts w:ascii="Arial Narrow" w:hAnsi="Arial Narrow"/>
          <w:color w:val="FF0000"/>
          <w:spacing w:val="37"/>
        </w:rPr>
      </w:pPr>
    </w:p>
    <w:p w14:paraId="26DA9FB4" w14:textId="271CCD93" w:rsidR="008434DD" w:rsidRPr="00194ABD" w:rsidRDefault="008434DD" w:rsidP="00230C15">
      <w:pPr>
        <w:suppressAutoHyphens w:val="0"/>
        <w:autoSpaceDN/>
        <w:textAlignment w:val="auto"/>
        <w:rPr>
          <w:color w:val="FF0000"/>
          <w:spacing w:val="37"/>
        </w:rPr>
      </w:pPr>
      <w:r w:rsidRPr="00194ABD">
        <w:rPr>
          <w:color w:val="FF0000"/>
          <w:spacing w:val="37"/>
        </w:rPr>
        <w:br w:type="page"/>
      </w:r>
    </w:p>
    <w:p w14:paraId="697CEF58" w14:textId="44BF26D5" w:rsidR="00273DD0" w:rsidRPr="00150D7D" w:rsidRDefault="00353DCC" w:rsidP="00D122D9">
      <w:pPr>
        <w:pStyle w:val="DTAOtitre"/>
      </w:pPr>
      <w:r w:rsidRPr="00150D7D">
        <w:lastRenderedPageBreak/>
        <w:t>Table</w:t>
      </w:r>
      <w:r w:rsidR="00CB704E" w:rsidRPr="00150D7D">
        <w:t xml:space="preserve"> </w:t>
      </w:r>
      <w:r w:rsidRPr="00150D7D">
        <w:t>des</w:t>
      </w:r>
      <w:r w:rsidR="00CB704E" w:rsidRPr="00150D7D">
        <w:t xml:space="preserve"> </w:t>
      </w:r>
      <w:r w:rsidRPr="00150D7D">
        <w:t>modèles</w:t>
      </w:r>
    </w:p>
    <w:p w14:paraId="356FD59C" w14:textId="06044135" w:rsidR="00BE28B4" w:rsidRPr="00150D7D" w:rsidRDefault="00CB704E" w:rsidP="00230C15">
      <w:pPr>
        <w:pStyle w:val="TM2"/>
        <w:rPr>
          <w:rFonts w:ascii="Arial Narrow" w:hAnsi="Arial Narrow" w:cs="Times New Roman"/>
        </w:rPr>
      </w:pPr>
      <w:r w:rsidRPr="00150D7D">
        <w:rPr>
          <w:rFonts w:ascii="Arial Narrow" w:hAnsi="Arial Narrow" w:cs="Times New Roman"/>
          <w:spacing w:val="34"/>
        </w:rPr>
        <w:fldChar w:fldCharType="begin"/>
      </w:r>
      <w:r w:rsidRPr="00150D7D">
        <w:rPr>
          <w:rFonts w:ascii="Arial Narrow" w:hAnsi="Arial Narrow" w:cs="Times New Roman"/>
          <w:spacing w:val="34"/>
        </w:rPr>
        <w:instrText xml:space="preserve"> TOC \b ANNEXES \* MERGEFORMAT </w:instrText>
      </w:r>
      <w:r w:rsidRPr="00150D7D">
        <w:rPr>
          <w:rFonts w:ascii="Arial Narrow" w:hAnsi="Arial Narrow" w:cs="Times New Roman"/>
          <w:spacing w:val="34"/>
        </w:rPr>
        <w:fldChar w:fldCharType="separate"/>
      </w:r>
      <w:r w:rsidR="00BE28B4" w:rsidRPr="00150D7D">
        <w:rPr>
          <w:rFonts w:ascii="Arial Narrow" w:hAnsi="Arial Narrow" w:cs="Times New Roman"/>
        </w:rPr>
        <w:t xml:space="preserve">Annexe n° 1: </w:t>
      </w:r>
      <w:r w:rsidR="00146097" w:rsidRPr="00150D7D">
        <w:rPr>
          <w:rFonts w:ascii="Arial Narrow" w:hAnsi="Arial Narrow" w:cs="Times New Roman"/>
          <w:iCs/>
        </w:rPr>
        <w:t>Modèle Déclaration d’intention de soumissionner</w:t>
      </w:r>
      <w:r w:rsidR="00BE28B4" w:rsidRPr="00150D7D">
        <w:rPr>
          <w:rFonts w:ascii="Arial Narrow" w:hAnsi="Arial Narrow" w:cs="Times New Roman"/>
        </w:rPr>
        <w:tab/>
      </w:r>
      <w:r w:rsidR="007B7988">
        <w:rPr>
          <w:rFonts w:ascii="Arial Narrow" w:hAnsi="Arial Narrow" w:cs="Times New Roman"/>
        </w:rPr>
        <w:t>6</w:t>
      </w:r>
      <w:r w:rsidR="003D3FE9">
        <w:rPr>
          <w:rFonts w:ascii="Arial Narrow" w:hAnsi="Arial Narrow" w:cs="Times New Roman"/>
        </w:rPr>
        <w:t>6</w:t>
      </w:r>
    </w:p>
    <w:p w14:paraId="3F86BE03" w14:textId="7C76419E" w:rsidR="00146097" w:rsidRPr="00150D7D" w:rsidRDefault="00146097" w:rsidP="00146097">
      <w:pPr>
        <w:pStyle w:val="TM2"/>
        <w:rPr>
          <w:rFonts w:ascii="Arial Narrow" w:hAnsi="Arial Narrow" w:cs="Times New Roman"/>
          <w:sz w:val="22"/>
          <w:szCs w:val="22"/>
        </w:rPr>
      </w:pPr>
      <w:r w:rsidRPr="00150D7D">
        <w:rPr>
          <w:rFonts w:ascii="Arial Narrow" w:hAnsi="Arial Narrow" w:cs="Times New Roman"/>
        </w:rPr>
        <w:t xml:space="preserve">Annexe n° </w:t>
      </w:r>
      <w:r w:rsidR="00F40671" w:rsidRPr="00150D7D">
        <w:rPr>
          <w:rFonts w:ascii="Arial Narrow" w:hAnsi="Arial Narrow" w:cs="Times New Roman"/>
        </w:rPr>
        <w:t>2</w:t>
      </w:r>
      <w:r w:rsidRPr="00150D7D">
        <w:rPr>
          <w:rFonts w:ascii="Arial Narrow" w:hAnsi="Arial Narrow" w:cs="Times New Roman"/>
        </w:rPr>
        <w:t>: Modèle de soumission</w:t>
      </w:r>
      <w:r w:rsidRPr="00150D7D">
        <w:rPr>
          <w:rFonts w:ascii="Arial Narrow" w:hAnsi="Arial Narrow" w:cs="Times New Roman"/>
        </w:rPr>
        <w:tab/>
      </w:r>
      <w:r w:rsidR="007B7988">
        <w:rPr>
          <w:rFonts w:ascii="Arial Narrow" w:hAnsi="Arial Narrow" w:cs="Times New Roman"/>
        </w:rPr>
        <w:t>6</w:t>
      </w:r>
      <w:r w:rsidR="003D3FE9">
        <w:rPr>
          <w:rFonts w:ascii="Arial Narrow" w:hAnsi="Arial Narrow" w:cs="Times New Roman"/>
        </w:rPr>
        <w:t>7</w:t>
      </w:r>
    </w:p>
    <w:p w14:paraId="1E628423" w14:textId="1FAA92B2" w:rsidR="00BE28B4" w:rsidRPr="00150D7D" w:rsidRDefault="00BE28B4" w:rsidP="00230C15">
      <w:pPr>
        <w:pStyle w:val="TM2"/>
        <w:rPr>
          <w:rFonts w:ascii="Arial Narrow" w:hAnsi="Arial Narrow" w:cs="Times New Roman"/>
          <w:sz w:val="22"/>
          <w:szCs w:val="22"/>
        </w:rPr>
      </w:pPr>
      <w:r w:rsidRPr="00150D7D">
        <w:rPr>
          <w:rFonts w:ascii="Arial Narrow" w:hAnsi="Arial Narrow" w:cs="Times New Roman"/>
        </w:rPr>
        <w:t>A</w:t>
      </w:r>
      <w:bookmarkStart w:id="422" w:name="_Hlk159328284"/>
      <w:r w:rsidRPr="00150D7D">
        <w:rPr>
          <w:rFonts w:ascii="Arial Narrow" w:hAnsi="Arial Narrow" w:cs="Times New Roman"/>
        </w:rPr>
        <w:t xml:space="preserve">nnexe n° </w:t>
      </w:r>
      <w:r w:rsidR="00F40671" w:rsidRPr="00150D7D">
        <w:rPr>
          <w:rFonts w:ascii="Arial Narrow" w:hAnsi="Arial Narrow" w:cs="Times New Roman"/>
        </w:rPr>
        <w:t>3</w:t>
      </w:r>
      <w:r w:rsidRPr="00150D7D">
        <w:rPr>
          <w:rFonts w:ascii="Arial Narrow" w:hAnsi="Arial Narrow" w:cs="Times New Roman"/>
        </w:rPr>
        <w:t>: Modèle de caution de soumission</w:t>
      </w:r>
      <w:r w:rsidRPr="00150D7D">
        <w:rPr>
          <w:rFonts w:ascii="Arial Narrow" w:hAnsi="Arial Narrow" w:cs="Times New Roman"/>
        </w:rPr>
        <w:tab/>
      </w:r>
      <w:r w:rsidR="007B7988">
        <w:rPr>
          <w:rFonts w:ascii="Arial Narrow" w:hAnsi="Arial Narrow" w:cs="Times New Roman"/>
        </w:rPr>
        <w:t>6</w:t>
      </w:r>
      <w:r w:rsidR="003D3FE9">
        <w:rPr>
          <w:rFonts w:ascii="Arial Narrow" w:hAnsi="Arial Narrow" w:cs="Times New Roman"/>
        </w:rPr>
        <w:t>8</w:t>
      </w:r>
    </w:p>
    <w:bookmarkEnd w:id="422"/>
    <w:p w14:paraId="4473EA9D" w14:textId="3487525A" w:rsidR="00BE28B4" w:rsidRPr="00150D7D" w:rsidRDefault="00BE28B4" w:rsidP="00230C15">
      <w:pPr>
        <w:pStyle w:val="TM2"/>
        <w:rPr>
          <w:rFonts w:ascii="Arial Narrow" w:hAnsi="Arial Narrow" w:cs="Times New Roman"/>
          <w:sz w:val="22"/>
          <w:szCs w:val="22"/>
        </w:rPr>
      </w:pPr>
      <w:r w:rsidRPr="00150D7D">
        <w:rPr>
          <w:rFonts w:ascii="Arial Narrow" w:hAnsi="Arial Narrow" w:cs="Times New Roman"/>
        </w:rPr>
        <w:t xml:space="preserve">Annexe n° </w:t>
      </w:r>
      <w:r w:rsidR="00F40671" w:rsidRPr="00150D7D">
        <w:rPr>
          <w:rFonts w:ascii="Arial Narrow" w:hAnsi="Arial Narrow" w:cs="Times New Roman"/>
        </w:rPr>
        <w:t>4</w:t>
      </w:r>
      <w:r w:rsidRPr="00150D7D">
        <w:rPr>
          <w:rFonts w:ascii="Arial Narrow" w:hAnsi="Arial Narrow" w:cs="Times New Roman"/>
        </w:rPr>
        <w:t>: Modèle de cautionnement définitif</w:t>
      </w:r>
      <w:r w:rsidRPr="00150D7D">
        <w:rPr>
          <w:rFonts w:ascii="Arial Narrow" w:hAnsi="Arial Narrow" w:cs="Times New Roman"/>
        </w:rPr>
        <w:tab/>
      </w:r>
      <w:r w:rsidR="003D3FE9">
        <w:rPr>
          <w:rFonts w:ascii="Arial Narrow" w:hAnsi="Arial Narrow" w:cs="Times New Roman"/>
        </w:rPr>
        <w:t>69</w:t>
      </w:r>
    </w:p>
    <w:p w14:paraId="438FDDE5" w14:textId="60EF924A" w:rsidR="00BE28B4" w:rsidRPr="00150D7D" w:rsidRDefault="00BE28B4" w:rsidP="00230C15">
      <w:pPr>
        <w:pStyle w:val="TM2"/>
        <w:rPr>
          <w:rFonts w:ascii="Arial Narrow" w:hAnsi="Arial Narrow" w:cs="Times New Roman"/>
        </w:rPr>
      </w:pPr>
      <w:r w:rsidRPr="00150D7D">
        <w:rPr>
          <w:rFonts w:ascii="Arial Narrow" w:hAnsi="Arial Narrow" w:cs="Times New Roman"/>
        </w:rPr>
        <w:t>Annexe n°</w:t>
      </w:r>
      <w:r w:rsidR="00320CCE">
        <w:rPr>
          <w:rFonts w:ascii="Arial Narrow" w:hAnsi="Arial Narrow" w:cs="Times New Roman"/>
        </w:rPr>
        <w:t>5</w:t>
      </w:r>
      <w:r w:rsidRPr="00150D7D">
        <w:rPr>
          <w:rFonts w:ascii="Arial Narrow" w:hAnsi="Arial Narrow" w:cs="Times New Roman"/>
        </w:rPr>
        <w:t xml:space="preserve"> : Modèle de caution de </w:t>
      </w:r>
      <w:r w:rsidR="00A66157" w:rsidRPr="00150D7D">
        <w:rPr>
          <w:rFonts w:ascii="Arial Narrow" w:hAnsi="Arial Narrow" w:cs="Times New Roman"/>
        </w:rPr>
        <w:t>bonne exécution (</w:t>
      </w:r>
      <w:r w:rsidRPr="00150D7D">
        <w:rPr>
          <w:rFonts w:ascii="Arial Narrow" w:hAnsi="Arial Narrow" w:cs="Times New Roman"/>
        </w:rPr>
        <w:t>retenue de garantie</w:t>
      </w:r>
      <w:r w:rsidR="00A66157" w:rsidRPr="00150D7D">
        <w:rPr>
          <w:rFonts w:ascii="Arial Narrow" w:hAnsi="Arial Narrow" w:cs="Times New Roman"/>
        </w:rPr>
        <w:t>)</w:t>
      </w:r>
      <w:r w:rsidRPr="00150D7D">
        <w:rPr>
          <w:rFonts w:ascii="Arial Narrow" w:hAnsi="Arial Narrow" w:cs="Times New Roman"/>
        </w:rPr>
        <w:tab/>
      </w:r>
      <w:r w:rsidR="007B7988">
        <w:rPr>
          <w:rFonts w:ascii="Arial Narrow" w:hAnsi="Arial Narrow" w:cs="Times New Roman"/>
        </w:rPr>
        <w:t>7</w:t>
      </w:r>
      <w:r w:rsidR="003D3FE9">
        <w:rPr>
          <w:rFonts w:ascii="Arial Narrow" w:hAnsi="Arial Narrow" w:cs="Times New Roman"/>
        </w:rPr>
        <w:t>0</w:t>
      </w:r>
    </w:p>
    <w:p w14:paraId="4A03CBDE" w14:textId="20AA2C2A" w:rsidR="00146097" w:rsidRPr="00150D7D" w:rsidRDefault="00146097" w:rsidP="00146097">
      <w:pPr>
        <w:pStyle w:val="TM2"/>
        <w:rPr>
          <w:rFonts w:ascii="Arial Narrow" w:hAnsi="Arial Narrow" w:cs="Times New Roman"/>
        </w:rPr>
      </w:pPr>
      <w:r w:rsidRPr="00150D7D">
        <w:rPr>
          <w:rFonts w:ascii="Arial Narrow" w:hAnsi="Arial Narrow" w:cs="Times New Roman"/>
        </w:rPr>
        <w:t>Annexe n°</w:t>
      </w:r>
      <w:r w:rsidR="00320CCE">
        <w:rPr>
          <w:rFonts w:ascii="Arial Narrow" w:hAnsi="Arial Narrow" w:cs="Times New Roman"/>
        </w:rPr>
        <w:t>6</w:t>
      </w:r>
      <w:r w:rsidRPr="00150D7D">
        <w:rPr>
          <w:rFonts w:ascii="Arial Narrow" w:hAnsi="Arial Narrow" w:cs="Times New Roman"/>
        </w:rPr>
        <w:t xml:space="preserve"> : Modèle </w:t>
      </w:r>
      <w:r w:rsidRPr="00150D7D">
        <w:rPr>
          <w:rFonts w:ascii="Arial Narrow" w:hAnsi="Arial Narrow" w:cs="Times New Roman"/>
          <w:i/>
          <w:iCs/>
        </w:rPr>
        <w:t xml:space="preserve">de </w:t>
      </w:r>
      <w:r w:rsidRPr="00150D7D">
        <w:rPr>
          <w:rFonts w:ascii="Arial Narrow" w:hAnsi="Arial Narrow" w:cs="Times New Roman"/>
          <w:iCs/>
        </w:rPr>
        <w:t>Lettre de soumission de la proposition technique</w:t>
      </w:r>
      <w:r w:rsidRPr="00150D7D">
        <w:rPr>
          <w:rFonts w:ascii="Arial Narrow" w:hAnsi="Arial Narrow" w:cs="Times New Roman"/>
        </w:rPr>
        <w:tab/>
      </w:r>
      <w:r w:rsidR="008C56C9">
        <w:rPr>
          <w:rFonts w:ascii="Arial Narrow" w:hAnsi="Arial Narrow" w:cs="Times New Roman"/>
        </w:rPr>
        <w:t>7</w:t>
      </w:r>
      <w:r w:rsidR="003D3FE9">
        <w:rPr>
          <w:rFonts w:ascii="Arial Narrow" w:hAnsi="Arial Narrow" w:cs="Times New Roman"/>
        </w:rPr>
        <w:t>1</w:t>
      </w:r>
    </w:p>
    <w:p w14:paraId="01407E86" w14:textId="1A274496" w:rsidR="00BE28B4" w:rsidRPr="00150D7D" w:rsidRDefault="00BE28B4" w:rsidP="00230C15">
      <w:pPr>
        <w:pStyle w:val="TM2"/>
        <w:rPr>
          <w:rFonts w:ascii="Arial Narrow" w:hAnsi="Arial Narrow" w:cs="Times New Roman"/>
        </w:rPr>
      </w:pPr>
      <w:r w:rsidRPr="00150D7D">
        <w:rPr>
          <w:rFonts w:ascii="Arial Narrow" w:hAnsi="Arial Narrow" w:cs="Times New Roman"/>
        </w:rPr>
        <w:t xml:space="preserve">Annexe n° </w:t>
      </w:r>
      <w:r w:rsidR="00320CCE">
        <w:rPr>
          <w:rFonts w:ascii="Arial Narrow" w:hAnsi="Arial Narrow" w:cs="Times New Roman"/>
        </w:rPr>
        <w:t>7</w:t>
      </w:r>
      <w:r w:rsidRPr="00150D7D">
        <w:rPr>
          <w:rFonts w:ascii="Arial Narrow" w:hAnsi="Arial Narrow" w:cs="Times New Roman"/>
        </w:rPr>
        <w:t xml:space="preserve">: </w:t>
      </w:r>
      <w:r w:rsidR="00C02246" w:rsidRPr="00150D7D">
        <w:rPr>
          <w:rFonts w:ascii="Arial Narrow" w:hAnsi="Arial Narrow" w:cs="Times New Roman"/>
        </w:rPr>
        <w:t xml:space="preserve">Modèle </w:t>
      </w:r>
      <w:r w:rsidR="008C56C9" w:rsidRPr="000A7D83">
        <w:t xml:space="preserve"> de </w:t>
      </w:r>
      <w:r w:rsidR="008C56C9">
        <w:t>description de la fourniture/ delai et lieu de livraison</w:t>
      </w:r>
      <w:r w:rsidRPr="00150D7D">
        <w:rPr>
          <w:rFonts w:ascii="Arial Narrow" w:hAnsi="Arial Narrow" w:cs="Times New Roman"/>
        </w:rPr>
        <w:tab/>
      </w:r>
      <w:r w:rsidR="008C56C9">
        <w:rPr>
          <w:rFonts w:ascii="Arial Narrow" w:hAnsi="Arial Narrow" w:cs="Times New Roman"/>
        </w:rPr>
        <w:t>7</w:t>
      </w:r>
      <w:r w:rsidR="003D3FE9">
        <w:rPr>
          <w:rFonts w:ascii="Arial Narrow" w:hAnsi="Arial Narrow" w:cs="Times New Roman"/>
        </w:rPr>
        <w:t>2</w:t>
      </w:r>
    </w:p>
    <w:p w14:paraId="778AFCEC" w14:textId="153A9787" w:rsidR="00A66157" w:rsidRPr="00150D7D" w:rsidRDefault="00A66157" w:rsidP="00A66157">
      <w:pPr>
        <w:pStyle w:val="TM2"/>
        <w:rPr>
          <w:rFonts w:ascii="Arial Narrow" w:hAnsi="Arial Narrow" w:cs="Times New Roman"/>
          <w:sz w:val="22"/>
          <w:szCs w:val="22"/>
        </w:rPr>
      </w:pPr>
      <w:r w:rsidRPr="00150D7D">
        <w:rPr>
          <w:rFonts w:ascii="Arial Narrow" w:hAnsi="Arial Narrow" w:cs="Times New Roman"/>
        </w:rPr>
        <w:t xml:space="preserve">Annexe n° </w:t>
      </w:r>
      <w:r w:rsidR="00320CCE">
        <w:rPr>
          <w:rFonts w:ascii="Arial Narrow" w:hAnsi="Arial Narrow" w:cs="Times New Roman"/>
        </w:rPr>
        <w:t>8</w:t>
      </w:r>
      <w:r w:rsidRPr="00150D7D">
        <w:rPr>
          <w:rFonts w:ascii="Arial Narrow" w:hAnsi="Arial Narrow" w:cs="Times New Roman"/>
        </w:rPr>
        <w:t xml:space="preserve">: Modèle </w:t>
      </w:r>
      <w:r w:rsidR="008C56C9" w:rsidRPr="008C56C9">
        <w:rPr>
          <w:rFonts w:ascii="Arial Narrow" w:hAnsi="Arial Narrow" w:cs="Times New Roman"/>
        </w:rPr>
        <w:t>de tableau de comparaison des offres</w:t>
      </w:r>
      <w:r w:rsidRPr="00150D7D">
        <w:rPr>
          <w:rFonts w:ascii="Arial Narrow" w:hAnsi="Arial Narrow" w:cs="Times New Roman"/>
        </w:rPr>
        <w:tab/>
      </w:r>
      <w:r w:rsidR="008C56C9">
        <w:rPr>
          <w:rFonts w:ascii="Arial Narrow" w:hAnsi="Arial Narrow" w:cs="Times New Roman"/>
        </w:rPr>
        <w:t>7</w:t>
      </w:r>
      <w:r w:rsidR="003D3FE9">
        <w:rPr>
          <w:rFonts w:ascii="Arial Narrow" w:hAnsi="Arial Narrow" w:cs="Times New Roman"/>
        </w:rPr>
        <w:t>3</w:t>
      </w:r>
    </w:p>
    <w:p w14:paraId="2615F644" w14:textId="77777777" w:rsidR="00B3559C" w:rsidRPr="00150D7D" w:rsidRDefault="00B3559C" w:rsidP="00B3559C">
      <w:pPr>
        <w:rPr>
          <w:rFonts w:ascii="Arial Narrow" w:hAnsi="Arial Narrow"/>
          <w:noProof/>
        </w:rPr>
      </w:pPr>
    </w:p>
    <w:p w14:paraId="27751F1C" w14:textId="22097A8F" w:rsidR="00861212" w:rsidRPr="00150D7D" w:rsidRDefault="00861212" w:rsidP="00861212">
      <w:pPr>
        <w:rPr>
          <w:rFonts w:ascii="Arial Narrow" w:hAnsi="Arial Narrow"/>
          <w:noProof/>
          <w:sz w:val="28"/>
          <w:szCs w:val="28"/>
        </w:rPr>
      </w:pPr>
    </w:p>
    <w:p w14:paraId="60AF8F12" w14:textId="77777777" w:rsidR="00861212" w:rsidRPr="00150D7D" w:rsidRDefault="00861212" w:rsidP="00861212">
      <w:pPr>
        <w:rPr>
          <w:rFonts w:ascii="Arial Narrow" w:hAnsi="Arial Narrow"/>
          <w:noProof/>
        </w:rPr>
      </w:pPr>
    </w:p>
    <w:p w14:paraId="785C5E95" w14:textId="77777777" w:rsidR="003C275E" w:rsidRPr="00150D7D" w:rsidRDefault="003C275E" w:rsidP="003C275E">
      <w:pPr>
        <w:rPr>
          <w:rFonts w:ascii="Arial Narrow" w:hAnsi="Arial Narrow"/>
          <w:noProof/>
        </w:rPr>
      </w:pPr>
    </w:p>
    <w:p w14:paraId="4329FDAF" w14:textId="0DF87412" w:rsidR="00A66157" w:rsidRPr="00150D7D" w:rsidRDefault="00A66157" w:rsidP="00A66157">
      <w:pPr>
        <w:rPr>
          <w:rFonts w:ascii="Arial Narrow" w:eastAsia="Calibri" w:hAnsi="Arial Narrow"/>
          <w:noProof/>
        </w:rPr>
      </w:pPr>
    </w:p>
    <w:p w14:paraId="0F899D20" w14:textId="7FB94B53" w:rsidR="00B64A10" w:rsidRPr="00150D7D" w:rsidRDefault="00B64A10" w:rsidP="00A66157">
      <w:pPr>
        <w:rPr>
          <w:rFonts w:ascii="Arial Narrow" w:eastAsia="Calibri" w:hAnsi="Arial Narrow"/>
          <w:noProof/>
        </w:rPr>
      </w:pPr>
    </w:p>
    <w:p w14:paraId="028BAEC2" w14:textId="5B762964" w:rsidR="00B64A10" w:rsidRPr="00150D7D" w:rsidRDefault="00B64A10" w:rsidP="00A66157">
      <w:pPr>
        <w:rPr>
          <w:rFonts w:ascii="Arial Narrow" w:eastAsia="Calibri" w:hAnsi="Arial Narrow"/>
          <w:noProof/>
        </w:rPr>
      </w:pPr>
    </w:p>
    <w:p w14:paraId="5F1ED145" w14:textId="38B2ADA1" w:rsidR="00B64A10" w:rsidRPr="00150D7D" w:rsidRDefault="00B64A10" w:rsidP="00A66157">
      <w:pPr>
        <w:rPr>
          <w:rFonts w:ascii="Arial Narrow" w:eastAsia="Calibri" w:hAnsi="Arial Narrow"/>
          <w:noProof/>
        </w:rPr>
      </w:pPr>
    </w:p>
    <w:p w14:paraId="39BBD713" w14:textId="63060D15" w:rsidR="00B64A10" w:rsidRPr="00150D7D" w:rsidRDefault="00B64A10" w:rsidP="00A66157">
      <w:pPr>
        <w:rPr>
          <w:rFonts w:ascii="Arial Narrow" w:eastAsia="Calibri" w:hAnsi="Arial Narrow"/>
          <w:noProof/>
        </w:rPr>
      </w:pPr>
    </w:p>
    <w:p w14:paraId="7A30C773" w14:textId="713EB6F5" w:rsidR="00B64A10" w:rsidRPr="00150D7D" w:rsidRDefault="00B64A10" w:rsidP="00A66157">
      <w:pPr>
        <w:rPr>
          <w:rFonts w:ascii="Arial Narrow" w:eastAsia="Calibri" w:hAnsi="Arial Narrow"/>
          <w:noProof/>
        </w:rPr>
      </w:pPr>
    </w:p>
    <w:p w14:paraId="0DFDB9F0" w14:textId="2CDBC5C5" w:rsidR="00B64A10" w:rsidRPr="00150D7D" w:rsidRDefault="00B64A10" w:rsidP="00A66157">
      <w:pPr>
        <w:rPr>
          <w:rFonts w:ascii="Arial Narrow" w:eastAsia="Calibri" w:hAnsi="Arial Narrow"/>
          <w:noProof/>
        </w:rPr>
      </w:pPr>
    </w:p>
    <w:p w14:paraId="063EEB2A" w14:textId="229D4F27" w:rsidR="00B64A10" w:rsidRPr="00150D7D" w:rsidRDefault="00B64A10" w:rsidP="00A66157">
      <w:pPr>
        <w:rPr>
          <w:rFonts w:ascii="Arial Narrow" w:eastAsia="Calibri" w:hAnsi="Arial Narrow"/>
          <w:noProof/>
        </w:rPr>
      </w:pPr>
    </w:p>
    <w:p w14:paraId="07F250DB" w14:textId="41884020" w:rsidR="00B64A10" w:rsidRPr="00150D7D" w:rsidRDefault="00B64A10" w:rsidP="00A66157">
      <w:pPr>
        <w:rPr>
          <w:rFonts w:ascii="Arial Narrow" w:eastAsia="Calibri" w:hAnsi="Arial Narrow"/>
          <w:noProof/>
        </w:rPr>
      </w:pPr>
    </w:p>
    <w:p w14:paraId="2310ECF5" w14:textId="0C580A81" w:rsidR="00B64A10" w:rsidRPr="00150D7D" w:rsidRDefault="00B64A10" w:rsidP="00A66157">
      <w:pPr>
        <w:rPr>
          <w:rFonts w:ascii="Arial Narrow" w:eastAsia="Calibri" w:hAnsi="Arial Narrow"/>
          <w:noProof/>
        </w:rPr>
      </w:pPr>
    </w:p>
    <w:p w14:paraId="2897B881" w14:textId="4BC9014D" w:rsidR="00B64A10" w:rsidRPr="00150D7D" w:rsidRDefault="00B64A10" w:rsidP="00A66157">
      <w:pPr>
        <w:rPr>
          <w:rFonts w:ascii="Arial Narrow" w:eastAsia="Calibri" w:hAnsi="Arial Narrow"/>
          <w:noProof/>
        </w:rPr>
      </w:pPr>
    </w:p>
    <w:p w14:paraId="7943C66E" w14:textId="3C5CD944" w:rsidR="00B64A10" w:rsidRPr="00150D7D" w:rsidRDefault="00B64A10" w:rsidP="00A66157">
      <w:pPr>
        <w:rPr>
          <w:rFonts w:ascii="Arial Narrow" w:eastAsia="Calibri" w:hAnsi="Arial Narrow"/>
          <w:noProof/>
        </w:rPr>
      </w:pPr>
    </w:p>
    <w:p w14:paraId="5107D859" w14:textId="7FFCFB2D" w:rsidR="00B64A10" w:rsidRPr="00150D7D" w:rsidRDefault="00B64A10" w:rsidP="00A66157">
      <w:pPr>
        <w:rPr>
          <w:rFonts w:ascii="Arial Narrow" w:eastAsia="Calibri" w:hAnsi="Arial Narrow"/>
          <w:noProof/>
        </w:rPr>
      </w:pPr>
    </w:p>
    <w:p w14:paraId="53BEE897" w14:textId="04AA9045" w:rsidR="00BD35FF" w:rsidRPr="00150D7D" w:rsidRDefault="00BD35FF" w:rsidP="00A66157">
      <w:pPr>
        <w:rPr>
          <w:rFonts w:ascii="Arial Narrow" w:eastAsia="Calibri" w:hAnsi="Arial Narrow"/>
          <w:noProof/>
        </w:rPr>
      </w:pPr>
    </w:p>
    <w:p w14:paraId="1E6D5094" w14:textId="758D8DF3" w:rsidR="00075637" w:rsidRDefault="00075637" w:rsidP="00A66157">
      <w:pPr>
        <w:rPr>
          <w:rFonts w:ascii="Arial Narrow" w:eastAsia="Calibri" w:hAnsi="Arial Narrow"/>
          <w:noProof/>
        </w:rPr>
      </w:pPr>
    </w:p>
    <w:p w14:paraId="528B98EA" w14:textId="22B9502B" w:rsidR="00E24B73" w:rsidRDefault="00E24B73" w:rsidP="00A66157">
      <w:pPr>
        <w:rPr>
          <w:rFonts w:ascii="Arial Narrow" w:eastAsia="Calibri" w:hAnsi="Arial Narrow"/>
          <w:noProof/>
        </w:rPr>
      </w:pPr>
    </w:p>
    <w:p w14:paraId="3A454BE0" w14:textId="44DE42AD" w:rsidR="00E24B73" w:rsidRDefault="00E24B73" w:rsidP="00A66157">
      <w:pPr>
        <w:rPr>
          <w:rFonts w:ascii="Arial Narrow" w:eastAsia="Calibri" w:hAnsi="Arial Narrow"/>
          <w:noProof/>
        </w:rPr>
      </w:pPr>
    </w:p>
    <w:p w14:paraId="1DB0CE2D" w14:textId="51F0B030" w:rsidR="00E24B73" w:rsidRDefault="00E24B73" w:rsidP="00A66157">
      <w:pPr>
        <w:rPr>
          <w:rFonts w:ascii="Arial Narrow" w:eastAsia="Calibri" w:hAnsi="Arial Narrow"/>
          <w:noProof/>
        </w:rPr>
      </w:pPr>
    </w:p>
    <w:p w14:paraId="19A3F822" w14:textId="77777777" w:rsidR="00E24B73" w:rsidRPr="00150D7D" w:rsidRDefault="00E24B73" w:rsidP="00A66157">
      <w:pPr>
        <w:rPr>
          <w:rFonts w:ascii="Arial Narrow" w:eastAsia="Calibri" w:hAnsi="Arial Narrow"/>
          <w:noProof/>
        </w:rPr>
      </w:pPr>
    </w:p>
    <w:p w14:paraId="6FA93F8D" w14:textId="77777777" w:rsidR="00075637" w:rsidRPr="00150D7D" w:rsidRDefault="00075637" w:rsidP="00A66157">
      <w:pPr>
        <w:rPr>
          <w:rFonts w:ascii="Arial Narrow" w:eastAsia="Calibri" w:hAnsi="Arial Narrow"/>
          <w:noProof/>
        </w:rPr>
      </w:pPr>
    </w:p>
    <w:p w14:paraId="08E22F58" w14:textId="3C99FFB7" w:rsidR="00BD35FF" w:rsidRDefault="00BD35FF" w:rsidP="00A66157">
      <w:pPr>
        <w:rPr>
          <w:rFonts w:ascii="Arial Narrow" w:eastAsia="Calibri" w:hAnsi="Arial Narrow"/>
          <w:noProof/>
        </w:rPr>
      </w:pPr>
    </w:p>
    <w:p w14:paraId="7AF3E485" w14:textId="4C40D245" w:rsidR="000A7D83" w:rsidRDefault="000A7D83" w:rsidP="00A66157">
      <w:pPr>
        <w:rPr>
          <w:rFonts w:ascii="Arial Narrow" w:eastAsia="Calibri" w:hAnsi="Arial Narrow"/>
          <w:noProof/>
        </w:rPr>
      </w:pPr>
    </w:p>
    <w:p w14:paraId="6DCF70A3" w14:textId="3C6F2F1E" w:rsidR="008C56C9" w:rsidRDefault="008C56C9" w:rsidP="00A66157">
      <w:pPr>
        <w:rPr>
          <w:rFonts w:ascii="Arial Narrow" w:eastAsia="Calibri" w:hAnsi="Arial Narrow"/>
          <w:noProof/>
        </w:rPr>
      </w:pPr>
    </w:p>
    <w:p w14:paraId="106F72DC" w14:textId="4D1EAE03" w:rsidR="008C56C9" w:rsidRDefault="008C56C9" w:rsidP="00A66157">
      <w:pPr>
        <w:rPr>
          <w:rFonts w:ascii="Arial Narrow" w:eastAsia="Calibri" w:hAnsi="Arial Narrow"/>
          <w:noProof/>
        </w:rPr>
      </w:pPr>
    </w:p>
    <w:p w14:paraId="2D06760B" w14:textId="2D215490" w:rsidR="008C56C9" w:rsidRDefault="008C56C9" w:rsidP="00A66157">
      <w:pPr>
        <w:rPr>
          <w:rFonts w:ascii="Arial Narrow" w:eastAsia="Calibri" w:hAnsi="Arial Narrow"/>
          <w:noProof/>
        </w:rPr>
      </w:pPr>
    </w:p>
    <w:p w14:paraId="72B5EF4D" w14:textId="7E8B3047" w:rsidR="008C56C9" w:rsidRDefault="008C56C9" w:rsidP="00A66157">
      <w:pPr>
        <w:rPr>
          <w:rFonts w:ascii="Arial Narrow" w:eastAsia="Calibri" w:hAnsi="Arial Narrow"/>
          <w:noProof/>
        </w:rPr>
      </w:pPr>
    </w:p>
    <w:p w14:paraId="3CC8022A" w14:textId="2EA87F4F" w:rsidR="008C56C9" w:rsidRDefault="008C56C9" w:rsidP="00A66157">
      <w:pPr>
        <w:rPr>
          <w:rFonts w:ascii="Arial Narrow" w:eastAsia="Calibri" w:hAnsi="Arial Narrow"/>
          <w:noProof/>
        </w:rPr>
      </w:pPr>
    </w:p>
    <w:p w14:paraId="1128B4E5" w14:textId="243BD0B4" w:rsidR="008C56C9" w:rsidRDefault="008C56C9" w:rsidP="00A66157">
      <w:pPr>
        <w:rPr>
          <w:rFonts w:ascii="Arial Narrow" w:eastAsia="Calibri" w:hAnsi="Arial Narrow"/>
          <w:noProof/>
        </w:rPr>
      </w:pPr>
    </w:p>
    <w:p w14:paraId="25C24017" w14:textId="307248C1" w:rsidR="008C56C9" w:rsidRDefault="008C56C9" w:rsidP="00A66157">
      <w:pPr>
        <w:rPr>
          <w:rFonts w:ascii="Arial Narrow" w:eastAsia="Calibri" w:hAnsi="Arial Narrow"/>
          <w:noProof/>
        </w:rPr>
      </w:pPr>
    </w:p>
    <w:p w14:paraId="2B5DCE69" w14:textId="77777777" w:rsidR="008C56C9" w:rsidRPr="00150D7D" w:rsidRDefault="008C56C9" w:rsidP="00A66157">
      <w:pPr>
        <w:rPr>
          <w:rFonts w:ascii="Arial Narrow" w:eastAsia="Calibri" w:hAnsi="Arial Narrow"/>
          <w:noProof/>
        </w:rPr>
      </w:pPr>
    </w:p>
    <w:p w14:paraId="5222695A" w14:textId="77777777" w:rsidR="00BD35FF" w:rsidRPr="00150D7D" w:rsidRDefault="00BD35FF" w:rsidP="00A66157">
      <w:pPr>
        <w:rPr>
          <w:rFonts w:ascii="Arial Narrow" w:eastAsia="Calibri" w:hAnsi="Arial Narrow"/>
          <w:noProof/>
        </w:rPr>
      </w:pPr>
    </w:p>
    <w:p w14:paraId="273CE13A" w14:textId="6715C854" w:rsidR="00B64A10" w:rsidRPr="00150D7D" w:rsidRDefault="00B64A10" w:rsidP="00A66157">
      <w:pPr>
        <w:rPr>
          <w:rFonts w:ascii="Arial Narrow" w:eastAsia="Calibri" w:hAnsi="Arial Narrow"/>
          <w:noProof/>
        </w:rPr>
      </w:pPr>
    </w:p>
    <w:p w14:paraId="3FBA0984" w14:textId="5C32413F" w:rsidR="007F58B8" w:rsidRPr="00150D7D" w:rsidRDefault="00CB704E" w:rsidP="007F58B8">
      <w:pPr>
        <w:widowControl w:val="0"/>
        <w:autoSpaceDE w:val="0"/>
        <w:jc w:val="center"/>
        <w:rPr>
          <w:spacing w:val="34"/>
        </w:rPr>
      </w:pPr>
      <w:r w:rsidRPr="00150D7D">
        <w:rPr>
          <w:rFonts w:ascii="Arial Narrow" w:hAnsi="Arial Narrow"/>
          <w:spacing w:val="34"/>
        </w:rPr>
        <w:lastRenderedPageBreak/>
        <w:fldChar w:fldCharType="end"/>
      </w:r>
      <w:r w:rsidR="007F58B8" w:rsidRPr="00194ABD">
        <w:rPr>
          <w:b/>
          <w:bCs/>
          <w:caps/>
          <w:color w:val="FF0000"/>
          <w:spacing w:val="36"/>
          <w:w w:val="80"/>
          <w:position w:val="-1"/>
          <w:sz w:val="36"/>
          <w:szCs w:val="60"/>
        </w:rPr>
        <w:t xml:space="preserve"> </w:t>
      </w:r>
      <w:r w:rsidR="007F58B8" w:rsidRPr="00150D7D">
        <w:rPr>
          <w:b/>
          <w:bCs/>
          <w:caps/>
          <w:spacing w:val="36"/>
          <w:w w:val="80"/>
          <w:position w:val="-1"/>
          <w:sz w:val="36"/>
          <w:szCs w:val="60"/>
        </w:rPr>
        <w:t>Annexe n° 1 : Modèle DE DECLARATION D’INTENTION de soumissionNER</w:t>
      </w:r>
    </w:p>
    <w:p w14:paraId="5F0BD808" w14:textId="77777777" w:rsidR="007F58B8" w:rsidRPr="00150D7D" w:rsidRDefault="007F58B8" w:rsidP="007F58B8">
      <w:pPr>
        <w:widowControl w:val="0"/>
        <w:autoSpaceDE w:val="0"/>
        <w:adjustRightInd w:val="0"/>
        <w:spacing w:after="60" w:line="360" w:lineRule="auto"/>
        <w:ind w:left="107" w:right="-20"/>
        <w:rPr>
          <w:i/>
          <w:iCs/>
        </w:rPr>
      </w:pPr>
    </w:p>
    <w:p w14:paraId="646B84E5" w14:textId="77777777" w:rsidR="007F58B8" w:rsidRPr="00150D7D" w:rsidRDefault="007F58B8" w:rsidP="007F58B8">
      <w:pPr>
        <w:widowControl w:val="0"/>
        <w:autoSpaceDE w:val="0"/>
        <w:adjustRightInd w:val="0"/>
        <w:spacing w:after="60" w:line="360" w:lineRule="auto"/>
        <w:ind w:left="107" w:right="-20"/>
        <w:rPr>
          <w:rFonts w:ascii="Arial Narrow" w:hAnsi="Arial Narrow"/>
        </w:rPr>
      </w:pPr>
      <w:r w:rsidRPr="00150D7D">
        <w:rPr>
          <w:rFonts w:ascii="Arial Narrow" w:hAnsi="Arial Narrow"/>
          <w:i/>
          <w:iCs/>
        </w:rPr>
        <w:t>A</w:t>
      </w:r>
      <w:r w:rsidRPr="00150D7D">
        <w:rPr>
          <w:rFonts w:ascii="Arial Narrow" w:hAnsi="Arial Narrow"/>
          <w:i/>
          <w:iCs/>
          <w:spacing w:val="6"/>
        </w:rPr>
        <w:t xml:space="preserve"> </w:t>
      </w:r>
      <w:r w:rsidRPr="00150D7D">
        <w:rPr>
          <w:rFonts w:ascii="Arial Narrow" w:hAnsi="Arial Narrow"/>
          <w:i/>
          <w:iCs/>
        </w:rPr>
        <w:t>insérer</w:t>
      </w:r>
      <w:r w:rsidRPr="00150D7D">
        <w:rPr>
          <w:rFonts w:ascii="Arial Narrow" w:hAnsi="Arial Narrow"/>
          <w:i/>
          <w:iCs/>
          <w:spacing w:val="6"/>
        </w:rPr>
        <w:t xml:space="preserve"> </w:t>
      </w:r>
      <w:r w:rsidRPr="00150D7D">
        <w:rPr>
          <w:rFonts w:ascii="Arial Narrow" w:hAnsi="Arial Narrow"/>
          <w:i/>
          <w:iCs/>
        </w:rPr>
        <w:t>en</w:t>
      </w:r>
      <w:r w:rsidRPr="00150D7D">
        <w:rPr>
          <w:rFonts w:ascii="Arial Narrow" w:hAnsi="Arial Narrow"/>
          <w:i/>
          <w:iCs/>
          <w:spacing w:val="6"/>
        </w:rPr>
        <w:t xml:space="preserve"> </w:t>
      </w:r>
      <w:r w:rsidRPr="00150D7D">
        <w:rPr>
          <w:rFonts w:ascii="Arial Narrow" w:hAnsi="Arial Narrow"/>
          <w:i/>
          <w:iCs/>
        </w:rPr>
        <w:t>annexe</w:t>
      </w:r>
      <w:r w:rsidRPr="00150D7D">
        <w:rPr>
          <w:rFonts w:ascii="Arial Narrow" w:hAnsi="Arial Narrow"/>
          <w:i/>
          <w:iCs/>
          <w:spacing w:val="6"/>
        </w:rPr>
        <w:t xml:space="preserve"> </w:t>
      </w:r>
      <w:r w:rsidRPr="00150D7D">
        <w:rPr>
          <w:rFonts w:ascii="Arial Narrow" w:hAnsi="Arial Narrow"/>
          <w:i/>
          <w:iCs/>
        </w:rPr>
        <w:t>à</w:t>
      </w:r>
      <w:r w:rsidRPr="00150D7D">
        <w:rPr>
          <w:rFonts w:ascii="Arial Narrow" w:hAnsi="Arial Narrow"/>
          <w:i/>
          <w:iCs/>
          <w:spacing w:val="6"/>
        </w:rPr>
        <w:t xml:space="preserve"> </w:t>
      </w:r>
      <w:r w:rsidRPr="00150D7D">
        <w:rPr>
          <w:rFonts w:ascii="Arial Narrow" w:hAnsi="Arial Narrow"/>
          <w:i/>
          <w:iCs/>
        </w:rPr>
        <w:t>la</w:t>
      </w:r>
    </w:p>
    <w:p w14:paraId="0BD624CE"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Je</w:t>
      </w:r>
      <w:r w:rsidRPr="00150D7D">
        <w:rPr>
          <w:rFonts w:ascii="Arial Narrow" w:hAnsi="Arial Narrow"/>
          <w:spacing w:val="7"/>
        </w:rPr>
        <w:t xml:space="preserve"> </w:t>
      </w:r>
      <w:r w:rsidRPr="00150D7D">
        <w:rPr>
          <w:rFonts w:ascii="Arial Narrow" w:hAnsi="Arial Narrow"/>
        </w:rPr>
        <w:t xml:space="preserve">soussigné, </w:t>
      </w:r>
    </w:p>
    <w:p w14:paraId="314E9D9F"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Nationalité</w:t>
      </w:r>
      <w:r w:rsidRPr="00150D7D">
        <w:rPr>
          <w:rFonts w:ascii="Arial Narrow" w:hAnsi="Arial Narrow"/>
          <w:spacing w:val="7"/>
        </w:rPr>
        <w:t xml:space="preserve"> </w:t>
      </w:r>
      <w:r w:rsidRPr="00150D7D">
        <w:rPr>
          <w:rFonts w:ascii="Arial Narrow" w:hAnsi="Arial Narrow"/>
        </w:rPr>
        <w:t xml:space="preserve">: </w:t>
      </w:r>
    </w:p>
    <w:p w14:paraId="3001ABBD"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Domicile</w:t>
      </w:r>
      <w:r w:rsidRPr="00150D7D">
        <w:rPr>
          <w:rFonts w:ascii="Arial Narrow" w:hAnsi="Arial Narrow"/>
          <w:spacing w:val="7"/>
        </w:rPr>
        <w:t xml:space="preserve"> </w:t>
      </w:r>
      <w:r w:rsidRPr="00150D7D">
        <w:rPr>
          <w:rFonts w:ascii="Arial Narrow" w:hAnsi="Arial Narrow"/>
        </w:rPr>
        <w:t xml:space="preserve">: </w:t>
      </w:r>
    </w:p>
    <w:p w14:paraId="4B26365E"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Fonction</w:t>
      </w:r>
      <w:r w:rsidRPr="00150D7D">
        <w:rPr>
          <w:rFonts w:ascii="Arial Narrow" w:hAnsi="Arial Narrow"/>
          <w:spacing w:val="7"/>
        </w:rPr>
        <w:t xml:space="preserve"> </w:t>
      </w:r>
      <w:r w:rsidRPr="00150D7D">
        <w:rPr>
          <w:rFonts w:ascii="Arial Narrow" w:hAnsi="Arial Narrow"/>
        </w:rPr>
        <w:t>:</w:t>
      </w:r>
    </w:p>
    <w:p w14:paraId="1400A3A5" w14:textId="77777777" w:rsidR="007F58B8" w:rsidRPr="00150D7D" w:rsidRDefault="007F58B8" w:rsidP="007F58B8">
      <w:pPr>
        <w:widowControl w:val="0"/>
        <w:autoSpaceDE w:val="0"/>
        <w:adjustRightInd w:val="0"/>
        <w:spacing w:after="60" w:line="360" w:lineRule="auto"/>
        <w:ind w:left="107" w:right="-214"/>
        <w:jc w:val="both"/>
        <w:rPr>
          <w:rFonts w:ascii="Arial Narrow" w:hAnsi="Arial Narrow"/>
          <w:b/>
          <w:bCs/>
        </w:rPr>
      </w:pPr>
      <w:r w:rsidRPr="00150D7D">
        <w:rPr>
          <w:rFonts w:ascii="Arial Narrow" w:hAnsi="Arial Narrow"/>
        </w:rPr>
        <w:t>En</w:t>
      </w:r>
      <w:r w:rsidRPr="00150D7D">
        <w:rPr>
          <w:rFonts w:ascii="Arial Narrow" w:hAnsi="Arial Narrow"/>
          <w:spacing w:val="24"/>
        </w:rPr>
        <w:t xml:space="preserve"> </w:t>
      </w:r>
      <w:r w:rsidRPr="00150D7D">
        <w:rPr>
          <w:rFonts w:ascii="Arial Narrow" w:hAnsi="Arial Narrow"/>
        </w:rPr>
        <w:t>vertu</w:t>
      </w:r>
      <w:r w:rsidRPr="00150D7D">
        <w:rPr>
          <w:rFonts w:ascii="Arial Narrow" w:hAnsi="Arial Narrow"/>
          <w:spacing w:val="24"/>
        </w:rPr>
        <w:t xml:space="preserve"> </w:t>
      </w:r>
      <w:r w:rsidRPr="00150D7D">
        <w:rPr>
          <w:rFonts w:ascii="Arial Narrow" w:hAnsi="Arial Narrow"/>
        </w:rPr>
        <w:t>de</w:t>
      </w:r>
      <w:r w:rsidRPr="00150D7D">
        <w:rPr>
          <w:rFonts w:ascii="Arial Narrow" w:hAnsi="Arial Narrow"/>
          <w:spacing w:val="24"/>
        </w:rPr>
        <w:t xml:space="preserve"> </w:t>
      </w:r>
      <w:r w:rsidRPr="00150D7D">
        <w:rPr>
          <w:rFonts w:ascii="Arial Narrow" w:hAnsi="Arial Narrow"/>
        </w:rPr>
        <w:t>mes</w:t>
      </w:r>
      <w:r w:rsidRPr="00150D7D">
        <w:rPr>
          <w:rFonts w:ascii="Arial Narrow" w:hAnsi="Arial Narrow"/>
          <w:spacing w:val="24"/>
        </w:rPr>
        <w:t xml:space="preserve"> </w:t>
      </w:r>
      <w:r w:rsidRPr="00150D7D">
        <w:rPr>
          <w:rFonts w:ascii="Arial Narrow" w:hAnsi="Arial Narrow"/>
        </w:rPr>
        <w:t>pouvoirs</w:t>
      </w:r>
      <w:r w:rsidRPr="00150D7D">
        <w:rPr>
          <w:rFonts w:ascii="Arial Narrow" w:hAnsi="Arial Narrow"/>
          <w:spacing w:val="24"/>
        </w:rPr>
        <w:t xml:space="preserve"> </w:t>
      </w:r>
      <w:r w:rsidRPr="00150D7D">
        <w:rPr>
          <w:rFonts w:ascii="Arial Narrow" w:hAnsi="Arial Narrow"/>
        </w:rPr>
        <w:t>de</w:t>
      </w:r>
      <w:r w:rsidRPr="00150D7D">
        <w:rPr>
          <w:rFonts w:ascii="Arial Narrow" w:hAnsi="Arial Narrow"/>
          <w:spacing w:val="24"/>
        </w:rPr>
        <w:t xml:space="preserve"> </w:t>
      </w:r>
      <w:r w:rsidRPr="00150D7D">
        <w:rPr>
          <w:rFonts w:ascii="Arial Narrow" w:hAnsi="Arial Narrow"/>
        </w:rPr>
        <w:t>Directeur</w:t>
      </w:r>
      <w:r w:rsidRPr="00150D7D">
        <w:rPr>
          <w:rFonts w:ascii="Arial Narrow" w:hAnsi="Arial Narrow"/>
          <w:spacing w:val="24"/>
        </w:rPr>
        <w:t xml:space="preserve"> </w:t>
      </w:r>
      <w:r w:rsidRPr="00150D7D">
        <w:rPr>
          <w:rFonts w:ascii="Arial Narrow" w:hAnsi="Arial Narrow"/>
        </w:rPr>
        <w:t>Général,</w:t>
      </w:r>
      <w:r w:rsidRPr="00150D7D">
        <w:rPr>
          <w:rFonts w:ascii="Arial Narrow" w:hAnsi="Arial Narrow"/>
          <w:spacing w:val="24"/>
        </w:rPr>
        <w:t xml:space="preserve"> </w:t>
      </w:r>
      <w:r w:rsidRPr="00150D7D">
        <w:rPr>
          <w:rFonts w:ascii="Arial Narrow" w:hAnsi="Arial Narrow"/>
        </w:rPr>
        <w:t>après</w:t>
      </w:r>
      <w:r w:rsidRPr="00150D7D">
        <w:rPr>
          <w:rFonts w:ascii="Arial Narrow" w:hAnsi="Arial Narrow"/>
          <w:spacing w:val="24"/>
        </w:rPr>
        <w:t xml:space="preserve"> </w:t>
      </w:r>
      <w:r w:rsidRPr="00150D7D">
        <w:rPr>
          <w:rFonts w:ascii="Arial Narrow" w:hAnsi="Arial Narrow"/>
        </w:rPr>
        <w:t>avoir</w:t>
      </w:r>
      <w:r w:rsidRPr="00150D7D">
        <w:rPr>
          <w:rFonts w:ascii="Arial Narrow" w:hAnsi="Arial Narrow"/>
          <w:spacing w:val="24"/>
        </w:rPr>
        <w:t xml:space="preserve"> </w:t>
      </w:r>
      <w:r w:rsidRPr="00150D7D">
        <w:rPr>
          <w:rFonts w:ascii="Arial Narrow" w:hAnsi="Arial Narrow"/>
        </w:rPr>
        <w:t>pris</w:t>
      </w:r>
      <w:r w:rsidRPr="00150D7D">
        <w:rPr>
          <w:rFonts w:ascii="Arial Narrow" w:hAnsi="Arial Narrow"/>
          <w:spacing w:val="24"/>
        </w:rPr>
        <w:t xml:space="preserve"> </w:t>
      </w:r>
      <w:r w:rsidRPr="00150D7D">
        <w:rPr>
          <w:rFonts w:ascii="Arial Narrow" w:hAnsi="Arial Narrow"/>
        </w:rPr>
        <w:t>connaissance</w:t>
      </w:r>
      <w:r w:rsidRPr="00150D7D">
        <w:rPr>
          <w:rFonts w:ascii="Arial Narrow" w:hAnsi="Arial Narrow"/>
          <w:spacing w:val="24"/>
        </w:rPr>
        <w:t xml:space="preserve"> </w:t>
      </w:r>
      <w:r w:rsidRPr="00150D7D">
        <w:rPr>
          <w:rFonts w:ascii="Arial Narrow" w:hAnsi="Arial Narrow"/>
        </w:rPr>
        <w:t>du</w:t>
      </w:r>
      <w:r w:rsidRPr="00150D7D">
        <w:rPr>
          <w:rFonts w:ascii="Arial Narrow" w:hAnsi="Arial Narrow"/>
          <w:spacing w:val="24"/>
        </w:rPr>
        <w:t xml:space="preserve"> </w:t>
      </w:r>
      <w:r w:rsidRPr="00150D7D">
        <w:rPr>
          <w:rFonts w:ascii="Arial Narrow" w:hAnsi="Arial Narrow"/>
          <w:b/>
          <w:bCs/>
        </w:rPr>
        <w:t>Dossier</w:t>
      </w:r>
      <w:r w:rsidRPr="00150D7D">
        <w:rPr>
          <w:rFonts w:ascii="Arial Narrow" w:hAnsi="Arial Narrow"/>
          <w:b/>
          <w:bCs/>
          <w:spacing w:val="24"/>
        </w:rPr>
        <w:t xml:space="preserve"> </w:t>
      </w:r>
      <w:r w:rsidRPr="00150D7D">
        <w:rPr>
          <w:rFonts w:ascii="Arial Narrow" w:hAnsi="Arial Narrow"/>
          <w:b/>
          <w:bCs/>
        </w:rPr>
        <w:t>d’Appel d’Offres</w:t>
      </w:r>
      <w:r w:rsidRPr="00150D7D">
        <w:rPr>
          <w:rFonts w:ascii="Arial Narrow" w:hAnsi="Arial Narrow"/>
          <w:b/>
          <w:bCs/>
          <w:spacing w:val="7"/>
        </w:rPr>
        <w:t xml:space="preserve"> </w:t>
      </w:r>
      <w:r w:rsidRPr="00150D7D">
        <w:rPr>
          <w:rFonts w:ascii="Arial Narrow" w:hAnsi="Arial Narrow"/>
          <w:b/>
          <w:bCs/>
        </w:rPr>
        <w:t>National</w:t>
      </w:r>
      <w:r w:rsidRPr="00150D7D">
        <w:rPr>
          <w:rFonts w:ascii="Arial Narrow" w:hAnsi="Arial Narrow"/>
          <w:b/>
          <w:bCs/>
          <w:spacing w:val="7"/>
        </w:rPr>
        <w:t xml:space="preserve"> </w:t>
      </w:r>
      <w:r w:rsidRPr="00150D7D">
        <w:rPr>
          <w:rFonts w:ascii="Arial Narrow" w:hAnsi="Arial Narrow"/>
          <w:b/>
          <w:bCs/>
        </w:rPr>
        <w:t>n°</w:t>
      </w:r>
      <w:r w:rsidRPr="00150D7D">
        <w:rPr>
          <w:rFonts w:ascii="Arial Narrow" w:hAnsi="Arial Narrow"/>
          <w:b/>
          <w:bCs/>
          <w:i/>
          <w:iCs/>
        </w:rPr>
        <w:t>[indiquer</w:t>
      </w:r>
      <w:r w:rsidRPr="00150D7D">
        <w:rPr>
          <w:rFonts w:ascii="Arial Narrow" w:hAnsi="Arial Narrow"/>
          <w:b/>
          <w:bCs/>
          <w:i/>
          <w:iCs/>
          <w:spacing w:val="6"/>
        </w:rPr>
        <w:t xml:space="preserve"> </w:t>
      </w:r>
      <w:r w:rsidRPr="00150D7D">
        <w:rPr>
          <w:rFonts w:ascii="Arial Narrow" w:hAnsi="Arial Narrow"/>
          <w:b/>
          <w:bCs/>
          <w:i/>
          <w:iCs/>
        </w:rPr>
        <w:t>la</w:t>
      </w:r>
      <w:r w:rsidRPr="00150D7D">
        <w:rPr>
          <w:rFonts w:ascii="Arial Narrow" w:hAnsi="Arial Narrow"/>
          <w:b/>
          <w:bCs/>
          <w:i/>
          <w:iCs/>
          <w:spacing w:val="6"/>
        </w:rPr>
        <w:t xml:space="preserve"> </w:t>
      </w:r>
      <w:r w:rsidRPr="00150D7D">
        <w:rPr>
          <w:rFonts w:ascii="Arial Narrow" w:hAnsi="Arial Narrow"/>
          <w:b/>
          <w:bCs/>
          <w:i/>
          <w:iCs/>
        </w:rPr>
        <w:t>nature</w:t>
      </w:r>
      <w:r w:rsidRPr="00150D7D">
        <w:rPr>
          <w:rFonts w:ascii="Arial Narrow" w:hAnsi="Arial Narrow"/>
          <w:b/>
          <w:bCs/>
          <w:i/>
          <w:iCs/>
          <w:spacing w:val="6"/>
        </w:rPr>
        <w:t xml:space="preserve"> </w:t>
      </w:r>
      <w:r w:rsidRPr="00150D7D">
        <w:rPr>
          <w:rFonts w:ascii="Arial Narrow" w:hAnsi="Arial Narrow"/>
          <w:b/>
          <w:bCs/>
          <w:i/>
          <w:iCs/>
        </w:rPr>
        <w:t>de</w:t>
      </w:r>
      <w:r w:rsidRPr="00150D7D">
        <w:rPr>
          <w:rFonts w:ascii="Arial Narrow" w:hAnsi="Arial Narrow"/>
          <w:b/>
          <w:bCs/>
          <w:i/>
          <w:iCs/>
          <w:spacing w:val="6"/>
        </w:rPr>
        <w:t xml:space="preserve"> </w:t>
      </w:r>
      <w:r w:rsidRPr="00150D7D">
        <w:rPr>
          <w:rFonts w:ascii="Arial Narrow" w:hAnsi="Arial Narrow"/>
          <w:b/>
          <w:bCs/>
          <w:i/>
          <w:iCs/>
        </w:rPr>
        <w:t>la</w:t>
      </w:r>
      <w:r w:rsidRPr="00150D7D">
        <w:rPr>
          <w:rFonts w:ascii="Arial Narrow" w:hAnsi="Arial Narrow"/>
          <w:b/>
          <w:bCs/>
          <w:i/>
          <w:iCs/>
          <w:spacing w:val="6"/>
        </w:rPr>
        <w:t xml:space="preserve"> </w:t>
      </w:r>
      <w:r w:rsidRPr="00150D7D">
        <w:rPr>
          <w:rFonts w:ascii="Arial Narrow" w:hAnsi="Arial Narrow"/>
          <w:b/>
          <w:bCs/>
          <w:i/>
          <w:iCs/>
        </w:rPr>
        <w:t>prestation].</w:t>
      </w:r>
    </w:p>
    <w:p w14:paraId="7792AF34" w14:textId="77777777" w:rsidR="007F58B8" w:rsidRPr="00150D7D" w:rsidRDefault="007F58B8" w:rsidP="007F58B8">
      <w:pPr>
        <w:widowControl w:val="0"/>
        <w:autoSpaceDE w:val="0"/>
        <w:adjustRightInd w:val="0"/>
        <w:spacing w:after="60" w:line="360" w:lineRule="auto"/>
        <w:ind w:left="107" w:right="-20"/>
        <w:rPr>
          <w:rFonts w:ascii="Arial Narrow" w:hAnsi="Arial Narrow"/>
        </w:rPr>
      </w:pPr>
      <w:r w:rsidRPr="00150D7D">
        <w:rPr>
          <w:rFonts w:ascii="Arial Narrow" w:hAnsi="Arial Narrow"/>
        </w:rPr>
        <w:t>Déclare</w:t>
      </w:r>
      <w:r w:rsidRPr="00150D7D">
        <w:rPr>
          <w:rFonts w:ascii="Arial Narrow" w:hAnsi="Arial Narrow"/>
          <w:spacing w:val="7"/>
        </w:rPr>
        <w:t xml:space="preserve"> </w:t>
      </w:r>
      <w:r w:rsidRPr="00150D7D">
        <w:rPr>
          <w:rFonts w:ascii="Arial Narrow" w:hAnsi="Arial Narrow"/>
        </w:rPr>
        <w:t>par</w:t>
      </w:r>
      <w:r w:rsidRPr="00150D7D">
        <w:rPr>
          <w:rFonts w:ascii="Arial Narrow" w:hAnsi="Arial Narrow"/>
          <w:spacing w:val="7"/>
        </w:rPr>
        <w:t xml:space="preserve"> </w:t>
      </w:r>
      <w:r w:rsidRPr="00150D7D">
        <w:rPr>
          <w:rFonts w:ascii="Arial Narrow" w:hAnsi="Arial Narrow"/>
        </w:rPr>
        <w:t>la</w:t>
      </w:r>
      <w:r w:rsidRPr="00150D7D">
        <w:rPr>
          <w:rFonts w:ascii="Arial Narrow" w:hAnsi="Arial Narrow"/>
          <w:spacing w:val="7"/>
        </w:rPr>
        <w:t xml:space="preserve"> </w:t>
      </w:r>
      <w:r w:rsidRPr="00150D7D">
        <w:rPr>
          <w:rFonts w:ascii="Arial Narrow" w:hAnsi="Arial Narrow"/>
        </w:rPr>
        <w:t>présente,</w:t>
      </w:r>
      <w:r w:rsidRPr="00150D7D">
        <w:rPr>
          <w:rFonts w:ascii="Arial Narrow" w:hAnsi="Arial Narrow"/>
          <w:spacing w:val="7"/>
        </w:rPr>
        <w:t xml:space="preserve"> </w:t>
      </w:r>
      <w:r w:rsidRPr="00150D7D">
        <w:rPr>
          <w:rFonts w:ascii="Arial Narrow" w:hAnsi="Arial Narrow"/>
        </w:rPr>
        <w:t>l’intention</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soumissionner</w:t>
      </w:r>
      <w:r w:rsidRPr="00150D7D">
        <w:rPr>
          <w:rFonts w:ascii="Arial Narrow" w:hAnsi="Arial Narrow"/>
          <w:spacing w:val="7"/>
        </w:rPr>
        <w:t xml:space="preserve"> </w:t>
      </w:r>
      <w:r w:rsidRPr="00150D7D">
        <w:rPr>
          <w:rFonts w:ascii="Arial Narrow" w:hAnsi="Arial Narrow"/>
        </w:rPr>
        <w:t>pour</w:t>
      </w:r>
      <w:r w:rsidRPr="00150D7D">
        <w:rPr>
          <w:rFonts w:ascii="Arial Narrow" w:hAnsi="Arial Narrow"/>
          <w:spacing w:val="7"/>
        </w:rPr>
        <w:t xml:space="preserve"> </w:t>
      </w:r>
      <w:r w:rsidRPr="00150D7D">
        <w:rPr>
          <w:rFonts w:ascii="Arial Narrow" w:hAnsi="Arial Narrow"/>
        </w:rPr>
        <w:t>cet</w:t>
      </w:r>
      <w:r w:rsidRPr="00150D7D">
        <w:rPr>
          <w:rFonts w:ascii="Arial Narrow" w:hAnsi="Arial Narrow"/>
          <w:spacing w:val="7"/>
        </w:rPr>
        <w:t xml:space="preserve"> </w:t>
      </w:r>
      <w:r w:rsidRPr="00150D7D">
        <w:rPr>
          <w:rFonts w:ascii="Arial Narrow" w:hAnsi="Arial Narrow"/>
        </w:rPr>
        <w:t>Appel</w:t>
      </w:r>
      <w:r w:rsidRPr="00150D7D">
        <w:rPr>
          <w:rFonts w:ascii="Arial Narrow" w:hAnsi="Arial Narrow"/>
          <w:spacing w:val="7"/>
        </w:rPr>
        <w:t xml:space="preserve"> </w:t>
      </w:r>
      <w:r w:rsidRPr="00150D7D">
        <w:rPr>
          <w:rFonts w:ascii="Arial Narrow" w:hAnsi="Arial Narrow"/>
        </w:rPr>
        <w:t>d’Offres.</w:t>
      </w:r>
    </w:p>
    <w:p w14:paraId="51585BEB" w14:textId="77777777" w:rsidR="007F58B8" w:rsidRPr="00150D7D" w:rsidRDefault="007F58B8" w:rsidP="007F58B8">
      <w:pPr>
        <w:widowControl w:val="0"/>
        <w:autoSpaceDE w:val="0"/>
        <w:adjustRightInd w:val="0"/>
        <w:spacing w:after="60" w:line="360" w:lineRule="auto"/>
      </w:pPr>
    </w:p>
    <w:p w14:paraId="45CB344A" w14:textId="77777777" w:rsidR="007F58B8" w:rsidRPr="00150D7D" w:rsidRDefault="007F58B8" w:rsidP="007F58B8">
      <w:pPr>
        <w:widowControl w:val="0"/>
        <w:autoSpaceDE w:val="0"/>
        <w:adjustRightInd w:val="0"/>
        <w:spacing w:after="60" w:line="360" w:lineRule="auto"/>
      </w:pPr>
    </w:p>
    <w:p w14:paraId="1FA1E6A2" w14:textId="22DF7C84" w:rsidR="007F58B8" w:rsidRPr="00150D7D" w:rsidRDefault="007F58B8" w:rsidP="007F58B8">
      <w:pPr>
        <w:widowControl w:val="0"/>
        <w:tabs>
          <w:tab w:val="left" w:pos="8100"/>
          <w:tab w:val="left" w:pos="10820"/>
        </w:tabs>
        <w:autoSpaceDE w:val="0"/>
        <w:adjustRightInd w:val="0"/>
        <w:spacing w:after="60" w:line="360" w:lineRule="auto"/>
        <w:ind w:left="2268" w:right="-92"/>
        <w:jc w:val="right"/>
      </w:pPr>
      <w:r w:rsidRPr="00150D7D">
        <w:t xml:space="preserve">                    Fait</w:t>
      </w:r>
      <w:r w:rsidRPr="00150D7D">
        <w:rPr>
          <w:spacing w:val="7"/>
        </w:rPr>
        <w:t xml:space="preserve"> </w:t>
      </w:r>
      <w:r w:rsidR="00954D8F" w:rsidRPr="00150D7D">
        <w:t>à</w:t>
      </w:r>
      <w:r w:rsidR="00954D8F" w:rsidRPr="00150D7D">
        <w:rPr>
          <w:spacing w:val="7"/>
        </w:rPr>
        <w:t xml:space="preserve"> </w:t>
      </w:r>
      <w:r w:rsidR="00954D8F" w:rsidRPr="00150D7D">
        <w:rPr>
          <w:u w:val="single"/>
        </w:rPr>
        <w:t>_</w:t>
      </w:r>
      <w:r w:rsidRPr="00150D7D">
        <w:rPr>
          <w:u w:val="single"/>
        </w:rPr>
        <w:t>_______________</w:t>
      </w:r>
      <w:r w:rsidRPr="00150D7D">
        <w:t>le</w:t>
      </w:r>
      <w:r w:rsidRPr="00150D7D">
        <w:rPr>
          <w:spacing w:val="7"/>
        </w:rPr>
        <w:t xml:space="preserve"> </w:t>
      </w:r>
      <w:r w:rsidRPr="00150D7D">
        <w:rPr>
          <w:u w:val="single"/>
        </w:rPr>
        <w:t xml:space="preserve"> </w:t>
      </w:r>
      <w:r w:rsidRPr="00150D7D">
        <w:rPr>
          <w:u w:val="single"/>
        </w:rPr>
        <w:tab/>
      </w:r>
    </w:p>
    <w:p w14:paraId="21198FF9" w14:textId="77777777" w:rsidR="007F58B8" w:rsidRPr="00194ABD" w:rsidRDefault="007F58B8" w:rsidP="007F58B8">
      <w:pPr>
        <w:widowControl w:val="0"/>
        <w:autoSpaceDE w:val="0"/>
        <w:adjustRightInd w:val="0"/>
        <w:spacing w:after="60" w:line="360" w:lineRule="auto"/>
        <w:jc w:val="right"/>
        <w:rPr>
          <w:color w:val="FF0000"/>
        </w:rPr>
      </w:pPr>
    </w:p>
    <w:p w14:paraId="6CB502FE" w14:textId="77777777" w:rsidR="007F58B8" w:rsidRPr="00194ABD" w:rsidRDefault="007F58B8" w:rsidP="007F58B8">
      <w:pPr>
        <w:widowControl w:val="0"/>
        <w:autoSpaceDE w:val="0"/>
        <w:adjustRightInd w:val="0"/>
        <w:spacing w:after="60" w:line="360" w:lineRule="auto"/>
        <w:jc w:val="right"/>
        <w:rPr>
          <w:color w:val="FF0000"/>
        </w:rPr>
      </w:pPr>
    </w:p>
    <w:p w14:paraId="7740CBAC" w14:textId="77777777" w:rsidR="007F58B8" w:rsidRPr="00150D7D" w:rsidRDefault="007F58B8" w:rsidP="007F58B8">
      <w:pPr>
        <w:widowControl w:val="0"/>
        <w:autoSpaceDE w:val="0"/>
        <w:adjustRightInd w:val="0"/>
        <w:spacing w:after="60" w:line="360" w:lineRule="auto"/>
        <w:ind w:left="2880" w:right="-55" w:firstLine="720"/>
        <w:jc w:val="right"/>
      </w:pPr>
      <w:r w:rsidRPr="00150D7D">
        <w:t>Signature,</w:t>
      </w:r>
      <w:r w:rsidRPr="00150D7D">
        <w:rPr>
          <w:spacing w:val="7"/>
        </w:rPr>
        <w:t xml:space="preserve"> </w:t>
      </w:r>
      <w:r w:rsidRPr="00150D7D">
        <w:t>nom</w:t>
      </w:r>
      <w:r w:rsidRPr="00150D7D">
        <w:rPr>
          <w:spacing w:val="7"/>
        </w:rPr>
        <w:t xml:space="preserve"> </w:t>
      </w:r>
      <w:r w:rsidRPr="00150D7D">
        <w:t>et</w:t>
      </w:r>
      <w:r w:rsidRPr="00150D7D">
        <w:rPr>
          <w:spacing w:val="7"/>
        </w:rPr>
        <w:t xml:space="preserve"> </w:t>
      </w:r>
      <w:r w:rsidRPr="00150D7D">
        <w:t>cachet</w:t>
      </w:r>
      <w:r w:rsidRPr="00150D7D">
        <w:rPr>
          <w:spacing w:val="7"/>
        </w:rPr>
        <w:t xml:space="preserve"> </w:t>
      </w:r>
      <w:r w:rsidRPr="00150D7D">
        <w:t>du</w:t>
      </w:r>
      <w:r w:rsidRPr="00150D7D">
        <w:rPr>
          <w:spacing w:val="7"/>
        </w:rPr>
        <w:t xml:space="preserve"> </w:t>
      </w:r>
      <w:r w:rsidRPr="00150D7D">
        <w:t>soumissionnaire</w:t>
      </w:r>
    </w:p>
    <w:p w14:paraId="0BD27A00" w14:textId="77777777" w:rsidR="007F58B8" w:rsidRPr="00194ABD" w:rsidRDefault="007F58B8" w:rsidP="007F58B8">
      <w:pPr>
        <w:widowControl w:val="0"/>
        <w:autoSpaceDE w:val="0"/>
        <w:spacing w:after="120" w:line="360" w:lineRule="auto"/>
        <w:jc w:val="right"/>
        <w:rPr>
          <w:color w:val="FF0000"/>
          <w:spacing w:val="34"/>
        </w:rPr>
      </w:pPr>
    </w:p>
    <w:p w14:paraId="249F16DC" w14:textId="77777777" w:rsidR="007F58B8" w:rsidRPr="00194ABD" w:rsidRDefault="007F58B8" w:rsidP="007F58B8">
      <w:pPr>
        <w:widowControl w:val="0"/>
        <w:autoSpaceDE w:val="0"/>
        <w:spacing w:line="360" w:lineRule="auto"/>
        <w:jc w:val="right"/>
        <w:rPr>
          <w:color w:val="FF0000"/>
          <w:spacing w:val="34"/>
        </w:rPr>
      </w:pPr>
    </w:p>
    <w:p w14:paraId="063CCCFE" w14:textId="77777777" w:rsidR="007F58B8" w:rsidRPr="00194ABD" w:rsidRDefault="007F58B8" w:rsidP="007F58B8">
      <w:pPr>
        <w:widowControl w:val="0"/>
        <w:autoSpaceDE w:val="0"/>
        <w:spacing w:line="360" w:lineRule="auto"/>
        <w:jc w:val="both"/>
        <w:rPr>
          <w:color w:val="FF0000"/>
          <w:spacing w:val="34"/>
        </w:rPr>
      </w:pPr>
    </w:p>
    <w:p w14:paraId="6590E24B" w14:textId="77777777" w:rsidR="007F58B8" w:rsidRPr="00194ABD" w:rsidRDefault="007F58B8" w:rsidP="007F58B8">
      <w:pPr>
        <w:widowControl w:val="0"/>
        <w:autoSpaceDE w:val="0"/>
        <w:spacing w:line="360" w:lineRule="auto"/>
        <w:jc w:val="both"/>
        <w:rPr>
          <w:color w:val="FF0000"/>
          <w:spacing w:val="34"/>
        </w:rPr>
      </w:pPr>
    </w:p>
    <w:p w14:paraId="02465607" w14:textId="77777777" w:rsidR="007F58B8" w:rsidRPr="00194ABD" w:rsidRDefault="007F58B8" w:rsidP="007F58B8">
      <w:pPr>
        <w:widowControl w:val="0"/>
        <w:autoSpaceDE w:val="0"/>
        <w:spacing w:line="360" w:lineRule="auto"/>
        <w:jc w:val="both"/>
        <w:rPr>
          <w:color w:val="FF0000"/>
          <w:spacing w:val="34"/>
        </w:rPr>
      </w:pPr>
    </w:p>
    <w:p w14:paraId="748E67AF" w14:textId="5F5F0AE8" w:rsidR="0049247B" w:rsidRPr="00194ABD" w:rsidRDefault="0049247B" w:rsidP="007F58B8">
      <w:pPr>
        <w:widowControl w:val="0"/>
        <w:autoSpaceDE w:val="0"/>
        <w:spacing w:after="120" w:line="360" w:lineRule="auto"/>
        <w:jc w:val="both"/>
        <w:rPr>
          <w:color w:val="FF0000"/>
          <w:spacing w:val="34"/>
        </w:rPr>
      </w:pPr>
    </w:p>
    <w:p w14:paraId="5E196786" w14:textId="33E719CB" w:rsidR="0049247B" w:rsidRPr="00194ABD" w:rsidRDefault="0049247B" w:rsidP="00230C15">
      <w:pPr>
        <w:widowControl w:val="0"/>
        <w:autoSpaceDE w:val="0"/>
        <w:spacing w:line="360" w:lineRule="auto"/>
        <w:jc w:val="both"/>
        <w:rPr>
          <w:color w:val="FF0000"/>
          <w:spacing w:val="34"/>
        </w:rPr>
      </w:pPr>
    </w:p>
    <w:p w14:paraId="43D55231" w14:textId="45C38294" w:rsidR="0049247B" w:rsidRPr="00194ABD" w:rsidRDefault="0049247B" w:rsidP="00230C15">
      <w:pPr>
        <w:widowControl w:val="0"/>
        <w:autoSpaceDE w:val="0"/>
        <w:spacing w:line="360" w:lineRule="auto"/>
        <w:jc w:val="both"/>
        <w:rPr>
          <w:color w:val="FF0000"/>
          <w:spacing w:val="34"/>
        </w:rPr>
      </w:pPr>
    </w:p>
    <w:p w14:paraId="614F9776" w14:textId="77777777" w:rsidR="00BD35FF" w:rsidRPr="00194ABD" w:rsidRDefault="00BD35FF" w:rsidP="00230C15">
      <w:pPr>
        <w:widowControl w:val="0"/>
        <w:autoSpaceDE w:val="0"/>
        <w:spacing w:line="360" w:lineRule="auto"/>
        <w:jc w:val="both"/>
        <w:rPr>
          <w:color w:val="FF0000"/>
          <w:spacing w:val="34"/>
        </w:rPr>
      </w:pPr>
    </w:p>
    <w:p w14:paraId="521CD4C4" w14:textId="77777777" w:rsidR="00BD35FF" w:rsidRPr="00194ABD" w:rsidRDefault="00BD35FF" w:rsidP="00230C15">
      <w:pPr>
        <w:widowControl w:val="0"/>
        <w:autoSpaceDE w:val="0"/>
        <w:spacing w:line="360" w:lineRule="auto"/>
        <w:jc w:val="both"/>
        <w:rPr>
          <w:color w:val="FF0000"/>
          <w:spacing w:val="34"/>
        </w:rPr>
      </w:pPr>
    </w:p>
    <w:p w14:paraId="2ECD34F5" w14:textId="77777777" w:rsidR="00BD35FF" w:rsidRPr="00194ABD" w:rsidRDefault="00BD35FF" w:rsidP="00230C15">
      <w:pPr>
        <w:widowControl w:val="0"/>
        <w:autoSpaceDE w:val="0"/>
        <w:spacing w:line="360" w:lineRule="auto"/>
        <w:jc w:val="both"/>
        <w:rPr>
          <w:color w:val="FF0000"/>
          <w:spacing w:val="34"/>
        </w:rPr>
      </w:pPr>
    </w:p>
    <w:p w14:paraId="6038E959" w14:textId="77777777" w:rsidR="00BD35FF" w:rsidRPr="00194ABD" w:rsidRDefault="00BD35FF" w:rsidP="00230C15">
      <w:pPr>
        <w:widowControl w:val="0"/>
        <w:autoSpaceDE w:val="0"/>
        <w:spacing w:line="360" w:lineRule="auto"/>
        <w:jc w:val="both"/>
        <w:rPr>
          <w:color w:val="FF0000"/>
          <w:spacing w:val="34"/>
        </w:rPr>
      </w:pPr>
    </w:p>
    <w:p w14:paraId="41E5E291" w14:textId="77777777" w:rsidR="00BD35FF" w:rsidRPr="00194ABD" w:rsidRDefault="00BD35FF" w:rsidP="00230C15">
      <w:pPr>
        <w:widowControl w:val="0"/>
        <w:autoSpaceDE w:val="0"/>
        <w:spacing w:line="360" w:lineRule="auto"/>
        <w:jc w:val="both"/>
        <w:rPr>
          <w:color w:val="FF0000"/>
          <w:spacing w:val="34"/>
        </w:rPr>
      </w:pPr>
    </w:p>
    <w:p w14:paraId="2A34FB52" w14:textId="77777777" w:rsidR="00BD35FF" w:rsidRPr="00194ABD" w:rsidRDefault="00BD35FF" w:rsidP="00230C15">
      <w:pPr>
        <w:widowControl w:val="0"/>
        <w:autoSpaceDE w:val="0"/>
        <w:spacing w:line="360" w:lineRule="auto"/>
        <w:jc w:val="both"/>
        <w:rPr>
          <w:color w:val="FF0000"/>
          <w:spacing w:val="34"/>
        </w:rPr>
      </w:pPr>
    </w:p>
    <w:p w14:paraId="3407A02C" w14:textId="77777777" w:rsidR="00BD35FF" w:rsidRPr="00194ABD" w:rsidRDefault="00BD35FF" w:rsidP="00230C15">
      <w:pPr>
        <w:widowControl w:val="0"/>
        <w:autoSpaceDE w:val="0"/>
        <w:spacing w:line="360" w:lineRule="auto"/>
        <w:jc w:val="both"/>
        <w:rPr>
          <w:color w:val="FF0000"/>
          <w:spacing w:val="34"/>
        </w:rPr>
      </w:pPr>
    </w:p>
    <w:p w14:paraId="78754520" w14:textId="06CDA03E" w:rsidR="0049247B" w:rsidRPr="00194ABD" w:rsidRDefault="0049247B" w:rsidP="00230C15">
      <w:pPr>
        <w:widowControl w:val="0"/>
        <w:autoSpaceDE w:val="0"/>
        <w:spacing w:line="360" w:lineRule="auto"/>
        <w:jc w:val="both"/>
        <w:rPr>
          <w:color w:val="FF0000"/>
          <w:spacing w:val="34"/>
        </w:rPr>
      </w:pPr>
    </w:p>
    <w:p w14:paraId="2F787C63" w14:textId="77777777" w:rsidR="00261D3D" w:rsidRPr="000A7D83" w:rsidRDefault="00261D3D" w:rsidP="00D122D9">
      <w:pPr>
        <w:pStyle w:val="DTAOtitre"/>
      </w:pPr>
      <w:bookmarkStart w:id="423" w:name="_Toc530309771"/>
      <w:bookmarkStart w:id="424" w:name="_Toc97557129"/>
      <w:bookmarkStart w:id="425" w:name="ANNEXES"/>
      <w:r w:rsidRPr="000A7D83">
        <w:lastRenderedPageBreak/>
        <w:t>Annexe n° 2 : Modèle de soumission</w:t>
      </w:r>
      <w:bookmarkEnd w:id="423"/>
      <w:bookmarkEnd w:id="424"/>
    </w:p>
    <w:p w14:paraId="3C48A6D3" w14:textId="77777777" w:rsidR="00261D3D" w:rsidRPr="00150D7D" w:rsidRDefault="00261D3D" w:rsidP="00261D3D">
      <w:pPr>
        <w:widowControl w:val="0"/>
        <w:autoSpaceDE w:val="0"/>
        <w:spacing w:line="360" w:lineRule="auto"/>
        <w:jc w:val="both"/>
        <w:rPr>
          <w:rFonts w:ascii="Arial Narrow" w:hAnsi="Arial Narrow"/>
        </w:rPr>
      </w:pPr>
    </w:p>
    <w:p w14:paraId="4A34C3B8"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Je, soussigné …......................………………………….......................………… </w:t>
      </w:r>
      <w:r w:rsidRPr="00150D7D">
        <w:rPr>
          <w:rFonts w:ascii="Arial Narrow" w:hAnsi="Arial Narrow"/>
          <w:b/>
          <w:bCs/>
        </w:rPr>
        <w:t>[Indiquer le nom et la qualité du signataire]</w:t>
      </w:r>
      <w:r w:rsidRPr="00150D7D">
        <w:rPr>
          <w:rFonts w:ascii="Arial Narrow" w:hAnsi="Arial Narrow"/>
        </w:rPr>
        <w:t xml:space="preserve"> représentant la société, l’entreprise ou le groupement (8) ……………………..............……   Dont le siège social est à ………............................... Inscrite au registre du commerce de ………...............……………………...  Sous le n° ………………..................................……</w:t>
      </w:r>
    </w:p>
    <w:p w14:paraId="6545463A"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Après avoir pris connaissance de toutes les pièces figurant ou mentionnées au dossier d'Appel d’Offres y compris les additifs,</w:t>
      </w:r>
    </w:p>
    <w:p w14:paraId="2DA41DDA" w14:textId="77777777" w:rsidR="00261D3D" w:rsidRPr="00150D7D" w:rsidRDefault="00261D3D" w:rsidP="00261D3D">
      <w:pPr>
        <w:widowControl w:val="0"/>
        <w:autoSpaceDE w:val="0"/>
        <w:spacing w:line="276" w:lineRule="auto"/>
        <w:jc w:val="both"/>
        <w:rPr>
          <w:rFonts w:ascii="Arial Narrow" w:hAnsi="Arial Narrow"/>
          <w:b/>
          <w:bCs/>
        </w:rPr>
      </w:pPr>
      <w:r w:rsidRPr="00150D7D">
        <w:rPr>
          <w:rFonts w:ascii="Arial Narrow" w:hAnsi="Arial Narrow"/>
        </w:rPr>
        <w:t xml:space="preserve">N°……..........................................……………………  </w:t>
      </w:r>
      <w:r w:rsidRPr="00150D7D">
        <w:rPr>
          <w:rFonts w:ascii="Arial Narrow" w:hAnsi="Arial Narrow"/>
          <w:b/>
          <w:bCs/>
        </w:rPr>
        <w:t>[Rappeler l’objet de l’appel d’offres]</w:t>
      </w:r>
    </w:p>
    <w:p w14:paraId="0C19F490"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150D7D">
        <w:rPr>
          <w:rFonts w:ascii="Arial Narrow" w:hAnsi="Arial Narrow"/>
          <w:b/>
          <w:bCs/>
        </w:rPr>
        <w:t>lot n° …….................</w:t>
      </w:r>
      <w:r w:rsidRPr="00150D7D">
        <w:rPr>
          <w:rFonts w:ascii="Arial Narrow" w:hAnsi="Arial Narrow"/>
        </w:rPr>
        <w:t xml:space="preserve">  À</w:t>
      </w:r>
    </w:p>
    <w:p w14:paraId="5AC7ECE9" w14:textId="77777777" w:rsidR="00261D3D" w:rsidRPr="00150D7D" w:rsidRDefault="00261D3D" w:rsidP="00261D3D">
      <w:pPr>
        <w:widowControl w:val="0"/>
        <w:autoSpaceDE w:val="0"/>
        <w:spacing w:line="276" w:lineRule="auto"/>
        <w:jc w:val="both"/>
        <w:rPr>
          <w:rFonts w:ascii="Arial Narrow" w:hAnsi="Arial Narrow"/>
        </w:rPr>
      </w:pPr>
    </w:p>
    <w:p w14:paraId="42D8941D" w14:textId="77777777" w:rsidR="00261D3D" w:rsidRPr="00150D7D" w:rsidRDefault="00261D3D" w:rsidP="00261D3D">
      <w:pPr>
        <w:widowControl w:val="0"/>
        <w:autoSpaceDE w:val="0"/>
        <w:spacing w:line="276" w:lineRule="auto"/>
        <w:jc w:val="both"/>
        <w:rPr>
          <w:rFonts w:ascii="Arial Narrow" w:hAnsi="Arial Narrow"/>
          <w:b/>
          <w:bCs/>
        </w:rPr>
      </w:pPr>
      <w:r w:rsidRPr="00150D7D">
        <w:rPr>
          <w:rFonts w:ascii="Arial Narrow" w:hAnsi="Arial Narrow"/>
        </w:rPr>
        <w:t xml:space="preserve">-  ……………..................................................................................................…………………   </w:t>
      </w:r>
      <w:r w:rsidRPr="00150D7D">
        <w:rPr>
          <w:rFonts w:ascii="Arial Narrow" w:hAnsi="Arial Narrow"/>
          <w:b/>
          <w:bCs/>
        </w:rPr>
        <w:t>[En chiffres et en lettres] francs CFA Hors TVA, et à</w:t>
      </w:r>
    </w:p>
    <w:p w14:paraId="09B704D7" w14:textId="77777777" w:rsidR="00261D3D" w:rsidRPr="00150D7D" w:rsidRDefault="00261D3D" w:rsidP="00261D3D">
      <w:pPr>
        <w:widowControl w:val="0"/>
        <w:autoSpaceDE w:val="0"/>
        <w:spacing w:line="276" w:lineRule="auto"/>
        <w:jc w:val="both"/>
        <w:rPr>
          <w:rFonts w:ascii="Arial Narrow" w:hAnsi="Arial Narrow"/>
          <w:b/>
          <w:bCs/>
        </w:rPr>
      </w:pPr>
      <w:r w:rsidRPr="00150D7D">
        <w:rPr>
          <w:rFonts w:ascii="Arial Narrow" w:hAnsi="Arial Narrow"/>
        </w:rPr>
        <w:t xml:space="preserve">………………........................................................………………………..  </w:t>
      </w:r>
      <w:r w:rsidRPr="00150D7D">
        <w:rPr>
          <w:rFonts w:ascii="Arial Narrow" w:hAnsi="Arial Narrow"/>
          <w:b/>
          <w:bCs/>
        </w:rPr>
        <w:t>Francs CFA Toutes Taxes Comprises. [En chiffres et en lettres]</w:t>
      </w:r>
    </w:p>
    <w:p w14:paraId="4D415996"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M'engage à exécuter les prestations dans un délai de …...............………  Mois</w:t>
      </w:r>
    </w:p>
    <w:p w14:paraId="5F16B325"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M’engage en outre à maintenir mon offre dans le délai ……….............  Jours [indiquer la durée de validité, en principe 90 jours] à compter de la date limite de remise des offres.</w:t>
      </w:r>
    </w:p>
    <w:p w14:paraId="04E3829D" w14:textId="77777777" w:rsidR="00261D3D" w:rsidRPr="00150D7D" w:rsidRDefault="00261D3D" w:rsidP="00F92A58">
      <w:pPr>
        <w:pStyle w:val="Paragraphedeliste"/>
        <w:widowControl w:val="0"/>
        <w:numPr>
          <w:ilvl w:val="0"/>
          <w:numId w:val="7"/>
        </w:numPr>
        <w:autoSpaceDE w:val="0"/>
        <w:spacing w:line="276" w:lineRule="auto"/>
        <w:ind w:left="284" w:hanging="284"/>
        <w:jc w:val="both"/>
        <w:rPr>
          <w:rFonts w:ascii="Arial Narrow" w:hAnsi="Arial Narrow"/>
        </w:rPr>
      </w:pPr>
      <w:r w:rsidRPr="00150D7D">
        <w:rPr>
          <w:rFonts w:ascii="Arial Narrow" w:hAnsi="Arial Narrow"/>
        </w:rPr>
        <w:t>Adhère entièrement à la charte d’intégrité et à la déclaration d’engagement environnemental et social jointes aux présents DAO.</w:t>
      </w:r>
    </w:p>
    <w:p w14:paraId="2716714A"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Les rabais offerts et les modalités d’application desdits rabais sont les suivants :</w:t>
      </w:r>
    </w:p>
    <w:p w14:paraId="2304FCD3"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w:t>
      </w:r>
    </w:p>
    <w:p w14:paraId="1163F56F"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w:t>
      </w:r>
    </w:p>
    <w:p w14:paraId="42CB6171"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Le Maître d’Ouvrage ou le Maître d’Ouvrage Délégué</w:t>
      </w:r>
    </w:p>
    <w:p w14:paraId="0F65F5C9"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 Se libérera des sommes dues par elle au titre du présent marché en faisant donner crédit au compte n° ………..............……….    Ouvert au nom de ………...........................................……….    Auprès de la banque</w:t>
      </w:r>
    </w:p>
    <w:p w14:paraId="5592C94E"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Agence de ………...........................................……….</w:t>
      </w:r>
    </w:p>
    <w:p w14:paraId="7B419265"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Avant signature du marché, la présente soumission acceptée par vous vaudra engagement entre nous.</w:t>
      </w:r>
    </w:p>
    <w:p w14:paraId="1D9A1D76" w14:textId="77777777" w:rsidR="00261D3D" w:rsidRPr="00150D7D" w:rsidRDefault="00261D3D" w:rsidP="00261D3D">
      <w:pPr>
        <w:widowControl w:val="0"/>
        <w:autoSpaceDE w:val="0"/>
        <w:spacing w:line="276" w:lineRule="auto"/>
        <w:jc w:val="both"/>
        <w:rPr>
          <w:rFonts w:ascii="Arial Narrow" w:hAnsi="Arial Narrow"/>
        </w:rPr>
      </w:pPr>
    </w:p>
    <w:p w14:paraId="3C68F994"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Fait à ……….......................................……….  Le ………..........................................……….</w:t>
      </w:r>
    </w:p>
    <w:p w14:paraId="223B8812"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Signature de </w:t>
      </w:r>
    </w:p>
    <w:p w14:paraId="4509AC50" w14:textId="77777777" w:rsidR="00954D8F" w:rsidRDefault="00954D8F" w:rsidP="00261D3D">
      <w:pPr>
        <w:widowControl w:val="0"/>
        <w:autoSpaceDE w:val="0"/>
        <w:spacing w:line="276" w:lineRule="auto"/>
        <w:jc w:val="both"/>
        <w:rPr>
          <w:rFonts w:ascii="Arial Narrow" w:hAnsi="Arial Narrow"/>
        </w:rPr>
      </w:pPr>
    </w:p>
    <w:p w14:paraId="60DFE431" w14:textId="5AF35492"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En qualité de ……….......................... Dûment autorisé à signer les soumissions pour et au nom de (9) ……</w:t>
      </w:r>
      <w:r w:rsidR="00954D8F" w:rsidRPr="00150D7D">
        <w:rPr>
          <w:rFonts w:ascii="Arial Narrow" w:hAnsi="Arial Narrow"/>
        </w:rPr>
        <w:t>……</w:t>
      </w:r>
      <w:r w:rsidRPr="00150D7D">
        <w:rPr>
          <w:rFonts w:ascii="Arial Narrow" w:hAnsi="Arial Narrow"/>
        </w:rPr>
        <w:t>.</w:t>
      </w:r>
    </w:p>
    <w:p w14:paraId="08421AD9"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(8) Supprimer la mention inutile</w:t>
      </w:r>
    </w:p>
    <w:p w14:paraId="6B0CB1A6"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(9) Annexer la lettre de pouvoirs</w:t>
      </w:r>
    </w:p>
    <w:p w14:paraId="0123945C" w14:textId="77777777" w:rsidR="00261D3D" w:rsidRPr="00150D7D" w:rsidRDefault="00261D3D" w:rsidP="00230C15">
      <w:pPr>
        <w:widowControl w:val="0"/>
        <w:autoSpaceDE w:val="0"/>
        <w:spacing w:line="360" w:lineRule="auto"/>
        <w:jc w:val="both"/>
      </w:pPr>
    </w:p>
    <w:p w14:paraId="776C6918" w14:textId="77777777" w:rsidR="00261D3D" w:rsidRPr="00150D7D" w:rsidRDefault="00261D3D" w:rsidP="00230C15">
      <w:pPr>
        <w:widowControl w:val="0"/>
        <w:autoSpaceDE w:val="0"/>
        <w:spacing w:line="360" w:lineRule="auto"/>
        <w:jc w:val="both"/>
      </w:pPr>
    </w:p>
    <w:p w14:paraId="0C734C96" w14:textId="77777777" w:rsidR="00261D3D" w:rsidRPr="00150D7D" w:rsidRDefault="00261D3D" w:rsidP="00230C15">
      <w:pPr>
        <w:widowControl w:val="0"/>
        <w:autoSpaceDE w:val="0"/>
        <w:spacing w:line="360" w:lineRule="auto"/>
        <w:jc w:val="both"/>
      </w:pPr>
    </w:p>
    <w:p w14:paraId="4AF08DC1" w14:textId="77777777" w:rsidR="00261D3D" w:rsidRPr="00150D7D" w:rsidRDefault="00261D3D" w:rsidP="00230C15">
      <w:pPr>
        <w:widowControl w:val="0"/>
        <w:autoSpaceDE w:val="0"/>
        <w:spacing w:line="360" w:lineRule="auto"/>
        <w:jc w:val="both"/>
      </w:pPr>
    </w:p>
    <w:p w14:paraId="24BE2290" w14:textId="68A1FADD" w:rsidR="00353DCC" w:rsidRPr="00150D7D" w:rsidRDefault="00353DCC" w:rsidP="00230C15">
      <w:pPr>
        <w:spacing w:line="360" w:lineRule="auto"/>
        <w:sectPr w:rsidR="00353DCC" w:rsidRPr="00150D7D" w:rsidSect="008D600C">
          <w:footerReference w:type="default" r:id="rId12"/>
          <w:type w:val="continuous"/>
          <w:pgSz w:w="11900" w:h="16820"/>
          <w:pgMar w:top="567" w:right="845" w:bottom="992" w:left="992" w:header="720" w:footer="720" w:gutter="0"/>
          <w:cols w:space="720"/>
        </w:sectPr>
      </w:pPr>
    </w:p>
    <w:p w14:paraId="62DB44B6" w14:textId="77777777" w:rsidR="00261D3D" w:rsidRPr="000A7D83" w:rsidRDefault="00261D3D" w:rsidP="00D122D9">
      <w:pPr>
        <w:pStyle w:val="DTAOtitre"/>
      </w:pPr>
      <w:bookmarkStart w:id="426" w:name="_Toc530309772"/>
      <w:bookmarkStart w:id="427" w:name="_Toc97557130"/>
      <w:bookmarkStart w:id="428" w:name="_Toc530309773"/>
      <w:bookmarkStart w:id="429" w:name="_Toc97557131"/>
      <w:r w:rsidRPr="000A7D83">
        <w:lastRenderedPageBreak/>
        <w:t>Annexe n° 3 : Modèle de cautionnement de soumission</w:t>
      </w:r>
      <w:bookmarkEnd w:id="426"/>
      <w:bookmarkEnd w:id="427"/>
    </w:p>
    <w:p w14:paraId="10E7EA10" w14:textId="77777777" w:rsidR="00261D3D" w:rsidRPr="00150D7D" w:rsidRDefault="00261D3D" w:rsidP="00954D8F">
      <w:pPr>
        <w:widowControl w:val="0"/>
        <w:autoSpaceDE w:val="0"/>
        <w:spacing w:line="360" w:lineRule="auto"/>
        <w:ind w:right="-20"/>
        <w:rPr>
          <w:sz w:val="22"/>
          <w:szCs w:val="22"/>
        </w:rPr>
      </w:pPr>
    </w:p>
    <w:p w14:paraId="2C0B2987"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Organisme financier</w:t>
      </w:r>
      <w:r w:rsidRPr="00150D7D">
        <w:rPr>
          <w:rFonts w:ascii="Arial Narrow" w:hAnsi="Arial Narrow"/>
          <w:spacing w:val="7"/>
          <w:sz w:val="22"/>
          <w:szCs w:val="22"/>
        </w:rPr>
        <w:t xml:space="preserve"> </w:t>
      </w:r>
      <w:r w:rsidRPr="00150D7D">
        <w:rPr>
          <w:rFonts w:ascii="Arial Narrow" w:hAnsi="Arial Narrow"/>
          <w:sz w:val="22"/>
          <w:szCs w:val="22"/>
        </w:rPr>
        <w:t>:</w:t>
      </w:r>
    </w:p>
    <w:p w14:paraId="4344DEFC" w14:textId="77777777" w:rsidR="00261D3D" w:rsidRPr="00150D7D" w:rsidRDefault="00261D3D" w:rsidP="00261D3D">
      <w:pPr>
        <w:widowControl w:val="0"/>
        <w:autoSpaceDE w:val="0"/>
        <w:spacing w:before="12" w:line="276" w:lineRule="auto"/>
        <w:ind w:left="107" w:right="-20"/>
        <w:rPr>
          <w:rFonts w:ascii="Arial Narrow" w:hAnsi="Arial Narrow"/>
        </w:rPr>
      </w:pPr>
      <w:r w:rsidRPr="00150D7D">
        <w:rPr>
          <w:rFonts w:ascii="Arial Narrow" w:hAnsi="Arial Narrow"/>
          <w:sz w:val="22"/>
          <w:szCs w:val="22"/>
        </w:rPr>
        <w:t>Référence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Caution</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N°</w:t>
      </w:r>
      <w:r w:rsidRPr="00150D7D">
        <w:rPr>
          <w:rFonts w:ascii="Arial Narrow" w:hAnsi="Arial Narrow"/>
          <w:spacing w:val="7"/>
          <w:sz w:val="22"/>
          <w:szCs w:val="22"/>
        </w:rPr>
        <w:t xml:space="preserve"> </w:t>
      </w:r>
      <w:r w:rsidRPr="00150D7D">
        <w:rPr>
          <w:rFonts w:ascii="Arial Narrow" w:hAnsi="Arial Narrow"/>
          <w:i/>
          <w:iCs/>
          <w:sz w:val="22"/>
          <w:szCs w:val="22"/>
        </w:rPr>
        <w:t>……………..................................……….</w:t>
      </w:r>
    </w:p>
    <w:p w14:paraId="442B3334" w14:textId="77777777" w:rsidR="00261D3D" w:rsidRPr="00150D7D" w:rsidRDefault="00261D3D" w:rsidP="00261D3D">
      <w:pPr>
        <w:widowControl w:val="0"/>
        <w:autoSpaceDE w:val="0"/>
        <w:spacing w:line="276" w:lineRule="auto"/>
        <w:ind w:left="107" w:right="-214"/>
        <w:rPr>
          <w:rFonts w:ascii="Arial Narrow" w:hAnsi="Arial Narrow"/>
        </w:rPr>
      </w:pPr>
      <w:r w:rsidRPr="00150D7D">
        <w:rPr>
          <w:rFonts w:ascii="Arial Narrow" w:hAnsi="Arial Narrow"/>
          <w:sz w:val="22"/>
          <w:szCs w:val="22"/>
        </w:rPr>
        <w:t xml:space="preserve">Adressée à </w:t>
      </w:r>
      <w:r w:rsidRPr="00150D7D">
        <w:rPr>
          <w:rFonts w:ascii="Arial Narrow" w:hAnsi="Arial Narrow"/>
          <w:b/>
          <w:bCs/>
          <w:spacing w:val="-7"/>
          <w:sz w:val="22"/>
          <w:szCs w:val="22"/>
        </w:rPr>
        <w:t>[</w:t>
      </w:r>
      <w:r w:rsidRPr="00150D7D">
        <w:rPr>
          <w:rFonts w:ascii="Arial Narrow" w:hAnsi="Arial Narrow"/>
          <w:b/>
          <w:bCs/>
          <w:i/>
          <w:iCs/>
          <w:sz w:val="22"/>
          <w:szCs w:val="22"/>
        </w:rPr>
        <w:t xml:space="preserve">indiquer </w:t>
      </w:r>
      <w:r w:rsidRPr="00150D7D">
        <w:rPr>
          <w:rFonts w:ascii="Arial Narrow" w:hAnsi="Arial Narrow"/>
          <w:b/>
          <w:bCs/>
          <w:i/>
          <w:iCs/>
          <w:spacing w:val="-6"/>
          <w:sz w:val="22"/>
          <w:szCs w:val="22"/>
        </w:rPr>
        <w:t>le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Maître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d’Ouvrage</w:t>
      </w:r>
      <w:r w:rsidRPr="00150D7D">
        <w:rPr>
          <w:rFonts w:ascii="Arial Narrow" w:hAnsi="Arial Narrow"/>
          <w:b/>
          <w:bCs/>
          <w:i/>
          <w:iCs/>
          <w:sz w:val="22"/>
          <w:szCs w:val="22"/>
        </w:rPr>
        <w:t xml:space="preserve"> </w:t>
      </w:r>
      <w:r w:rsidRPr="00150D7D">
        <w:rPr>
          <w:rFonts w:ascii="Arial Narrow" w:hAnsi="Arial Narrow"/>
          <w:b/>
          <w:bCs/>
          <w:i/>
          <w:iCs/>
          <w:sz w:val="20"/>
          <w:szCs w:val="20"/>
        </w:rPr>
        <w:t>ou le Maître d’Ouvrage Délégué</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 xml:space="preserve">et </w:t>
      </w:r>
      <w:r w:rsidRPr="00150D7D">
        <w:rPr>
          <w:rFonts w:ascii="Arial Narrow" w:hAnsi="Arial Narrow"/>
          <w:b/>
          <w:bCs/>
          <w:i/>
          <w:iCs/>
          <w:spacing w:val="-6"/>
          <w:sz w:val="22"/>
          <w:szCs w:val="22"/>
        </w:rPr>
        <w:t>son</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adresse</w:t>
      </w:r>
      <w:r w:rsidRPr="00150D7D">
        <w:rPr>
          <w:rFonts w:ascii="Arial Narrow" w:hAnsi="Arial Narrow"/>
          <w:b/>
          <w:bCs/>
          <w:i/>
          <w:iCs/>
          <w:sz w:val="22"/>
          <w:szCs w:val="22"/>
        </w:rPr>
        <w:t>]</w:t>
      </w:r>
      <w:r w:rsidRPr="00150D7D">
        <w:rPr>
          <w:rFonts w:ascii="Arial Narrow" w:hAnsi="Arial Narrow"/>
          <w:i/>
          <w:iCs/>
          <w:sz w:val="22"/>
          <w:szCs w:val="22"/>
        </w:rPr>
        <w:t xml:space="preserve"> </w:t>
      </w:r>
      <w:r w:rsidRPr="00150D7D">
        <w:rPr>
          <w:rFonts w:ascii="Arial Narrow" w:hAnsi="Arial Narrow"/>
          <w:i/>
          <w:iCs/>
          <w:spacing w:val="15"/>
          <w:sz w:val="22"/>
          <w:szCs w:val="22"/>
        </w:rPr>
        <w:t>Cameroun</w:t>
      </w:r>
      <w:r w:rsidRPr="00150D7D">
        <w:rPr>
          <w:rFonts w:ascii="Arial Narrow" w:hAnsi="Arial Narrow"/>
          <w:sz w:val="22"/>
          <w:szCs w:val="22"/>
        </w:rPr>
        <w:t xml:space="preserve">, </w:t>
      </w:r>
      <w:r w:rsidRPr="00150D7D">
        <w:rPr>
          <w:rFonts w:ascii="Arial Narrow" w:hAnsi="Arial Narrow"/>
          <w:spacing w:val="-7"/>
          <w:sz w:val="22"/>
          <w:szCs w:val="22"/>
        </w:rPr>
        <w:t>ci</w:t>
      </w:r>
      <w:r w:rsidRPr="00150D7D">
        <w:rPr>
          <w:rFonts w:ascii="Arial Narrow" w:hAnsi="Arial Narrow"/>
          <w:sz w:val="22"/>
          <w:szCs w:val="22"/>
        </w:rPr>
        <w:t xml:space="preserve">-dessous </w:t>
      </w:r>
      <w:r w:rsidRPr="00150D7D">
        <w:rPr>
          <w:rFonts w:ascii="Arial Narrow" w:hAnsi="Arial Narrow"/>
          <w:spacing w:val="-7"/>
          <w:sz w:val="22"/>
          <w:szCs w:val="22"/>
        </w:rPr>
        <w:t>désigné</w:t>
      </w:r>
      <w:r w:rsidRPr="00150D7D">
        <w:rPr>
          <w:rFonts w:ascii="Arial Narrow" w:hAnsi="Arial Narrow"/>
          <w:sz w:val="22"/>
          <w:szCs w:val="22"/>
        </w:rPr>
        <w:t xml:space="preserve"> </w:t>
      </w:r>
      <w:r w:rsidRPr="00150D7D">
        <w:rPr>
          <w:rFonts w:ascii="Arial Narrow" w:hAnsi="Arial Narrow"/>
          <w:spacing w:val="-7"/>
          <w:sz w:val="22"/>
          <w:szCs w:val="22"/>
        </w:rPr>
        <w:t>«</w:t>
      </w:r>
      <w:r w:rsidRPr="00150D7D">
        <w:rPr>
          <w:rFonts w:ascii="Arial Narrow" w:hAnsi="Arial Narrow"/>
          <w:sz w:val="22"/>
          <w:szCs w:val="22"/>
        </w:rPr>
        <w:t xml:space="preserve"> </w:t>
      </w:r>
      <w:r w:rsidRPr="00150D7D">
        <w:rPr>
          <w:rFonts w:ascii="Arial Narrow" w:hAnsi="Arial Narrow"/>
          <w:spacing w:val="-7"/>
          <w:sz w:val="22"/>
          <w:szCs w:val="22"/>
        </w:rPr>
        <w:t>le</w:t>
      </w:r>
      <w:r w:rsidRPr="00150D7D">
        <w:rPr>
          <w:rFonts w:ascii="Arial Narrow" w:hAnsi="Arial Narrow"/>
          <w:sz w:val="22"/>
          <w:szCs w:val="22"/>
        </w:rPr>
        <w:t xml:space="preserve"> </w:t>
      </w:r>
      <w:r w:rsidRPr="00150D7D">
        <w:rPr>
          <w:rFonts w:ascii="Arial Narrow" w:hAnsi="Arial Narrow"/>
          <w:spacing w:val="-7"/>
          <w:sz w:val="22"/>
          <w:szCs w:val="22"/>
        </w:rPr>
        <w:t>Maître</w:t>
      </w:r>
      <w:r w:rsidRPr="00150D7D">
        <w:rPr>
          <w:rFonts w:ascii="Arial Narrow" w:hAnsi="Arial Narrow"/>
          <w:sz w:val="22"/>
          <w:szCs w:val="22"/>
        </w:rPr>
        <w:t xml:space="preserve"> d’Ouvrage</w:t>
      </w:r>
      <w:r w:rsidRPr="00150D7D">
        <w:rPr>
          <w:rFonts w:ascii="Arial Narrow" w:hAnsi="Arial Narrow"/>
          <w:spacing w:val="7"/>
          <w:sz w:val="22"/>
          <w:szCs w:val="22"/>
        </w:rPr>
        <w:t xml:space="preserve"> </w:t>
      </w:r>
      <w:r w:rsidRPr="00150D7D">
        <w:rPr>
          <w:rFonts w:ascii="Arial Narrow" w:hAnsi="Arial Narrow"/>
          <w:sz w:val="22"/>
          <w:szCs w:val="22"/>
        </w:rPr>
        <w:t>»</w:t>
      </w:r>
    </w:p>
    <w:p w14:paraId="48581A92" w14:textId="77777777" w:rsidR="00261D3D" w:rsidRPr="00150D7D" w:rsidRDefault="00261D3D" w:rsidP="00261D3D">
      <w:pPr>
        <w:widowControl w:val="0"/>
        <w:autoSpaceDE w:val="0"/>
        <w:spacing w:line="276" w:lineRule="auto"/>
        <w:ind w:left="107" w:right="-259"/>
        <w:jc w:val="both"/>
        <w:rPr>
          <w:rFonts w:ascii="Arial Narrow" w:hAnsi="Arial Narrow"/>
          <w:b/>
          <w:bCs/>
        </w:rPr>
      </w:pPr>
      <w:r w:rsidRPr="00150D7D">
        <w:rPr>
          <w:rFonts w:ascii="Arial Narrow" w:hAnsi="Arial Narrow"/>
        </w:rPr>
        <w:t>Attendu</w:t>
      </w:r>
      <w:r w:rsidRPr="00150D7D">
        <w:rPr>
          <w:rFonts w:ascii="Arial Narrow" w:hAnsi="Arial Narrow"/>
          <w:spacing w:val="-3"/>
        </w:rPr>
        <w:t xml:space="preserve"> </w:t>
      </w:r>
      <w:r w:rsidRPr="00150D7D">
        <w:rPr>
          <w:rFonts w:ascii="Arial Narrow" w:hAnsi="Arial Narrow"/>
        </w:rPr>
        <w:t>que</w:t>
      </w:r>
      <w:r w:rsidRPr="00150D7D">
        <w:rPr>
          <w:rFonts w:ascii="Arial Narrow" w:hAnsi="Arial Narrow"/>
          <w:spacing w:val="-3"/>
        </w:rPr>
        <w:t xml:space="preserve"> </w:t>
      </w:r>
      <w:r w:rsidRPr="00150D7D">
        <w:rPr>
          <w:rFonts w:ascii="Arial Narrow" w:hAnsi="Arial Narrow"/>
        </w:rPr>
        <w:t>le</w:t>
      </w:r>
      <w:r w:rsidRPr="00150D7D">
        <w:rPr>
          <w:rFonts w:ascii="Arial Narrow" w:hAnsi="Arial Narrow"/>
          <w:spacing w:val="-3"/>
        </w:rPr>
        <w:t xml:space="preserve"> </w:t>
      </w:r>
      <w:r w:rsidRPr="00150D7D">
        <w:rPr>
          <w:rFonts w:ascii="Arial Narrow" w:hAnsi="Arial Narrow"/>
        </w:rPr>
        <w:t>Prestataire</w:t>
      </w:r>
      <w:r w:rsidRPr="00150D7D">
        <w:rPr>
          <w:rFonts w:ascii="Arial Narrow" w:hAnsi="Arial Narrow"/>
          <w:spacing w:val="-3"/>
        </w:rPr>
        <w:t xml:space="preserve"> …</w:t>
      </w:r>
      <w:r w:rsidRPr="00150D7D">
        <w:rPr>
          <w:rFonts w:ascii="Arial Narrow" w:hAnsi="Arial Narrow"/>
          <w:sz w:val="12"/>
          <w:szCs w:val="12"/>
        </w:rPr>
        <w:t>…………..........................………,</w:t>
      </w:r>
      <w:r w:rsidRPr="00150D7D">
        <w:rPr>
          <w:rFonts w:ascii="Arial Narrow" w:hAnsi="Arial Narrow"/>
          <w:spacing w:val="-3"/>
        </w:rPr>
        <w:t xml:space="preserve"> </w:t>
      </w:r>
      <w:r w:rsidRPr="00150D7D">
        <w:rPr>
          <w:rFonts w:ascii="Arial Narrow" w:hAnsi="Arial Narrow"/>
        </w:rPr>
        <w:t>ci-dessous</w:t>
      </w:r>
      <w:r w:rsidRPr="00150D7D">
        <w:rPr>
          <w:rFonts w:ascii="Arial Narrow" w:hAnsi="Arial Narrow"/>
          <w:spacing w:val="-3"/>
        </w:rPr>
        <w:t xml:space="preserve"> </w:t>
      </w:r>
      <w:r w:rsidRPr="00150D7D">
        <w:rPr>
          <w:rFonts w:ascii="Arial Narrow" w:hAnsi="Arial Narrow"/>
        </w:rPr>
        <w:t>désignée</w:t>
      </w:r>
      <w:r w:rsidRPr="00150D7D">
        <w:rPr>
          <w:rFonts w:ascii="Arial Narrow" w:hAnsi="Arial Narrow"/>
          <w:spacing w:val="-3"/>
        </w:rPr>
        <w:t xml:space="preserve"> </w:t>
      </w:r>
      <w:r w:rsidRPr="00150D7D">
        <w:rPr>
          <w:rFonts w:ascii="Arial Narrow" w:hAnsi="Arial Narrow"/>
        </w:rPr>
        <w:t>«</w:t>
      </w:r>
      <w:r w:rsidRPr="00150D7D">
        <w:rPr>
          <w:rFonts w:ascii="Arial Narrow" w:hAnsi="Arial Narrow"/>
          <w:spacing w:val="-3"/>
        </w:rPr>
        <w:t xml:space="preserve"> </w:t>
      </w:r>
      <w:r w:rsidRPr="00150D7D">
        <w:rPr>
          <w:rFonts w:ascii="Arial Narrow" w:hAnsi="Arial Narrow"/>
        </w:rPr>
        <w:t>le</w:t>
      </w:r>
      <w:r w:rsidRPr="00150D7D">
        <w:rPr>
          <w:rFonts w:ascii="Arial Narrow" w:hAnsi="Arial Narrow"/>
          <w:spacing w:val="-3"/>
        </w:rPr>
        <w:t xml:space="preserve"> </w:t>
      </w:r>
      <w:r w:rsidRPr="00150D7D">
        <w:rPr>
          <w:rFonts w:ascii="Arial Narrow" w:hAnsi="Arial Narrow"/>
        </w:rPr>
        <w:t>soumissionnaire</w:t>
      </w:r>
      <w:r w:rsidRPr="00150D7D">
        <w:rPr>
          <w:rFonts w:ascii="Arial Narrow" w:hAnsi="Arial Narrow"/>
          <w:spacing w:val="-3"/>
        </w:rPr>
        <w:t xml:space="preserve"> </w:t>
      </w:r>
      <w:r w:rsidRPr="00150D7D">
        <w:rPr>
          <w:rFonts w:ascii="Arial Narrow" w:hAnsi="Arial Narrow"/>
        </w:rPr>
        <w:t>»,</w:t>
      </w:r>
      <w:r w:rsidRPr="00150D7D">
        <w:rPr>
          <w:rFonts w:ascii="Arial Narrow" w:hAnsi="Arial Narrow"/>
          <w:spacing w:val="-3"/>
        </w:rPr>
        <w:t xml:space="preserve"> </w:t>
      </w:r>
      <w:r w:rsidRPr="00150D7D">
        <w:rPr>
          <w:rFonts w:ascii="Arial Narrow" w:hAnsi="Arial Narrow"/>
          <w:sz w:val="22"/>
          <w:szCs w:val="22"/>
        </w:rPr>
        <w:t>a</w:t>
      </w:r>
      <w:r w:rsidRPr="00150D7D">
        <w:rPr>
          <w:rFonts w:ascii="Arial Narrow" w:hAnsi="Arial Narrow"/>
          <w:spacing w:val="-3"/>
          <w:sz w:val="22"/>
          <w:szCs w:val="22"/>
        </w:rPr>
        <w:t xml:space="preserve"> </w:t>
      </w:r>
      <w:r w:rsidRPr="00150D7D">
        <w:rPr>
          <w:rFonts w:ascii="Arial Narrow" w:hAnsi="Arial Narrow"/>
          <w:sz w:val="22"/>
          <w:szCs w:val="22"/>
        </w:rPr>
        <w:t xml:space="preserve">soumis son </w:t>
      </w:r>
      <w:r w:rsidRPr="00150D7D">
        <w:rPr>
          <w:rFonts w:ascii="Arial Narrow" w:hAnsi="Arial Narrow"/>
          <w:spacing w:val="-13"/>
          <w:sz w:val="22"/>
          <w:szCs w:val="22"/>
        </w:rPr>
        <w:t>offre</w:t>
      </w:r>
      <w:r w:rsidRPr="00150D7D">
        <w:rPr>
          <w:rFonts w:ascii="Arial Narrow" w:hAnsi="Arial Narrow"/>
          <w:sz w:val="22"/>
          <w:szCs w:val="22"/>
        </w:rPr>
        <w:t xml:space="preserve"> </w:t>
      </w:r>
      <w:r w:rsidRPr="00150D7D">
        <w:rPr>
          <w:rFonts w:ascii="Arial Narrow" w:hAnsi="Arial Narrow"/>
          <w:spacing w:val="-13"/>
          <w:sz w:val="22"/>
          <w:szCs w:val="22"/>
        </w:rPr>
        <w:t>en</w:t>
      </w:r>
      <w:r w:rsidRPr="00150D7D">
        <w:rPr>
          <w:rFonts w:ascii="Arial Narrow" w:hAnsi="Arial Narrow"/>
          <w:sz w:val="22"/>
          <w:szCs w:val="22"/>
        </w:rPr>
        <w:t xml:space="preserve"> </w:t>
      </w:r>
      <w:r w:rsidRPr="00150D7D">
        <w:rPr>
          <w:rFonts w:ascii="Arial Narrow" w:hAnsi="Arial Narrow"/>
          <w:spacing w:val="-13"/>
          <w:sz w:val="22"/>
          <w:szCs w:val="22"/>
        </w:rPr>
        <w:t>date</w:t>
      </w:r>
      <w:r w:rsidRPr="00150D7D">
        <w:rPr>
          <w:rFonts w:ascii="Arial Narrow" w:hAnsi="Arial Narrow"/>
          <w:sz w:val="22"/>
          <w:szCs w:val="22"/>
        </w:rPr>
        <w:t xml:space="preserve"> </w:t>
      </w:r>
      <w:r w:rsidRPr="00150D7D">
        <w:rPr>
          <w:rFonts w:ascii="Arial Narrow" w:hAnsi="Arial Narrow"/>
          <w:spacing w:val="-13"/>
          <w:sz w:val="22"/>
          <w:szCs w:val="22"/>
        </w:rPr>
        <w:t>du</w:t>
      </w:r>
      <w:r w:rsidRPr="00150D7D">
        <w:rPr>
          <w:rFonts w:ascii="Arial Narrow" w:hAnsi="Arial Narrow"/>
          <w:sz w:val="22"/>
          <w:szCs w:val="22"/>
        </w:rPr>
        <w:t xml:space="preserve"> </w:t>
      </w:r>
      <w:r w:rsidRPr="00150D7D">
        <w:rPr>
          <w:rFonts w:ascii="Arial Narrow" w:hAnsi="Arial Narrow"/>
          <w:spacing w:val="-13"/>
          <w:sz w:val="22"/>
          <w:szCs w:val="22"/>
        </w:rPr>
        <w:t>…</w:t>
      </w:r>
      <w:r w:rsidRPr="00150D7D">
        <w:rPr>
          <w:rFonts w:ascii="Arial Narrow" w:hAnsi="Arial Narrow"/>
          <w:sz w:val="22"/>
          <w:szCs w:val="22"/>
        </w:rPr>
        <w:t xml:space="preserve">…………..........................……….   </w:t>
      </w:r>
      <w:r w:rsidRPr="00150D7D">
        <w:rPr>
          <w:rFonts w:ascii="Arial Narrow" w:hAnsi="Arial Narrow"/>
          <w:spacing w:val="-14"/>
          <w:sz w:val="22"/>
          <w:szCs w:val="22"/>
        </w:rPr>
        <w:t xml:space="preserve"> </w:t>
      </w:r>
      <w:r w:rsidRPr="00150D7D">
        <w:rPr>
          <w:rFonts w:ascii="Arial Narrow" w:hAnsi="Arial Narrow"/>
          <w:sz w:val="22"/>
          <w:szCs w:val="22"/>
        </w:rPr>
        <w:t xml:space="preserve">Pour </w:t>
      </w:r>
      <w:r w:rsidRPr="00150D7D">
        <w:rPr>
          <w:rFonts w:ascii="Arial Narrow" w:hAnsi="Arial Narrow"/>
          <w:b/>
          <w:bCs/>
          <w:spacing w:val="-13"/>
          <w:sz w:val="22"/>
          <w:szCs w:val="22"/>
        </w:rPr>
        <w:t>[</w:t>
      </w:r>
      <w:r w:rsidRPr="00150D7D">
        <w:rPr>
          <w:rFonts w:ascii="Arial Narrow" w:hAnsi="Arial Narrow"/>
          <w:b/>
          <w:bCs/>
          <w:i/>
          <w:iCs/>
          <w:sz w:val="22"/>
          <w:szCs w:val="22"/>
        </w:rPr>
        <w:t xml:space="preserve">rappeler </w:t>
      </w:r>
      <w:r w:rsidRPr="00150D7D">
        <w:rPr>
          <w:rFonts w:ascii="Arial Narrow" w:hAnsi="Arial Narrow"/>
          <w:b/>
          <w:bCs/>
          <w:i/>
          <w:iCs/>
          <w:spacing w:val="-11"/>
          <w:sz w:val="22"/>
          <w:szCs w:val="22"/>
        </w:rPr>
        <w:t>l’objet</w:t>
      </w:r>
      <w:r w:rsidRPr="00150D7D">
        <w:rPr>
          <w:rFonts w:ascii="Arial Narrow" w:hAnsi="Arial Narrow"/>
          <w:b/>
          <w:bCs/>
          <w:i/>
          <w:iCs/>
          <w:sz w:val="22"/>
          <w:szCs w:val="22"/>
        </w:rPr>
        <w:t xml:space="preserve"> </w:t>
      </w:r>
      <w:r w:rsidRPr="00150D7D">
        <w:rPr>
          <w:rFonts w:ascii="Arial Narrow" w:hAnsi="Arial Narrow"/>
          <w:b/>
          <w:bCs/>
          <w:i/>
          <w:iCs/>
          <w:spacing w:val="-11"/>
          <w:sz w:val="22"/>
          <w:szCs w:val="22"/>
        </w:rPr>
        <w:t>de</w:t>
      </w:r>
      <w:r w:rsidRPr="00150D7D">
        <w:rPr>
          <w:rFonts w:ascii="Arial Narrow" w:hAnsi="Arial Narrow"/>
          <w:b/>
          <w:bCs/>
          <w:i/>
          <w:iCs/>
          <w:sz w:val="22"/>
          <w:szCs w:val="22"/>
        </w:rPr>
        <w:t xml:space="preserve"> </w:t>
      </w:r>
      <w:r w:rsidRPr="00150D7D">
        <w:rPr>
          <w:rFonts w:ascii="Arial Narrow" w:hAnsi="Arial Narrow"/>
          <w:b/>
          <w:bCs/>
          <w:i/>
          <w:iCs/>
          <w:spacing w:val="-11"/>
          <w:sz w:val="22"/>
          <w:szCs w:val="22"/>
        </w:rPr>
        <w:t>l’appel</w:t>
      </w:r>
      <w:r w:rsidRPr="00150D7D">
        <w:rPr>
          <w:rFonts w:ascii="Arial Narrow" w:hAnsi="Arial Narrow"/>
          <w:b/>
          <w:bCs/>
          <w:i/>
          <w:iCs/>
          <w:sz w:val="22"/>
          <w:szCs w:val="22"/>
        </w:rPr>
        <w:t xml:space="preserve"> </w:t>
      </w:r>
      <w:r w:rsidRPr="00150D7D">
        <w:rPr>
          <w:rFonts w:ascii="Arial Narrow" w:hAnsi="Arial Narrow"/>
          <w:b/>
          <w:bCs/>
          <w:i/>
          <w:iCs/>
          <w:spacing w:val="-11"/>
          <w:sz w:val="22"/>
          <w:szCs w:val="22"/>
        </w:rPr>
        <w:t>d’offres</w:t>
      </w:r>
      <w:r w:rsidRPr="00150D7D">
        <w:rPr>
          <w:rFonts w:ascii="Arial Narrow" w:hAnsi="Arial Narrow"/>
          <w:b/>
          <w:bCs/>
          <w:i/>
          <w:iCs/>
          <w:spacing w:val="1"/>
          <w:sz w:val="22"/>
          <w:szCs w:val="22"/>
        </w:rPr>
        <w:t>]</w:t>
      </w:r>
      <w:r w:rsidRPr="00150D7D">
        <w:rPr>
          <w:rFonts w:ascii="Arial Narrow" w:hAnsi="Arial Narrow"/>
          <w:b/>
          <w:bCs/>
          <w:sz w:val="22"/>
          <w:szCs w:val="22"/>
        </w:rPr>
        <w:t xml:space="preserve">, </w:t>
      </w:r>
      <w:r w:rsidRPr="00150D7D">
        <w:rPr>
          <w:rFonts w:ascii="Arial Narrow" w:hAnsi="Arial Narrow"/>
          <w:b/>
          <w:bCs/>
          <w:spacing w:val="-13"/>
          <w:sz w:val="22"/>
          <w:szCs w:val="22"/>
        </w:rPr>
        <w:t>ci</w:t>
      </w:r>
      <w:r w:rsidRPr="00150D7D">
        <w:rPr>
          <w:rFonts w:ascii="Arial Narrow" w:hAnsi="Arial Narrow"/>
          <w:b/>
          <w:bCs/>
          <w:sz w:val="22"/>
          <w:szCs w:val="22"/>
        </w:rPr>
        <w:t xml:space="preserve">-dessous </w:t>
      </w:r>
      <w:r w:rsidRPr="00150D7D">
        <w:rPr>
          <w:rFonts w:ascii="Arial Narrow" w:hAnsi="Arial Narrow"/>
          <w:b/>
          <w:bCs/>
          <w:spacing w:val="-13"/>
          <w:sz w:val="22"/>
          <w:szCs w:val="22"/>
        </w:rPr>
        <w:t>désignée</w:t>
      </w:r>
    </w:p>
    <w:p w14:paraId="77003438" w14:textId="77777777" w:rsidR="00261D3D" w:rsidRPr="00150D7D" w:rsidRDefault="00261D3D" w:rsidP="00261D3D">
      <w:pPr>
        <w:widowControl w:val="0"/>
        <w:autoSpaceDE w:val="0"/>
        <w:spacing w:line="276" w:lineRule="auto"/>
        <w:ind w:left="107" w:right="-215"/>
        <w:jc w:val="both"/>
        <w:rPr>
          <w:rFonts w:ascii="Arial Narrow" w:hAnsi="Arial Narrow"/>
          <w:b/>
          <w:bCs/>
        </w:rPr>
      </w:pPr>
      <w:r w:rsidRPr="00150D7D">
        <w:rPr>
          <w:rFonts w:ascii="Arial Narrow" w:hAnsi="Arial Narrow"/>
          <w:sz w:val="22"/>
          <w:szCs w:val="22"/>
        </w:rPr>
        <w:t>«</w:t>
      </w:r>
      <w:r w:rsidRPr="00150D7D">
        <w:rPr>
          <w:rFonts w:ascii="Arial Narrow" w:hAnsi="Arial Narrow"/>
          <w:spacing w:val="15"/>
          <w:sz w:val="22"/>
          <w:szCs w:val="22"/>
        </w:rPr>
        <w:t xml:space="preserve"> </w:t>
      </w:r>
      <w:r w:rsidRPr="00150D7D">
        <w:rPr>
          <w:rFonts w:ascii="Arial Narrow" w:hAnsi="Arial Narrow"/>
          <w:sz w:val="22"/>
          <w:szCs w:val="22"/>
        </w:rPr>
        <w:t>L’offre</w:t>
      </w:r>
      <w:r w:rsidRPr="00150D7D">
        <w:rPr>
          <w:rFonts w:ascii="Arial Narrow" w:hAnsi="Arial Narrow"/>
          <w:spacing w:val="15"/>
          <w:sz w:val="22"/>
          <w:szCs w:val="22"/>
        </w:rPr>
        <w:t xml:space="preserve"> </w:t>
      </w:r>
      <w:r w:rsidRPr="00150D7D">
        <w:rPr>
          <w:rFonts w:ascii="Arial Narrow" w:hAnsi="Arial Narrow"/>
          <w:sz w:val="22"/>
          <w:szCs w:val="22"/>
        </w:rPr>
        <w:t>»,</w:t>
      </w:r>
      <w:r w:rsidRPr="00150D7D">
        <w:rPr>
          <w:rFonts w:ascii="Arial Narrow" w:hAnsi="Arial Narrow"/>
          <w:spacing w:val="15"/>
          <w:sz w:val="22"/>
          <w:szCs w:val="22"/>
        </w:rPr>
        <w:t xml:space="preserve"> </w:t>
      </w:r>
      <w:r w:rsidRPr="00150D7D">
        <w:rPr>
          <w:rFonts w:ascii="Arial Narrow" w:hAnsi="Arial Narrow"/>
          <w:sz w:val="22"/>
          <w:szCs w:val="22"/>
        </w:rPr>
        <w:t>et</w:t>
      </w:r>
      <w:r w:rsidRPr="00150D7D">
        <w:rPr>
          <w:rFonts w:ascii="Arial Narrow" w:hAnsi="Arial Narrow"/>
          <w:spacing w:val="15"/>
          <w:sz w:val="22"/>
          <w:szCs w:val="22"/>
        </w:rPr>
        <w:t xml:space="preserve"> </w:t>
      </w:r>
      <w:r w:rsidRPr="00150D7D">
        <w:rPr>
          <w:rFonts w:ascii="Arial Narrow" w:hAnsi="Arial Narrow"/>
          <w:sz w:val="22"/>
          <w:szCs w:val="22"/>
        </w:rPr>
        <w:t>pour</w:t>
      </w:r>
      <w:r w:rsidRPr="00150D7D">
        <w:rPr>
          <w:rFonts w:ascii="Arial Narrow" w:hAnsi="Arial Narrow"/>
          <w:spacing w:val="15"/>
          <w:sz w:val="22"/>
          <w:szCs w:val="22"/>
        </w:rPr>
        <w:t xml:space="preserve"> </w:t>
      </w:r>
      <w:r w:rsidRPr="00150D7D">
        <w:rPr>
          <w:rFonts w:ascii="Arial Narrow" w:hAnsi="Arial Narrow"/>
          <w:sz w:val="22"/>
          <w:szCs w:val="22"/>
        </w:rPr>
        <w:t>laquelle</w:t>
      </w:r>
      <w:r w:rsidRPr="00150D7D">
        <w:rPr>
          <w:rFonts w:ascii="Arial Narrow" w:hAnsi="Arial Narrow"/>
          <w:spacing w:val="15"/>
          <w:sz w:val="22"/>
          <w:szCs w:val="22"/>
        </w:rPr>
        <w:t xml:space="preserve"> </w:t>
      </w:r>
      <w:r w:rsidRPr="00150D7D">
        <w:rPr>
          <w:rFonts w:ascii="Arial Narrow" w:hAnsi="Arial Narrow"/>
          <w:sz w:val="22"/>
          <w:szCs w:val="22"/>
        </w:rPr>
        <w:t>il</w:t>
      </w:r>
      <w:r w:rsidRPr="00150D7D">
        <w:rPr>
          <w:rFonts w:ascii="Arial Narrow" w:hAnsi="Arial Narrow"/>
          <w:spacing w:val="15"/>
          <w:sz w:val="22"/>
          <w:szCs w:val="22"/>
        </w:rPr>
        <w:t xml:space="preserve"> </w:t>
      </w:r>
      <w:r w:rsidRPr="00150D7D">
        <w:rPr>
          <w:rFonts w:ascii="Arial Narrow" w:hAnsi="Arial Narrow"/>
          <w:sz w:val="22"/>
          <w:szCs w:val="22"/>
        </w:rPr>
        <w:t>doit</w:t>
      </w:r>
      <w:r w:rsidRPr="00150D7D">
        <w:rPr>
          <w:rFonts w:ascii="Arial Narrow" w:hAnsi="Arial Narrow"/>
          <w:spacing w:val="15"/>
          <w:sz w:val="22"/>
          <w:szCs w:val="22"/>
        </w:rPr>
        <w:t xml:space="preserve"> </w:t>
      </w:r>
      <w:r w:rsidRPr="00150D7D">
        <w:rPr>
          <w:rFonts w:ascii="Arial Narrow" w:hAnsi="Arial Narrow"/>
          <w:sz w:val="22"/>
          <w:szCs w:val="22"/>
        </w:rPr>
        <w:t>joindre</w:t>
      </w:r>
      <w:r w:rsidRPr="00150D7D">
        <w:rPr>
          <w:rFonts w:ascii="Arial Narrow" w:hAnsi="Arial Narrow"/>
          <w:spacing w:val="15"/>
          <w:sz w:val="22"/>
          <w:szCs w:val="22"/>
        </w:rPr>
        <w:t xml:space="preserve"> </w:t>
      </w:r>
      <w:r w:rsidRPr="00150D7D">
        <w:rPr>
          <w:rFonts w:ascii="Arial Narrow" w:hAnsi="Arial Narrow"/>
          <w:sz w:val="22"/>
          <w:szCs w:val="22"/>
        </w:rPr>
        <w:t>un</w:t>
      </w:r>
      <w:r w:rsidRPr="00150D7D">
        <w:rPr>
          <w:rFonts w:ascii="Arial Narrow" w:hAnsi="Arial Narrow"/>
          <w:spacing w:val="15"/>
          <w:sz w:val="22"/>
          <w:szCs w:val="22"/>
        </w:rPr>
        <w:t xml:space="preserve"> </w:t>
      </w:r>
      <w:r w:rsidRPr="00150D7D">
        <w:rPr>
          <w:rFonts w:ascii="Arial Narrow" w:hAnsi="Arial Narrow"/>
          <w:sz w:val="22"/>
          <w:szCs w:val="22"/>
        </w:rPr>
        <w:t>cautionnement</w:t>
      </w:r>
      <w:r w:rsidRPr="00150D7D">
        <w:rPr>
          <w:rFonts w:ascii="Arial Narrow" w:hAnsi="Arial Narrow"/>
          <w:spacing w:val="15"/>
          <w:sz w:val="22"/>
          <w:szCs w:val="22"/>
        </w:rPr>
        <w:t xml:space="preserve"> </w:t>
      </w:r>
      <w:r w:rsidRPr="00150D7D">
        <w:rPr>
          <w:rFonts w:ascii="Arial Narrow" w:hAnsi="Arial Narrow"/>
          <w:sz w:val="22"/>
          <w:szCs w:val="22"/>
        </w:rPr>
        <w:t>provisoire</w:t>
      </w:r>
      <w:r w:rsidRPr="00150D7D">
        <w:rPr>
          <w:rFonts w:ascii="Arial Narrow" w:hAnsi="Arial Narrow"/>
          <w:spacing w:val="15"/>
          <w:sz w:val="22"/>
          <w:szCs w:val="22"/>
        </w:rPr>
        <w:t xml:space="preserve"> </w:t>
      </w:r>
      <w:r w:rsidRPr="00150D7D">
        <w:rPr>
          <w:rFonts w:ascii="Arial Narrow" w:hAnsi="Arial Narrow"/>
          <w:sz w:val="22"/>
          <w:szCs w:val="22"/>
        </w:rPr>
        <w:t>équivalant</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6"/>
          <w:sz w:val="22"/>
          <w:szCs w:val="22"/>
        </w:rPr>
        <w:t xml:space="preserve"> </w:t>
      </w:r>
      <w:r w:rsidRPr="00150D7D">
        <w:rPr>
          <w:rFonts w:ascii="Arial Narrow" w:hAnsi="Arial Narrow"/>
          <w:b/>
          <w:bCs/>
          <w:i/>
          <w:iCs/>
          <w:sz w:val="22"/>
          <w:szCs w:val="22"/>
        </w:rPr>
        <w:t>[indiquer</w:t>
      </w:r>
      <w:r w:rsidRPr="00150D7D">
        <w:rPr>
          <w:rFonts w:ascii="Arial Narrow" w:hAnsi="Arial Narrow"/>
          <w:b/>
          <w:bCs/>
          <w:i/>
          <w:iCs/>
          <w:spacing w:val="13"/>
          <w:sz w:val="22"/>
          <w:szCs w:val="22"/>
        </w:rPr>
        <w:t xml:space="preserve"> </w:t>
      </w:r>
      <w:r w:rsidRPr="00150D7D">
        <w:rPr>
          <w:rFonts w:ascii="Arial Narrow" w:hAnsi="Arial Narrow"/>
          <w:b/>
          <w:bCs/>
          <w:i/>
          <w:iCs/>
          <w:sz w:val="22"/>
          <w:szCs w:val="22"/>
        </w:rPr>
        <w:t>le</w:t>
      </w:r>
      <w:r w:rsidRPr="00150D7D">
        <w:rPr>
          <w:rFonts w:ascii="Arial Narrow" w:hAnsi="Arial Narrow"/>
          <w:b/>
          <w:bCs/>
          <w:i/>
          <w:iCs/>
          <w:spacing w:val="13"/>
          <w:sz w:val="22"/>
          <w:szCs w:val="22"/>
        </w:rPr>
        <w:t xml:space="preserve"> </w:t>
      </w:r>
      <w:r w:rsidRPr="00150D7D">
        <w:rPr>
          <w:rFonts w:ascii="Arial Narrow" w:hAnsi="Arial Narrow"/>
          <w:b/>
          <w:bCs/>
          <w:i/>
          <w:iCs/>
          <w:sz w:val="22"/>
          <w:szCs w:val="22"/>
        </w:rPr>
        <w:t>montant]</w:t>
      </w:r>
    </w:p>
    <w:p w14:paraId="5DE038BC" w14:textId="77777777" w:rsidR="00261D3D" w:rsidRPr="00150D7D" w:rsidRDefault="00261D3D" w:rsidP="00261D3D">
      <w:pPr>
        <w:widowControl w:val="0"/>
        <w:autoSpaceDE w:val="0"/>
        <w:spacing w:before="12" w:line="276" w:lineRule="auto"/>
        <w:ind w:left="107" w:right="-20"/>
        <w:jc w:val="both"/>
        <w:rPr>
          <w:rFonts w:ascii="Arial Narrow" w:hAnsi="Arial Narrow"/>
        </w:rPr>
      </w:pPr>
      <w:r w:rsidRPr="00150D7D">
        <w:rPr>
          <w:rFonts w:ascii="Arial Narrow" w:hAnsi="Arial Narrow"/>
          <w:sz w:val="22"/>
          <w:szCs w:val="22"/>
        </w:rPr>
        <w:t>Francs</w:t>
      </w:r>
      <w:r w:rsidRPr="00150D7D">
        <w:rPr>
          <w:rFonts w:ascii="Arial Narrow" w:hAnsi="Arial Narrow"/>
          <w:spacing w:val="7"/>
          <w:sz w:val="22"/>
          <w:szCs w:val="22"/>
        </w:rPr>
        <w:t xml:space="preserve"> </w:t>
      </w:r>
      <w:r w:rsidRPr="00150D7D">
        <w:rPr>
          <w:rFonts w:ascii="Arial Narrow" w:hAnsi="Arial Narrow"/>
          <w:sz w:val="22"/>
          <w:szCs w:val="22"/>
        </w:rPr>
        <w:t>CFA,</w:t>
      </w:r>
    </w:p>
    <w:p w14:paraId="7DED6FD1" w14:textId="77777777" w:rsidR="00261D3D" w:rsidRPr="00150D7D" w:rsidRDefault="00261D3D" w:rsidP="00261D3D">
      <w:pPr>
        <w:widowControl w:val="0"/>
        <w:autoSpaceDE w:val="0"/>
        <w:spacing w:line="276" w:lineRule="auto"/>
        <w:ind w:left="107" w:right="-259"/>
        <w:jc w:val="both"/>
        <w:rPr>
          <w:rFonts w:ascii="Arial Narrow" w:hAnsi="Arial Narrow"/>
        </w:rPr>
      </w:pPr>
      <w:r w:rsidRPr="00150D7D">
        <w:rPr>
          <w:rFonts w:ascii="Arial Narrow" w:hAnsi="Arial Narrow"/>
          <w:sz w:val="22"/>
          <w:szCs w:val="22"/>
        </w:rPr>
        <w:t>Nous</w:t>
      </w:r>
      <w:r w:rsidRPr="00150D7D">
        <w:rPr>
          <w:rFonts w:ascii="Arial Narrow" w:hAnsi="Arial Narrow"/>
          <w:spacing w:val="-5"/>
          <w:sz w:val="22"/>
          <w:szCs w:val="22"/>
        </w:rPr>
        <w:t xml:space="preserve"> </w:t>
      </w:r>
      <w:r w:rsidRPr="00150D7D">
        <w:rPr>
          <w:rFonts w:ascii="Arial Narrow" w:hAnsi="Arial Narrow"/>
          <w:sz w:val="22"/>
          <w:szCs w:val="22"/>
        </w:rPr>
        <w:t xml:space="preserve">…………....................…..........................………. </w:t>
      </w:r>
      <w:r w:rsidRPr="00150D7D">
        <w:rPr>
          <w:rFonts w:ascii="Arial Narrow" w:hAnsi="Arial Narrow"/>
          <w:spacing w:val="-6"/>
          <w:sz w:val="22"/>
          <w:szCs w:val="22"/>
        </w:rPr>
        <w:t xml:space="preserve"> </w:t>
      </w:r>
      <w:r w:rsidRPr="00150D7D">
        <w:rPr>
          <w:rFonts w:ascii="Arial Narrow" w:hAnsi="Arial Narrow"/>
          <w:b/>
          <w:bCs/>
          <w:i/>
          <w:iCs/>
          <w:sz w:val="22"/>
          <w:szCs w:val="22"/>
        </w:rPr>
        <w:t>[Nom</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adresse</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de</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l’organisme financier]</w:t>
      </w:r>
      <w:r w:rsidRPr="00150D7D">
        <w:rPr>
          <w:rFonts w:ascii="Arial Narrow" w:hAnsi="Arial Narrow"/>
          <w:b/>
          <w:bCs/>
          <w:sz w:val="22"/>
          <w:szCs w:val="22"/>
        </w:rPr>
        <w:t>,</w:t>
      </w:r>
      <w:r w:rsidRPr="00150D7D">
        <w:rPr>
          <w:rFonts w:ascii="Arial Narrow" w:hAnsi="Arial Narrow"/>
          <w:spacing w:val="-5"/>
          <w:sz w:val="22"/>
          <w:szCs w:val="22"/>
        </w:rPr>
        <w:t xml:space="preserve"> </w:t>
      </w:r>
      <w:r w:rsidRPr="00150D7D">
        <w:rPr>
          <w:rFonts w:ascii="Arial Narrow" w:hAnsi="Arial Narrow"/>
          <w:sz w:val="22"/>
          <w:szCs w:val="22"/>
        </w:rPr>
        <w:t>représentée</w:t>
      </w:r>
      <w:r w:rsidRPr="00150D7D">
        <w:rPr>
          <w:rFonts w:ascii="Arial Narrow" w:hAnsi="Arial Narrow"/>
          <w:spacing w:val="-5"/>
          <w:sz w:val="22"/>
          <w:szCs w:val="22"/>
        </w:rPr>
        <w:t xml:space="preserve"> </w:t>
      </w:r>
      <w:r w:rsidRPr="00150D7D">
        <w:rPr>
          <w:rFonts w:ascii="Arial Narrow" w:hAnsi="Arial Narrow"/>
          <w:sz w:val="22"/>
          <w:szCs w:val="22"/>
        </w:rPr>
        <w:t>par</w:t>
      </w:r>
      <w:r w:rsidRPr="00150D7D">
        <w:rPr>
          <w:rFonts w:ascii="Arial Narrow" w:hAnsi="Arial Narrow"/>
          <w:spacing w:val="-5"/>
          <w:sz w:val="22"/>
          <w:szCs w:val="22"/>
        </w:rPr>
        <w:t xml:space="preserve"> </w:t>
      </w:r>
      <w:r w:rsidRPr="00150D7D">
        <w:rPr>
          <w:rFonts w:ascii="Arial Narrow" w:hAnsi="Arial Narrow"/>
          <w:sz w:val="22"/>
          <w:szCs w:val="22"/>
        </w:rPr>
        <w:t xml:space="preserve">……………..........................………. </w:t>
      </w:r>
      <w:r w:rsidRPr="00150D7D">
        <w:rPr>
          <w:rFonts w:ascii="Arial Narrow" w:hAnsi="Arial Narrow"/>
          <w:spacing w:val="-6"/>
          <w:sz w:val="22"/>
          <w:szCs w:val="22"/>
        </w:rPr>
        <w:t xml:space="preserve"> </w:t>
      </w:r>
      <w:r w:rsidRPr="00150D7D">
        <w:rPr>
          <w:rFonts w:ascii="Arial Narrow" w:hAnsi="Arial Narrow"/>
          <w:b/>
          <w:bCs/>
          <w:i/>
          <w:iCs/>
          <w:sz w:val="22"/>
          <w:szCs w:val="22"/>
        </w:rPr>
        <w:t>[Noms</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des signataires]</w:t>
      </w:r>
      <w:r w:rsidRPr="00150D7D">
        <w:rPr>
          <w:rFonts w:ascii="Arial Narrow" w:hAnsi="Arial Narrow"/>
          <w:sz w:val="22"/>
          <w:szCs w:val="22"/>
        </w:rPr>
        <w:t>,</w:t>
      </w:r>
      <w:r w:rsidRPr="00150D7D">
        <w:rPr>
          <w:rFonts w:ascii="Arial Narrow" w:hAnsi="Arial Narrow"/>
          <w:spacing w:val="19"/>
          <w:sz w:val="22"/>
          <w:szCs w:val="22"/>
        </w:rPr>
        <w:t xml:space="preserve"> </w:t>
      </w:r>
      <w:r w:rsidRPr="00150D7D">
        <w:rPr>
          <w:rFonts w:ascii="Arial Narrow" w:hAnsi="Arial Narrow"/>
          <w:sz w:val="22"/>
          <w:szCs w:val="22"/>
        </w:rPr>
        <w:t>ci-dessous</w:t>
      </w:r>
      <w:r w:rsidRPr="00150D7D">
        <w:rPr>
          <w:rFonts w:ascii="Arial Narrow" w:hAnsi="Arial Narrow"/>
          <w:spacing w:val="19"/>
          <w:sz w:val="22"/>
          <w:szCs w:val="22"/>
        </w:rPr>
        <w:t xml:space="preserve"> </w:t>
      </w:r>
      <w:r w:rsidRPr="00150D7D">
        <w:rPr>
          <w:rFonts w:ascii="Arial Narrow" w:hAnsi="Arial Narrow"/>
          <w:sz w:val="22"/>
          <w:szCs w:val="22"/>
        </w:rPr>
        <w:t>désignée</w:t>
      </w:r>
      <w:r w:rsidRPr="00150D7D">
        <w:rPr>
          <w:rFonts w:ascii="Arial Narrow" w:hAnsi="Arial Narrow"/>
          <w:spacing w:val="19"/>
          <w:sz w:val="22"/>
          <w:szCs w:val="22"/>
        </w:rPr>
        <w:t xml:space="preserve"> </w:t>
      </w:r>
      <w:r w:rsidRPr="00150D7D">
        <w:rPr>
          <w:rFonts w:ascii="Arial Narrow" w:hAnsi="Arial Narrow"/>
          <w:sz w:val="22"/>
          <w:szCs w:val="22"/>
        </w:rPr>
        <w:t>«</w:t>
      </w:r>
      <w:r w:rsidRPr="00150D7D">
        <w:rPr>
          <w:rFonts w:ascii="Arial Narrow" w:hAnsi="Arial Narrow"/>
          <w:spacing w:val="19"/>
          <w:sz w:val="22"/>
          <w:szCs w:val="22"/>
        </w:rPr>
        <w:t xml:space="preserve"> </w:t>
      </w:r>
      <w:r w:rsidRPr="00150D7D">
        <w:rPr>
          <w:rFonts w:ascii="Arial Narrow" w:hAnsi="Arial Narrow"/>
          <w:sz w:val="22"/>
          <w:szCs w:val="22"/>
        </w:rPr>
        <w:t>l’organisme financier</w:t>
      </w:r>
      <w:r w:rsidRPr="00150D7D">
        <w:rPr>
          <w:rFonts w:ascii="Arial Narrow" w:hAnsi="Arial Narrow"/>
          <w:spacing w:val="19"/>
          <w:sz w:val="22"/>
          <w:szCs w:val="22"/>
        </w:rPr>
        <w:t xml:space="preserve"> </w:t>
      </w:r>
      <w:r w:rsidRPr="00150D7D">
        <w:rPr>
          <w:rFonts w:ascii="Arial Narrow" w:hAnsi="Arial Narrow"/>
          <w:sz w:val="22"/>
          <w:szCs w:val="22"/>
        </w:rPr>
        <w:t>»,</w:t>
      </w:r>
      <w:r w:rsidRPr="00150D7D">
        <w:rPr>
          <w:rFonts w:ascii="Arial Narrow" w:hAnsi="Arial Narrow"/>
          <w:spacing w:val="19"/>
          <w:sz w:val="22"/>
          <w:szCs w:val="22"/>
        </w:rPr>
        <w:t xml:space="preserve"> </w:t>
      </w:r>
      <w:r w:rsidRPr="00150D7D">
        <w:rPr>
          <w:rFonts w:ascii="Arial Narrow" w:hAnsi="Arial Narrow"/>
          <w:sz w:val="22"/>
          <w:szCs w:val="22"/>
        </w:rPr>
        <w:t>déclarons</w:t>
      </w:r>
      <w:r w:rsidRPr="00150D7D">
        <w:rPr>
          <w:rFonts w:ascii="Arial Narrow" w:hAnsi="Arial Narrow"/>
          <w:spacing w:val="19"/>
          <w:sz w:val="22"/>
          <w:szCs w:val="22"/>
        </w:rPr>
        <w:t xml:space="preserve"> </w:t>
      </w:r>
      <w:r w:rsidRPr="00150D7D">
        <w:rPr>
          <w:rFonts w:ascii="Arial Narrow" w:hAnsi="Arial Narrow"/>
          <w:sz w:val="22"/>
          <w:szCs w:val="22"/>
        </w:rPr>
        <w:t>garantir</w:t>
      </w:r>
      <w:r w:rsidRPr="00150D7D">
        <w:rPr>
          <w:rFonts w:ascii="Arial Narrow" w:hAnsi="Arial Narrow"/>
          <w:spacing w:val="19"/>
          <w:sz w:val="22"/>
          <w:szCs w:val="22"/>
        </w:rPr>
        <w:t xml:space="preserve"> </w:t>
      </w:r>
      <w:r w:rsidRPr="00150D7D">
        <w:rPr>
          <w:rFonts w:ascii="Arial Narrow" w:hAnsi="Arial Narrow"/>
          <w:sz w:val="22"/>
          <w:szCs w:val="22"/>
        </w:rPr>
        <w:t>le</w:t>
      </w:r>
      <w:r w:rsidRPr="00150D7D">
        <w:rPr>
          <w:rFonts w:ascii="Arial Narrow" w:hAnsi="Arial Narrow"/>
          <w:spacing w:val="19"/>
          <w:sz w:val="22"/>
          <w:szCs w:val="22"/>
        </w:rPr>
        <w:t xml:space="preserve"> </w:t>
      </w:r>
      <w:r w:rsidRPr="00150D7D">
        <w:rPr>
          <w:rFonts w:ascii="Arial Narrow" w:hAnsi="Arial Narrow"/>
          <w:sz w:val="22"/>
          <w:szCs w:val="22"/>
        </w:rPr>
        <w:t>paiement</w:t>
      </w:r>
      <w:r w:rsidRPr="00150D7D">
        <w:rPr>
          <w:rFonts w:ascii="Arial Narrow" w:hAnsi="Arial Narrow"/>
          <w:spacing w:val="19"/>
          <w:sz w:val="22"/>
          <w:szCs w:val="22"/>
        </w:rPr>
        <w:t xml:space="preserve"> </w:t>
      </w:r>
      <w:r w:rsidRPr="00150D7D">
        <w:rPr>
          <w:rFonts w:ascii="Arial Narrow" w:hAnsi="Arial Narrow"/>
          <w:sz w:val="22"/>
          <w:szCs w:val="22"/>
        </w:rPr>
        <w:t>au</w:t>
      </w:r>
      <w:r w:rsidRPr="00150D7D">
        <w:rPr>
          <w:rFonts w:ascii="Arial Narrow" w:hAnsi="Arial Narrow"/>
          <w:spacing w:val="19"/>
          <w:sz w:val="22"/>
          <w:szCs w:val="22"/>
        </w:rPr>
        <w:t xml:space="preserve"> </w:t>
      </w:r>
      <w:r w:rsidRPr="00150D7D">
        <w:rPr>
          <w:rFonts w:ascii="Arial Narrow" w:hAnsi="Arial Narrow"/>
          <w:sz w:val="22"/>
          <w:szCs w:val="22"/>
        </w:rPr>
        <w:t>Maître</w:t>
      </w:r>
      <w:r w:rsidRPr="00150D7D">
        <w:rPr>
          <w:rFonts w:ascii="Arial Narrow" w:hAnsi="Arial Narrow"/>
          <w:spacing w:val="19"/>
          <w:sz w:val="22"/>
          <w:szCs w:val="22"/>
        </w:rPr>
        <w:t xml:space="preserve"> </w:t>
      </w:r>
      <w:r w:rsidRPr="00150D7D">
        <w:rPr>
          <w:rFonts w:ascii="Arial Narrow" w:hAnsi="Arial Narrow"/>
          <w:sz w:val="22"/>
          <w:szCs w:val="22"/>
        </w:rPr>
        <w:t xml:space="preserve">d’Ouvrage </w:t>
      </w:r>
      <w:r w:rsidRPr="00150D7D">
        <w:rPr>
          <w:rFonts w:ascii="Arial Narrow" w:hAnsi="Arial Narrow"/>
          <w:i/>
          <w:iCs/>
          <w:sz w:val="20"/>
          <w:szCs w:val="20"/>
        </w:rPr>
        <w:t xml:space="preserve">ou au Maître d’Ouvrage Délégué </w:t>
      </w:r>
      <w:r w:rsidRPr="00150D7D">
        <w:rPr>
          <w:rFonts w:ascii="Arial Narrow" w:hAnsi="Arial Narrow"/>
          <w:sz w:val="22"/>
          <w:szCs w:val="22"/>
        </w:rPr>
        <w:t>de</w:t>
      </w:r>
      <w:r w:rsidRPr="00150D7D">
        <w:rPr>
          <w:rFonts w:ascii="Arial Narrow" w:hAnsi="Arial Narrow"/>
          <w:spacing w:val="15"/>
          <w:sz w:val="22"/>
          <w:szCs w:val="22"/>
        </w:rPr>
        <w:t xml:space="preserve"> </w:t>
      </w:r>
      <w:r w:rsidRPr="00150D7D">
        <w:rPr>
          <w:rFonts w:ascii="Arial Narrow" w:hAnsi="Arial Narrow"/>
          <w:sz w:val="22"/>
          <w:szCs w:val="22"/>
        </w:rPr>
        <w:t>la</w:t>
      </w:r>
      <w:r w:rsidRPr="00150D7D">
        <w:rPr>
          <w:rFonts w:ascii="Arial Narrow" w:hAnsi="Arial Narrow"/>
          <w:spacing w:val="15"/>
          <w:sz w:val="22"/>
          <w:szCs w:val="22"/>
        </w:rPr>
        <w:t xml:space="preserve"> </w:t>
      </w:r>
      <w:r w:rsidRPr="00150D7D">
        <w:rPr>
          <w:rFonts w:ascii="Arial Narrow" w:hAnsi="Arial Narrow"/>
          <w:sz w:val="22"/>
          <w:szCs w:val="22"/>
        </w:rPr>
        <w:t>somme</w:t>
      </w:r>
      <w:r w:rsidRPr="00150D7D">
        <w:rPr>
          <w:rFonts w:ascii="Arial Narrow" w:hAnsi="Arial Narrow"/>
          <w:spacing w:val="15"/>
          <w:sz w:val="22"/>
          <w:szCs w:val="22"/>
        </w:rPr>
        <w:t xml:space="preserve"> </w:t>
      </w:r>
      <w:r w:rsidRPr="00150D7D">
        <w:rPr>
          <w:rFonts w:ascii="Arial Narrow" w:hAnsi="Arial Narrow"/>
          <w:sz w:val="22"/>
          <w:szCs w:val="22"/>
        </w:rPr>
        <w:t>maximale</w:t>
      </w:r>
      <w:r w:rsidRPr="00150D7D">
        <w:rPr>
          <w:rFonts w:ascii="Arial Narrow" w:hAnsi="Arial Narrow"/>
          <w:spacing w:val="15"/>
          <w:sz w:val="22"/>
          <w:szCs w:val="22"/>
        </w:rPr>
        <w:t xml:space="preserve"> </w:t>
      </w:r>
      <w:r w:rsidRPr="00150D7D">
        <w:rPr>
          <w:rFonts w:ascii="Arial Narrow" w:hAnsi="Arial Narrow"/>
          <w:sz w:val="22"/>
          <w:szCs w:val="22"/>
        </w:rPr>
        <w:t>de</w:t>
      </w:r>
      <w:r w:rsidRPr="00150D7D">
        <w:rPr>
          <w:rFonts w:ascii="Arial Narrow" w:hAnsi="Arial Narrow"/>
          <w:spacing w:val="15"/>
          <w:sz w:val="22"/>
          <w:szCs w:val="22"/>
        </w:rPr>
        <w:t xml:space="preserve"> </w:t>
      </w:r>
      <w:r w:rsidRPr="00150D7D">
        <w:rPr>
          <w:rFonts w:ascii="Arial Narrow" w:hAnsi="Arial Narrow"/>
          <w:b/>
          <w:bCs/>
          <w:sz w:val="22"/>
          <w:szCs w:val="22"/>
        </w:rPr>
        <w:t>[indiquer</w:t>
      </w:r>
      <w:r w:rsidRPr="00150D7D">
        <w:rPr>
          <w:rFonts w:ascii="Arial Narrow" w:hAnsi="Arial Narrow"/>
          <w:b/>
          <w:bCs/>
          <w:spacing w:val="15"/>
          <w:sz w:val="22"/>
          <w:szCs w:val="22"/>
        </w:rPr>
        <w:t xml:space="preserve"> </w:t>
      </w:r>
      <w:r w:rsidRPr="00150D7D">
        <w:rPr>
          <w:rFonts w:ascii="Arial Narrow" w:hAnsi="Arial Narrow"/>
          <w:b/>
          <w:bCs/>
          <w:sz w:val="22"/>
          <w:szCs w:val="22"/>
        </w:rPr>
        <w:t>le</w:t>
      </w:r>
      <w:r w:rsidRPr="00150D7D">
        <w:rPr>
          <w:rFonts w:ascii="Arial Narrow" w:hAnsi="Arial Narrow"/>
          <w:b/>
          <w:bCs/>
          <w:spacing w:val="15"/>
          <w:sz w:val="22"/>
          <w:szCs w:val="22"/>
        </w:rPr>
        <w:t xml:space="preserve"> </w:t>
      </w:r>
      <w:r w:rsidRPr="00150D7D">
        <w:rPr>
          <w:rFonts w:ascii="Arial Narrow" w:hAnsi="Arial Narrow"/>
          <w:b/>
          <w:bCs/>
          <w:sz w:val="22"/>
          <w:szCs w:val="22"/>
        </w:rPr>
        <w:t>montant]</w:t>
      </w:r>
      <w:r w:rsidRPr="00150D7D">
        <w:rPr>
          <w:rFonts w:ascii="Arial Narrow" w:hAnsi="Arial Narrow"/>
          <w:spacing w:val="15"/>
          <w:sz w:val="22"/>
          <w:szCs w:val="22"/>
        </w:rPr>
        <w:t xml:space="preserve"> </w:t>
      </w:r>
      <w:r w:rsidRPr="00150D7D">
        <w:rPr>
          <w:rFonts w:ascii="Arial Narrow" w:hAnsi="Arial Narrow"/>
          <w:sz w:val="22"/>
          <w:szCs w:val="22"/>
        </w:rPr>
        <w:t>Francs</w:t>
      </w:r>
      <w:r w:rsidRPr="00150D7D">
        <w:rPr>
          <w:rFonts w:ascii="Arial Narrow" w:hAnsi="Arial Narrow"/>
          <w:spacing w:val="15"/>
          <w:sz w:val="22"/>
          <w:szCs w:val="22"/>
        </w:rPr>
        <w:t xml:space="preserve"> </w:t>
      </w:r>
      <w:r w:rsidRPr="00150D7D">
        <w:rPr>
          <w:rFonts w:ascii="Arial Narrow" w:hAnsi="Arial Narrow"/>
          <w:sz w:val="22"/>
          <w:szCs w:val="22"/>
        </w:rPr>
        <w:t>CFA,</w:t>
      </w:r>
      <w:r w:rsidRPr="00150D7D">
        <w:rPr>
          <w:rFonts w:ascii="Arial Narrow" w:hAnsi="Arial Narrow"/>
          <w:spacing w:val="15"/>
          <w:sz w:val="22"/>
          <w:szCs w:val="22"/>
        </w:rPr>
        <w:t xml:space="preserve"> </w:t>
      </w:r>
      <w:r w:rsidRPr="00150D7D">
        <w:rPr>
          <w:rFonts w:ascii="Arial Narrow" w:hAnsi="Arial Narrow"/>
          <w:sz w:val="22"/>
          <w:szCs w:val="22"/>
        </w:rPr>
        <w:t>que</w:t>
      </w:r>
      <w:r w:rsidRPr="00150D7D">
        <w:rPr>
          <w:rFonts w:ascii="Arial Narrow" w:hAnsi="Arial Narrow"/>
          <w:spacing w:val="15"/>
          <w:sz w:val="22"/>
          <w:szCs w:val="22"/>
        </w:rPr>
        <w:t xml:space="preserve"> </w:t>
      </w:r>
      <w:r w:rsidRPr="00150D7D">
        <w:rPr>
          <w:rFonts w:ascii="Arial Narrow" w:hAnsi="Arial Narrow"/>
          <w:sz w:val="22"/>
          <w:szCs w:val="22"/>
        </w:rPr>
        <w:t>l’organisme financier</w:t>
      </w:r>
      <w:r w:rsidRPr="00150D7D">
        <w:rPr>
          <w:rFonts w:ascii="Arial Narrow" w:hAnsi="Arial Narrow"/>
          <w:spacing w:val="15"/>
          <w:sz w:val="22"/>
          <w:szCs w:val="22"/>
        </w:rPr>
        <w:t xml:space="preserve"> </w:t>
      </w:r>
      <w:r w:rsidRPr="00150D7D">
        <w:rPr>
          <w:rFonts w:ascii="Arial Narrow" w:hAnsi="Arial Narrow"/>
          <w:sz w:val="22"/>
          <w:szCs w:val="22"/>
        </w:rPr>
        <w:t>s’engage</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5"/>
          <w:sz w:val="22"/>
          <w:szCs w:val="22"/>
        </w:rPr>
        <w:t xml:space="preserve"> </w:t>
      </w:r>
      <w:r w:rsidRPr="00150D7D">
        <w:rPr>
          <w:rFonts w:ascii="Arial Narrow" w:hAnsi="Arial Narrow"/>
          <w:sz w:val="22"/>
          <w:szCs w:val="22"/>
        </w:rPr>
        <w:t>régler</w:t>
      </w:r>
      <w:r w:rsidRPr="00150D7D">
        <w:rPr>
          <w:rFonts w:ascii="Arial Narrow" w:hAnsi="Arial Narrow"/>
          <w:spacing w:val="15"/>
          <w:sz w:val="22"/>
          <w:szCs w:val="22"/>
        </w:rPr>
        <w:t xml:space="preserve"> </w:t>
      </w:r>
      <w:r w:rsidRPr="00150D7D">
        <w:rPr>
          <w:rFonts w:ascii="Arial Narrow" w:hAnsi="Arial Narrow"/>
          <w:sz w:val="22"/>
          <w:szCs w:val="22"/>
        </w:rPr>
        <w:t>intégralement</w:t>
      </w:r>
      <w:r w:rsidRPr="00150D7D">
        <w:rPr>
          <w:rFonts w:ascii="Arial Narrow" w:hAnsi="Arial Narrow"/>
          <w:spacing w:val="7"/>
          <w:sz w:val="22"/>
          <w:szCs w:val="22"/>
        </w:rPr>
        <w:t xml:space="preserve"> </w:t>
      </w:r>
      <w:r w:rsidRPr="00150D7D">
        <w:rPr>
          <w:rFonts w:ascii="Arial Narrow" w:hAnsi="Arial Narrow"/>
          <w:sz w:val="22"/>
          <w:szCs w:val="22"/>
        </w:rPr>
        <w:t>à au</w:t>
      </w:r>
      <w:r w:rsidRPr="00150D7D">
        <w:rPr>
          <w:rFonts w:ascii="Arial Narrow" w:hAnsi="Arial Narrow"/>
          <w:spacing w:val="19"/>
          <w:sz w:val="22"/>
          <w:szCs w:val="22"/>
        </w:rPr>
        <w:t xml:space="preserve"> </w:t>
      </w:r>
      <w:r w:rsidRPr="00150D7D">
        <w:rPr>
          <w:rFonts w:ascii="Arial Narrow" w:hAnsi="Arial Narrow"/>
          <w:sz w:val="22"/>
          <w:szCs w:val="22"/>
        </w:rPr>
        <w:t>Maître</w:t>
      </w:r>
      <w:r w:rsidRPr="00150D7D">
        <w:rPr>
          <w:rFonts w:ascii="Arial Narrow" w:hAnsi="Arial Narrow"/>
          <w:spacing w:val="19"/>
          <w:sz w:val="22"/>
          <w:szCs w:val="22"/>
        </w:rPr>
        <w:t xml:space="preserve"> </w:t>
      </w:r>
      <w:r w:rsidRPr="00150D7D">
        <w:rPr>
          <w:rFonts w:ascii="Arial Narrow" w:hAnsi="Arial Narrow"/>
          <w:sz w:val="22"/>
          <w:szCs w:val="22"/>
        </w:rPr>
        <w:t xml:space="preserve">d’Ouvrage </w:t>
      </w:r>
      <w:r w:rsidRPr="00150D7D">
        <w:rPr>
          <w:rFonts w:ascii="Arial Narrow" w:hAnsi="Arial Narrow"/>
          <w:i/>
          <w:iCs/>
          <w:sz w:val="20"/>
          <w:szCs w:val="20"/>
        </w:rPr>
        <w:t>ou au Maître d’Ouvrage Délégué</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s’obligeant</w:t>
      </w:r>
      <w:r w:rsidRPr="00150D7D">
        <w:rPr>
          <w:rFonts w:ascii="Arial Narrow" w:hAnsi="Arial Narrow"/>
          <w:spacing w:val="7"/>
          <w:sz w:val="22"/>
          <w:szCs w:val="22"/>
        </w:rPr>
        <w:t xml:space="preserve"> </w:t>
      </w:r>
      <w:r w:rsidRPr="00150D7D">
        <w:rPr>
          <w:rFonts w:ascii="Arial Narrow" w:hAnsi="Arial Narrow"/>
          <w:sz w:val="22"/>
          <w:szCs w:val="22"/>
        </w:rPr>
        <w:t>elle-même,</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successeurs</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assignataires.</w:t>
      </w:r>
    </w:p>
    <w:p w14:paraId="18E797DE" w14:textId="77777777" w:rsidR="00261D3D" w:rsidRPr="00150D7D" w:rsidRDefault="00261D3D" w:rsidP="00261D3D">
      <w:pPr>
        <w:widowControl w:val="0"/>
        <w:autoSpaceDE w:val="0"/>
        <w:spacing w:line="276" w:lineRule="auto"/>
        <w:ind w:left="107" w:right="-20"/>
        <w:jc w:val="both"/>
        <w:rPr>
          <w:rFonts w:ascii="Arial Narrow" w:hAnsi="Arial Narrow"/>
        </w:rPr>
      </w:pPr>
      <w:r w:rsidRPr="00150D7D">
        <w:rPr>
          <w:rFonts w:ascii="Arial Narrow" w:hAnsi="Arial Narrow"/>
          <w:sz w:val="22"/>
          <w:szCs w:val="22"/>
        </w:rPr>
        <w:t>Les</w:t>
      </w:r>
      <w:r w:rsidRPr="00150D7D">
        <w:rPr>
          <w:rFonts w:ascii="Arial Narrow" w:hAnsi="Arial Narrow"/>
          <w:spacing w:val="7"/>
          <w:sz w:val="22"/>
          <w:szCs w:val="22"/>
        </w:rPr>
        <w:t xml:space="preserve"> </w:t>
      </w:r>
      <w:r w:rsidRPr="00150D7D">
        <w:rPr>
          <w:rFonts w:ascii="Arial Narrow" w:hAnsi="Arial Narrow"/>
          <w:sz w:val="22"/>
          <w:szCs w:val="22"/>
        </w:rPr>
        <w:t>conditions</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cette</w:t>
      </w:r>
      <w:r w:rsidRPr="00150D7D">
        <w:rPr>
          <w:rFonts w:ascii="Arial Narrow" w:hAnsi="Arial Narrow"/>
          <w:spacing w:val="7"/>
          <w:sz w:val="22"/>
          <w:szCs w:val="22"/>
        </w:rPr>
        <w:t xml:space="preserve"> </w:t>
      </w:r>
      <w:r w:rsidRPr="00150D7D">
        <w:rPr>
          <w:rFonts w:ascii="Arial Narrow" w:hAnsi="Arial Narrow"/>
          <w:sz w:val="22"/>
          <w:szCs w:val="22"/>
        </w:rPr>
        <w:t>obligation</w:t>
      </w:r>
      <w:r w:rsidRPr="00150D7D">
        <w:rPr>
          <w:rFonts w:ascii="Arial Narrow" w:hAnsi="Arial Narrow"/>
          <w:spacing w:val="7"/>
          <w:sz w:val="22"/>
          <w:szCs w:val="22"/>
        </w:rPr>
        <w:t xml:space="preserve"> </w:t>
      </w:r>
      <w:r w:rsidRPr="00150D7D">
        <w:rPr>
          <w:rFonts w:ascii="Arial Narrow" w:hAnsi="Arial Narrow"/>
          <w:sz w:val="22"/>
          <w:szCs w:val="22"/>
        </w:rPr>
        <w:t>sont</w:t>
      </w:r>
      <w:r w:rsidRPr="00150D7D">
        <w:rPr>
          <w:rFonts w:ascii="Arial Narrow" w:hAnsi="Arial Narrow"/>
          <w:spacing w:val="7"/>
          <w:sz w:val="22"/>
          <w:szCs w:val="22"/>
        </w:rPr>
        <w:t xml:space="preserve"> </w:t>
      </w:r>
      <w:r w:rsidRPr="00150D7D">
        <w:rPr>
          <w:rFonts w:ascii="Arial Narrow" w:hAnsi="Arial Narrow"/>
          <w:sz w:val="22"/>
          <w:szCs w:val="22"/>
        </w:rPr>
        <w:t>les</w:t>
      </w:r>
      <w:r w:rsidRPr="00150D7D">
        <w:rPr>
          <w:rFonts w:ascii="Arial Narrow" w:hAnsi="Arial Narrow"/>
          <w:spacing w:val="7"/>
          <w:sz w:val="22"/>
          <w:szCs w:val="22"/>
        </w:rPr>
        <w:t xml:space="preserve"> </w:t>
      </w:r>
      <w:r w:rsidRPr="00150D7D">
        <w:rPr>
          <w:rFonts w:ascii="Arial Narrow" w:hAnsi="Arial Narrow"/>
          <w:sz w:val="22"/>
          <w:szCs w:val="22"/>
        </w:rPr>
        <w:t>suivantes</w:t>
      </w:r>
      <w:r w:rsidRPr="00150D7D">
        <w:rPr>
          <w:rFonts w:ascii="Arial Narrow" w:hAnsi="Arial Narrow"/>
          <w:spacing w:val="7"/>
          <w:sz w:val="22"/>
          <w:szCs w:val="22"/>
        </w:rPr>
        <w:t xml:space="preserve"> </w:t>
      </w:r>
      <w:r w:rsidRPr="00150D7D">
        <w:rPr>
          <w:rFonts w:ascii="Arial Narrow" w:hAnsi="Arial Narrow"/>
          <w:sz w:val="22"/>
          <w:szCs w:val="22"/>
        </w:rPr>
        <w:t>:</w:t>
      </w:r>
    </w:p>
    <w:p w14:paraId="07B9EBB4" w14:textId="77777777" w:rsidR="00261D3D" w:rsidRPr="00150D7D" w:rsidRDefault="00261D3D" w:rsidP="00261D3D">
      <w:pPr>
        <w:widowControl w:val="0"/>
        <w:autoSpaceDE w:val="0"/>
        <w:spacing w:line="276" w:lineRule="auto"/>
        <w:ind w:left="107" w:right="-213"/>
        <w:jc w:val="both"/>
        <w:rPr>
          <w:rFonts w:ascii="Arial Narrow" w:hAnsi="Arial Narrow"/>
        </w:rPr>
      </w:pPr>
      <w:r w:rsidRPr="00150D7D">
        <w:rPr>
          <w:rFonts w:ascii="Arial Narrow" w:hAnsi="Arial Narrow"/>
          <w:sz w:val="22"/>
          <w:szCs w:val="22"/>
        </w:rPr>
        <w:t>Si</w:t>
      </w:r>
      <w:r w:rsidRPr="00150D7D">
        <w:rPr>
          <w:rFonts w:ascii="Arial Narrow" w:hAnsi="Arial Narrow"/>
          <w:spacing w:val="23"/>
          <w:sz w:val="22"/>
          <w:szCs w:val="22"/>
        </w:rPr>
        <w:t xml:space="preserve"> </w:t>
      </w:r>
      <w:r w:rsidRPr="00150D7D">
        <w:rPr>
          <w:rFonts w:ascii="Arial Narrow" w:hAnsi="Arial Narrow"/>
          <w:sz w:val="22"/>
          <w:szCs w:val="22"/>
        </w:rPr>
        <w:t>le</w:t>
      </w:r>
      <w:r w:rsidRPr="00150D7D">
        <w:rPr>
          <w:rFonts w:ascii="Arial Narrow" w:hAnsi="Arial Narrow"/>
          <w:spacing w:val="23"/>
          <w:sz w:val="22"/>
          <w:szCs w:val="22"/>
        </w:rPr>
        <w:t xml:space="preserve"> </w:t>
      </w:r>
      <w:r w:rsidRPr="00150D7D">
        <w:rPr>
          <w:rFonts w:ascii="Arial Narrow" w:hAnsi="Arial Narrow"/>
          <w:sz w:val="22"/>
          <w:szCs w:val="22"/>
        </w:rPr>
        <w:t>soumissionnaire</w:t>
      </w:r>
      <w:r w:rsidRPr="00150D7D">
        <w:rPr>
          <w:rFonts w:ascii="Arial Narrow" w:hAnsi="Arial Narrow"/>
          <w:spacing w:val="23"/>
          <w:sz w:val="22"/>
          <w:szCs w:val="22"/>
        </w:rPr>
        <w:t xml:space="preserve"> </w:t>
      </w:r>
      <w:r w:rsidRPr="00150D7D">
        <w:rPr>
          <w:rFonts w:ascii="Arial Narrow" w:hAnsi="Arial Narrow"/>
          <w:sz w:val="22"/>
          <w:szCs w:val="22"/>
        </w:rPr>
        <w:t>retire</w:t>
      </w:r>
      <w:r w:rsidRPr="00150D7D">
        <w:rPr>
          <w:rFonts w:ascii="Arial Narrow" w:hAnsi="Arial Narrow"/>
          <w:spacing w:val="23"/>
          <w:sz w:val="22"/>
          <w:szCs w:val="22"/>
        </w:rPr>
        <w:t xml:space="preserve"> </w:t>
      </w:r>
      <w:r w:rsidRPr="00150D7D">
        <w:rPr>
          <w:rFonts w:ascii="Arial Narrow" w:hAnsi="Arial Narrow"/>
          <w:sz w:val="22"/>
          <w:szCs w:val="22"/>
        </w:rPr>
        <w:t>son offre</w:t>
      </w:r>
      <w:r w:rsidRPr="00150D7D">
        <w:rPr>
          <w:rFonts w:ascii="Arial Narrow" w:hAnsi="Arial Narrow"/>
          <w:spacing w:val="23"/>
          <w:sz w:val="22"/>
          <w:szCs w:val="22"/>
        </w:rPr>
        <w:t xml:space="preserve"> </w:t>
      </w:r>
      <w:r w:rsidRPr="00150D7D">
        <w:rPr>
          <w:rFonts w:ascii="Arial Narrow" w:hAnsi="Arial Narrow"/>
          <w:sz w:val="22"/>
          <w:szCs w:val="22"/>
        </w:rPr>
        <w:t>pendant</w:t>
      </w:r>
      <w:r w:rsidRPr="00150D7D">
        <w:rPr>
          <w:rFonts w:ascii="Arial Narrow" w:hAnsi="Arial Narrow"/>
          <w:spacing w:val="23"/>
          <w:sz w:val="22"/>
          <w:szCs w:val="22"/>
        </w:rPr>
        <w:t xml:space="preserve"> </w:t>
      </w:r>
      <w:r w:rsidRPr="00150D7D">
        <w:rPr>
          <w:rFonts w:ascii="Arial Narrow" w:hAnsi="Arial Narrow"/>
          <w:sz w:val="22"/>
          <w:szCs w:val="22"/>
        </w:rPr>
        <w:t>la</w:t>
      </w:r>
      <w:r w:rsidRPr="00150D7D">
        <w:rPr>
          <w:rFonts w:ascii="Arial Narrow" w:hAnsi="Arial Narrow"/>
          <w:spacing w:val="23"/>
          <w:sz w:val="22"/>
          <w:szCs w:val="22"/>
        </w:rPr>
        <w:t xml:space="preserve"> </w:t>
      </w:r>
      <w:r w:rsidRPr="00150D7D">
        <w:rPr>
          <w:rFonts w:ascii="Arial Narrow" w:hAnsi="Arial Narrow"/>
          <w:sz w:val="22"/>
          <w:szCs w:val="22"/>
        </w:rPr>
        <w:t>période</w:t>
      </w:r>
      <w:r w:rsidRPr="00150D7D">
        <w:rPr>
          <w:rFonts w:ascii="Arial Narrow" w:hAnsi="Arial Narrow"/>
          <w:spacing w:val="23"/>
          <w:sz w:val="22"/>
          <w:szCs w:val="22"/>
        </w:rPr>
        <w:t xml:space="preserve"> </w:t>
      </w:r>
      <w:r w:rsidRPr="00150D7D">
        <w:rPr>
          <w:rFonts w:ascii="Arial Narrow" w:hAnsi="Arial Narrow"/>
          <w:sz w:val="22"/>
          <w:szCs w:val="22"/>
        </w:rPr>
        <w:t>de</w:t>
      </w:r>
      <w:r w:rsidRPr="00150D7D">
        <w:rPr>
          <w:rFonts w:ascii="Arial Narrow" w:hAnsi="Arial Narrow"/>
          <w:spacing w:val="23"/>
          <w:sz w:val="22"/>
          <w:szCs w:val="22"/>
        </w:rPr>
        <w:t xml:space="preserve"> </w:t>
      </w:r>
      <w:r w:rsidRPr="00150D7D">
        <w:rPr>
          <w:rFonts w:ascii="Arial Narrow" w:hAnsi="Arial Narrow"/>
          <w:sz w:val="22"/>
          <w:szCs w:val="22"/>
        </w:rPr>
        <w:t>validité</w:t>
      </w:r>
      <w:r w:rsidRPr="00150D7D">
        <w:rPr>
          <w:rFonts w:ascii="Arial Narrow" w:hAnsi="Arial Narrow"/>
          <w:spacing w:val="23"/>
          <w:sz w:val="22"/>
          <w:szCs w:val="22"/>
        </w:rPr>
        <w:t xml:space="preserve"> </w:t>
      </w:r>
      <w:r w:rsidRPr="00150D7D">
        <w:rPr>
          <w:rFonts w:ascii="Arial Narrow" w:hAnsi="Arial Narrow"/>
          <w:sz w:val="22"/>
          <w:szCs w:val="22"/>
        </w:rPr>
        <w:t>prévue</w:t>
      </w:r>
      <w:r w:rsidRPr="00150D7D">
        <w:rPr>
          <w:rFonts w:ascii="Arial Narrow" w:hAnsi="Arial Narrow"/>
          <w:spacing w:val="23"/>
          <w:sz w:val="22"/>
          <w:szCs w:val="22"/>
        </w:rPr>
        <w:t xml:space="preserve"> </w:t>
      </w:r>
      <w:r w:rsidRPr="00150D7D">
        <w:rPr>
          <w:rFonts w:ascii="Arial Narrow" w:hAnsi="Arial Narrow"/>
          <w:sz w:val="22"/>
          <w:szCs w:val="22"/>
        </w:rPr>
        <w:t>dans le dossier d’appel d’offres ;</w:t>
      </w:r>
    </w:p>
    <w:p w14:paraId="029419E2" w14:textId="77777777" w:rsidR="00261D3D" w:rsidRPr="00150D7D" w:rsidRDefault="00261D3D" w:rsidP="00261D3D">
      <w:pPr>
        <w:widowControl w:val="0"/>
        <w:autoSpaceDE w:val="0"/>
        <w:spacing w:line="276" w:lineRule="auto"/>
        <w:ind w:left="107" w:right="-20"/>
        <w:rPr>
          <w:rFonts w:ascii="Arial Narrow" w:hAnsi="Arial Narrow"/>
          <w:sz w:val="22"/>
          <w:szCs w:val="22"/>
        </w:rPr>
      </w:pPr>
      <w:r w:rsidRPr="00150D7D">
        <w:rPr>
          <w:rFonts w:ascii="Arial Narrow" w:hAnsi="Arial Narrow"/>
          <w:sz w:val="22"/>
          <w:szCs w:val="22"/>
        </w:rPr>
        <w:t>Où</w:t>
      </w:r>
    </w:p>
    <w:p w14:paraId="06B19D24" w14:textId="77777777" w:rsidR="00261D3D" w:rsidRPr="00150D7D" w:rsidRDefault="00261D3D" w:rsidP="00261D3D">
      <w:pPr>
        <w:widowControl w:val="0"/>
        <w:autoSpaceDE w:val="0"/>
        <w:spacing w:line="276" w:lineRule="auto"/>
        <w:ind w:left="107" w:right="-214"/>
        <w:rPr>
          <w:rFonts w:ascii="Arial Narrow" w:hAnsi="Arial Narrow"/>
          <w:sz w:val="22"/>
          <w:szCs w:val="22"/>
        </w:rPr>
      </w:pPr>
      <w:r w:rsidRPr="00150D7D">
        <w:rPr>
          <w:rFonts w:ascii="Arial Narrow" w:hAnsi="Arial Narrow"/>
          <w:sz w:val="22"/>
          <w:szCs w:val="22"/>
        </w:rPr>
        <w:t>Si</w:t>
      </w:r>
      <w:r w:rsidRPr="00150D7D">
        <w:rPr>
          <w:rFonts w:ascii="Arial Narrow" w:hAnsi="Arial Narrow"/>
          <w:spacing w:val="23"/>
          <w:sz w:val="22"/>
          <w:szCs w:val="22"/>
        </w:rPr>
        <w:t xml:space="preserve"> </w:t>
      </w:r>
      <w:r w:rsidRPr="00150D7D">
        <w:rPr>
          <w:rFonts w:ascii="Arial Narrow" w:hAnsi="Arial Narrow"/>
          <w:sz w:val="22"/>
          <w:szCs w:val="22"/>
        </w:rPr>
        <w:t>le</w:t>
      </w:r>
      <w:r w:rsidRPr="00150D7D">
        <w:rPr>
          <w:rFonts w:ascii="Arial Narrow" w:hAnsi="Arial Narrow"/>
          <w:spacing w:val="23"/>
          <w:sz w:val="22"/>
          <w:szCs w:val="22"/>
        </w:rPr>
        <w:t xml:space="preserve"> </w:t>
      </w:r>
      <w:r w:rsidRPr="00150D7D">
        <w:rPr>
          <w:rFonts w:ascii="Arial Narrow" w:hAnsi="Arial Narrow"/>
          <w:sz w:val="22"/>
          <w:szCs w:val="22"/>
        </w:rPr>
        <w:t>soumissionnaire,</w:t>
      </w:r>
      <w:r w:rsidRPr="00150D7D">
        <w:rPr>
          <w:rFonts w:ascii="Arial Narrow" w:hAnsi="Arial Narrow"/>
          <w:spacing w:val="23"/>
          <w:sz w:val="22"/>
          <w:szCs w:val="22"/>
        </w:rPr>
        <w:t xml:space="preserve"> </w:t>
      </w:r>
      <w:r w:rsidRPr="00150D7D">
        <w:rPr>
          <w:rFonts w:ascii="Arial Narrow" w:hAnsi="Arial Narrow"/>
          <w:sz w:val="22"/>
          <w:szCs w:val="22"/>
        </w:rPr>
        <w:t>s’étant</w:t>
      </w:r>
      <w:r w:rsidRPr="00150D7D">
        <w:rPr>
          <w:rFonts w:ascii="Arial Narrow" w:hAnsi="Arial Narrow"/>
          <w:spacing w:val="23"/>
          <w:sz w:val="22"/>
          <w:szCs w:val="22"/>
        </w:rPr>
        <w:t xml:space="preserve"> </w:t>
      </w:r>
      <w:r w:rsidRPr="00150D7D">
        <w:rPr>
          <w:rFonts w:ascii="Arial Narrow" w:hAnsi="Arial Narrow"/>
          <w:sz w:val="22"/>
          <w:szCs w:val="22"/>
        </w:rPr>
        <w:t>vu</w:t>
      </w:r>
      <w:r w:rsidRPr="00150D7D">
        <w:rPr>
          <w:rFonts w:ascii="Arial Narrow" w:hAnsi="Arial Narrow"/>
          <w:spacing w:val="23"/>
          <w:sz w:val="22"/>
          <w:szCs w:val="22"/>
        </w:rPr>
        <w:t xml:space="preserve"> </w:t>
      </w:r>
      <w:r w:rsidRPr="00150D7D">
        <w:rPr>
          <w:rFonts w:ascii="Arial Narrow" w:hAnsi="Arial Narrow"/>
          <w:sz w:val="22"/>
          <w:szCs w:val="22"/>
        </w:rPr>
        <w:t>notifié</w:t>
      </w:r>
      <w:r w:rsidRPr="00150D7D">
        <w:rPr>
          <w:rFonts w:ascii="Arial Narrow" w:hAnsi="Arial Narrow"/>
          <w:spacing w:val="23"/>
          <w:sz w:val="22"/>
          <w:szCs w:val="22"/>
        </w:rPr>
        <w:t xml:space="preserve"> </w:t>
      </w:r>
      <w:r w:rsidRPr="00150D7D">
        <w:rPr>
          <w:rFonts w:ascii="Arial Narrow" w:hAnsi="Arial Narrow"/>
          <w:sz w:val="22"/>
          <w:szCs w:val="22"/>
        </w:rPr>
        <w:t>l’attribution</w:t>
      </w:r>
      <w:r w:rsidRPr="00150D7D">
        <w:rPr>
          <w:rFonts w:ascii="Arial Narrow" w:hAnsi="Arial Narrow"/>
          <w:spacing w:val="23"/>
          <w:sz w:val="22"/>
          <w:szCs w:val="22"/>
        </w:rPr>
        <w:t xml:space="preserve"> </w:t>
      </w:r>
      <w:r w:rsidRPr="00150D7D">
        <w:rPr>
          <w:rFonts w:ascii="Arial Narrow" w:hAnsi="Arial Narrow"/>
          <w:sz w:val="22"/>
          <w:szCs w:val="22"/>
        </w:rPr>
        <w:t>du</w:t>
      </w:r>
      <w:r w:rsidRPr="00150D7D">
        <w:rPr>
          <w:rFonts w:ascii="Arial Narrow" w:hAnsi="Arial Narrow"/>
          <w:spacing w:val="23"/>
          <w:sz w:val="22"/>
          <w:szCs w:val="22"/>
        </w:rPr>
        <w:t xml:space="preserve"> </w:t>
      </w:r>
      <w:r w:rsidRPr="00150D7D">
        <w:rPr>
          <w:rFonts w:ascii="Arial Narrow" w:hAnsi="Arial Narrow"/>
          <w:sz w:val="22"/>
          <w:szCs w:val="22"/>
        </w:rPr>
        <w:t>marché</w:t>
      </w:r>
      <w:r w:rsidRPr="00150D7D">
        <w:rPr>
          <w:rFonts w:ascii="Arial Narrow" w:hAnsi="Arial Narrow"/>
          <w:spacing w:val="23"/>
          <w:sz w:val="22"/>
          <w:szCs w:val="22"/>
        </w:rPr>
        <w:t xml:space="preserve"> </w:t>
      </w:r>
      <w:r w:rsidRPr="00150D7D">
        <w:rPr>
          <w:rFonts w:ascii="Arial Narrow" w:hAnsi="Arial Narrow"/>
          <w:sz w:val="22"/>
          <w:szCs w:val="22"/>
        </w:rPr>
        <w:t>par</w:t>
      </w:r>
      <w:r w:rsidRPr="00150D7D">
        <w:rPr>
          <w:rFonts w:ascii="Arial Narrow" w:hAnsi="Arial Narrow"/>
          <w:spacing w:val="23"/>
          <w:sz w:val="22"/>
          <w:szCs w:val="22"/>
        </w:rPr>
        <w:t xml:space="preserve"> </w:t>
      </w:r>
      <w:r w:rsidRPr="00150D7D">
        <w:rPr>
          <w:rFonts w:ascii="Arial Narrow" w:hAnsi="Arial Narrow"/>
          <w:sz w:val="22"/>
          <w:szCs w:val="22"/>
        </w:rPr>
        <w:t>le</w:t>
      </w:r>
      <w:r w:rsidRPr="00150D7D">
        <w:rPr>
          <w:rFonts w:ascii="Arial Narrow" w:hAnsi="Arial Narrow"/>
          <w:spacing w:val="23"/>
          <w:sz w:val="22"/>
          <w:szCs w:val="22"/>
        </w:rPr>
        <w:t xml:space="preserve"> </w:t>
      </w:r>
      <w:r w:rsidRPr="00150D7D">
        <w:rPr>
          <w:rFonts w:ascii="Arial Narrow" w:hAnsi="Arial Narrow"/>
          <w:sz w:val="22"/>
          <w:szCs w:val="22"/>
        </w:rPr>
        <w:t>Maître</w:t>
      </w:r>
      <w:r w:rsidRPr="00150D7D">
        <w:rPr>
          <w:rFonts w:ascii="Arial Narrow" w:hAnsi="Arial Narrow"/>
          <w:spacing w:val="23"/>
          <w:sz w:val="22"/>
          <w:szCs w:val="22"/>
        </w:rPr>
        <w:t xml:space="preserve"> </w:t>
      </w:r>
      <w:r w:rsidRPr="00150D7D">
        <w:rPr>
          <w:rFonts w:ascii="Arial Narrow" w:hAnsi="Arial Narrow"/>
          <w:sz w:val="22"/>
          <w:szCs w:val="22"/>
        </w:rPr>
        <w:t>d’Ouvrage</w:t>
      </w:r>
      <w:r w:rsidRPr="00150D7D">
        <w:rPr>
          <w:rFonts w:ascii="Arial Narrow" w:hAnsi="Arial Narrow"/>
          <w:i/>
          <w:iCs/>
          <w:sz w:val="22"/>
          <w:szCs w:val="22"/>
        </w:rPr>
        <w:t xml:space="preserve"> ou le Maître d’Ouvrage Délégué</w:t>
      </w:r>
      <w:r w:rsidRPr="00150D7D">
        <w:rPr>
          <w:rFonts w:ascii="Arial Narrow" w:hAnsi="Arial Narrow"/>
          <w:spacing w:val="23"/>
          <w:sz w:val="22"/>
          <w:szCs w:val="22"/>
        </w:rPr>
        <w:t xml:space="preserve"> </w:t>
      </w:r>
      <w:r w:rsidRPr="00150D7D">
        <w:rPr>
          <w:rFonts w:ascii="Arial Narrow" w:hAnsi="Arial Narrow"/>
          <w:sz w:val="22"/>
          <w:szCs w:val="22"/>
        </w:rPr>
        <w:t>pendant</w:t>
      </w:r>
      <w:r w:rsidRPr="00150D7D">
        <w:rPr>
          <w:rFonts w:ascii="Arial Narrow" w:hAnsi="Arial Narrow"/>
          <w:spacing w:val="23"/>
          <w:sz w:val="22"/>
          <w:szCs w:val="22"/>
        </w:rPr>
        <w:t xml:space="preserve"> </w:t>
      </w:r>
      <w:r w:rsidRPr="00150D7D">
        <w:rPr>
          <w:rFonts w:ascii="Arial Narrow" w:hAnsi="Arial Narrow"/>
          <w:sz w:val="22"/>
          <w:szCs w:val="22"/>
        </w:rPr>
        <w:t>la 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w:t>
      </w:r>
    </w:p>
    <w:p w14:paraId="66E61DBC"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 omet</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signer</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refuse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signer</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alors</w:t>
      </w:r>
      <w:r w:rsidRPr="00150D7D">
        <w:rPr>
          <w:rFonts w:ascii="Arial Narrow" w:hAnsi="Arial Narrow"/>
          <w:spacing w:val="7"/>
          <w:sz w:val="22"/>
          <w:szCs w:val="22"/>
        </w:rPr>
        <w:t xml:space="preserve"> </w:t>
      </w:r>
      <w:r w:rsidRPr="00150D7D">
        <w:rPr>
          <w:rFonts w:ascii="Arial Narrow" w:hAnsi="Arial Narrow"/>
          <w:sz w:val="22"/>
          <w:szCs w:val="22"/>
        </w:rPr>
        <w:t>qu’il</w:t>
      </w:r>
      <w:r w:rsidRPr="00150D7D">
        <w:rPr>
          <w:rFonts w:ascii="Arial Narrow" w:hAnsi="Arial Narrow"/>
          <w:spacing w:val="7"/>
          <w:sz w:val="22"/>
          <w:szCs w:val="22"/>
        </w:rPr>
        <w:t xml:space="preserve"> </w:t>
      </w:r>
      <w:r w:rsidRPr="00150D7D">
        <w:rPr>
          <w:rFonts w:ascii="Arial Narrow" w:hAnsi="Arial Narrow"/>
          <w:sz w:val="22"/>
          <w:szCs w:val="22"/>
        </w:rPr>
        <w:t>est</w:t>
      </w:r>
      <w:r w:rsidRPr="00150D7D">
        <w:rPr>
          <w:rFonts w:ascii="Arial Narrow" w:hAnsi="Arial Narrow"/>
          <w:spacing w:val="7"/>
          <w:sz w:val="22"/>
          <w:szCs w:val="22"/>
        </w:rPr>
        <w:t xml:space="preserve"> </w:t>
      </w:r>
      <w:r w:rsidRPr="00150D7D">
        <w:rPr>
          <w:rFonts w:ascii="Arial Narrow" w:hAnsi="Arial Narrow"/>
          <w:sz w:val="22"/>
          <w:szCs w:val="22"/>
        </w:rPr>
        <w:t>requis</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faire</w:t>
      </w:r>
      <w:r w:rsidRPr="00150D7D">
        <w:rPr>
          <w:rFonts w:ascii="Arial Narrow" w:hAnsi="Arial Narrow"/>
          <w:spacing w:val="7"/>
          <w:sz w:val="22"/>
          <w:szCs w:val="22"/>
        </w:rPr>
        <w:t xml:space="preserve"> </w:t>
      </w:r>
      <w:r w:rsidRPr="00150D7D">
        <w:rPr>
          <w:rFonts w:ascii="Arial Narrow" w:hAnsi="Arial Narrow"/>
          <w:sz w:val="22"/>
          <w:szCs w:val="22"/>
        </w:rPr>
        <w:t>;</w:t>
      </w:r>
    </w:p>
    <w:p w14:paraId="250F93D9" w14:textId="77777777" w:rsidR="00261D3D" w:rsidRPr="00150D7D" w:rsidRDefault="00261D3D" w:rsidP="00261D3D">
      <w:pPr>
        <w:widowControl w:val="0"/>
        <w:autoSpaceDE w:val="0"/>
        <w:spacing w:line="276" w:lineRule="auto"/>
        <w:ind w:left="334" w:right="-214" w:hanging="227"/>
        <w:rPr>
          <w:rFonts w:ascii="Arial Narrow" w:hAnsi="Arial Narrow"/>
        </w:rPr>
      </w:pPr>
      <w:r w:rsidRPr="00150D7D">
        <w:rPr>
          <w:rFonts w:ascii="Arial Narrow" w:hAnsi="Arial Narrow"/>
          <w:sz w:val="22"/>
          <w:szCs w:val="22"/>
        </w:rPr>
        <w:t xml:space="preserve">- </w:t>
      </w:r>
      <w:r w:rsidRPr="00150D7D">
        <w:rPr>
          <w:rFonts w:ascii="Arial Narrow" w:hAnsi="Arial Narrow"/>
          <w:spacing w:val="14"/>
          <w:sz w:val="22"/>
          <w:szCs w:val="22"/>
        </w:rPr>
        <w:t xml:space="preserve"> </w:t>
      </w:r>
      <w:r w:rsidRPr="00150D7D">
        <w:rPr>
          <w:rFonts w:ascii="Arial Narrow" w:hAnsi="Arial Narrow"/>
          <w:sz w:val="22"/>
          <w:szCs w:val="22"/>
        </w:rPr>
        <w:t>omet ou refuse de fournir le cautionnement définitif du marché (cautionnement définitif),</w:t>
      </w:r>
      <w:r w:rsidRPr="00150D7D">
        <w:rPr>
          <w:rFonts w:ascii="Arial Narrow" w:hAnsi="Arial Narrow"/>
          <w:spacing w:val="7"/>
          <w:sz w:val="22"/>
          <w:szCs w:val="22"/>
        </w:rPr>
        <w:t xml:space="preserve"> </w:t>
      </w:r>
      <w:r w:rsidRPr="00150D7D">
        <w:rPr>
          <w:rFonts w:ascii="Arial Narrow" w:hAnsi="Arial Narrow"/>
          <w:sz w:val="22"/>
          <w:szCs w:val="22"/>
        </w:rPr>
        <w:t>comme</w:t>
      </w:r>
      <w:r w:rsidRPr="00150D7D">
        <w:rPr>
          <w:rFonts w:ascii="Arial Narrow" w:hAnsi="Arial Narrow"/>
          <w:spacing w:val="7"/>
          <w:sz w:val="22"/>
          <w:szCs w:val="22"/>
        </w:rPr>
        <w:t xml:space="preserve"> </w:t>
      </w:r>
      <w:r w:rsidRPr="00150D7D">
        <w:rPr>
          <w:rFonts w:ascii="Arial Narrow" w:hAnsi="Arial Narrow"/>
          <w:sz w:val="22"/>
          <w:szCs w:val="22"/>
        </w:rPr>
        <w:t>prévu</w:t>
      </w:r>
      <w:r w:rsidRPr="00150D7D">
        <w:rPr>
          <w:rFonts w:ascii="Arial Narrow" w:hAnsi="Arial Narrow"/>
          <w:spacing w:val="7"/>
          <w:sz w:val="22"/>
          <w:szCs w:val="22"/>
        </w:rPr>
        <w:t xml:space="preserve"> </w:t>
      </w:r>
      <w:r w:rsidRPr="00150D7D">
        <w:rPr>
          <w:rFonts w:ascii="Arial Narrow" w:hAnsi="Arial Narrow"/>
          <w:sz w:val="22"/>
          <w:szCs w:val="22"/>
        </w:rPr>
        <w:t>dans</w:t>
      </w:r>
      <w:r w:rsidRPr="00150D7D">
        <w:rPr>
          <w:rFonts w:ascii="Arial Narrow" w:hAnsi="Arial Narrow"/>
          <w:spacing w:val="7"/>
          <w:sz w:val="22"/>
          <w:szCs w:val="22"/>
        </w:rPr>
        <w:t xml:space="preserve"> </w:t>
      </w:r>
      <w:r w:rsidRPr="00150D7D">
        <w:rPr>
          <w:rFonts w:ascii="Arial Narrow" w:hAnsi="Arial Narrow"/>
          <w:sz w:val="22"/>
          <w:szCs w:val="22"/>
        </w:rPr>
        <w:t>celui-ci.</w:t>
      </w:r>
    </w:p>
    <w:p w14:paraId="61A7BF3A"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 xml:space="preserve">Nous </w:t>
      </w:r>
      <w:r w:rsidRPr="00150D7D">
        <w:rPr>
          <w:rFonts w:ascii="Arial Narrow" w:hAnsi="Arial Narrow"/>
          <w:spacing w:val="-20"/>
          <w:sz w:val="22"/>
          <w:szCs w:val="22"/>
        </w:rPr>
        <w:t xml:space="preserve"> </w:t>
      </w:r>
      <w:r w:rsidRPr="00150D7D">
        <w:rPr>
          <w:rFonts w:ascii="Arial Narrow" w:hAnsi="Arial Narrow"/>
          <w:sz w:val="22"/>
          <w:szCs w:val="22"/>
        </w:rPr>
        <w:t xml:space="preserve">nous </w:t>
      </w:r>
      <w:r w:rsidRPr="00150D7D">
        <w:rPr>
          <w:rFonts w:ascii="Arial Narrow" w:hAnsi="Arial Narrow"/>
          <w:spacing w:val="-20"/>
          <w:sz w:val="22"/>
          <w:szCs w:val="22"/>
        </w:rPr>
        <w:t xml:space="preserve"> </w:t>
      </w:r>
      <w:r w:rsidRPr="00150D7D">
        <w:rPr>
          <w:rFonts w:ascii="Arial Narrow" w:hAnsi="Arial Narrow"/>
          <w:sz w:val="22"/>
          <w:szCs w:val="22"/>
        </w:rPr>
        <w:t xml:space="preserve">engageons </w:t>
      </w:r>
      <w:r w:rsidRPr="00150D7D">
        <w:rPr>
          <w:rFonts w:ascii="Arial Narrow" w:hAnsi="Arial Narrow"/>
          <w:spacing w:val="-20"/>
          <w:sz w:val="22"/>
          <w:szCs w:val="22"/>
        </w:rPr>
        <w:t xml:space="preserve"> </w:t>
      </w:r>
      <w:r w:rsidRPr="00150D7D">
        <w:rPr>
          <w:rFonts w:ascii="Arial Narrow" w:hAnsi="Arial Narrow"/>
          <w:sz w:val="22"/>
          <w:szCs w:val="22"/>
        </w:rPr>
        <w:t xml:space="preserve">à </w:t>
      </w:r>
      <w:r w:rsidRPr="00150D7D">
        <w:rPr>
          <w:rFonts w:ascii="Arial Narrow" w:hAnsi="Arial Narrow"/>
          <w:spacing w:val="-20"/>
          <w:sz w:val="22"/>
          <w:szCs w:val="22"/>
        </w:rPr>
        <w:t xml:space="preserve"> </w:t>
      </w:r>
      <w:r w:rsidRPr="00150D7D">
        <w:rPr>
          <w:rFonts w:ascii="Arial Narrow" w:hAnsi="Arial Narrow"/>
          <w:sz w:val="22"/>
          <w:szCs w:val="22"/>
        </w:rPr>
        <w:t xml:space="preserve">payer </w:t>
      </w:r>
      <w:r w:rsidRPr="00150D7D">
        <w:rPr>
          <w:rFonts w:ascii="Arial Narrow" w:hAnsi="Arial Narrow"/>
          <w:spacing w:val="-20"/>
          <w:sz w:val="22"/>
          <w:szCs w:val="22"/>
        </w:rPr>
        <w:t xml:space="preserve"> </w:t>
      </w:r>
      <w:r w:rsidRPr="00150D7D">
        <w:rPr>
          <w:rFonts w:ascii="Arial Narrow" w:hAnsi="Arial Narrow"/>
          <w:sz w:val="22"/>
          <w:szCs w:val="22"/>
        </w:rPr>
        <w:t xml:space="preserve">au </w:t>
      </w:r>
      <w:r w:rsidRPr="00150D7D">
        <w:rPr>
          <w:rFonts w:ascii="Arial Narrow" w:hAnsi="Arial Narrow"/>
          <w:spacing w:val="-20"/>
          <w:sz w:val="22"/>
          <w:szCs w:val="22"/>
        </w:rPr>
        <w:t xml:space="preserve"> </w:t>
      </w:r>
      <w:r w:rsidRPr="00150D7D">
        <w:rPr>
          <w:rFonts w:ascii="Arial Narrow" w:hAnsi="Arial Narrow"/>
          <w:sz w:val="22"/>
          <w:szCs w:val="22"/>
        </w:rPr>
        <w:t>Maître d’Ouvrage</w:t>
      </w:r>
      <w:r w:rsidRPr="00150D7D">
        <w:rPr>
          <w:rFonts w:ascii="Arial Narrow" w:hAnsi="Arial Narrow"/>
          <w:i/>
          <w:iCs/>
          <w:sz w:val="22"/>
          <w:szCs w:val="22"/>
        </w:rPr>
        <w:t xml:space="preserve"> ou le Maître d’Ouvrage Délégué</w:t>
      </w:r>
      <w:r w:rsidRPr="00150D7D">
        <w:rPr>
          <w:rFonts w:ascii="Arial Narrow" w:hAnsi="Arial Narrow"/>
          <w:sz w:val="22"/>
          <w:szCs w:val="22"/>
        </w:rPr>
        <w:t xml:space="preserve"> d’</w:t>
      </w:r>
      <w:r w:rsidRPr="00150D7D">
        <w:rPr>
          <w:rFonts w:ascii="Arial Narrow" w:hAnsi="Arial Narrow"/>
          <w:spacing w:val="-20"/>
          <w:sz w:val="22"/>
          <w:szCs w:val="22"/>
        </w:rPr>
        <w:t xml:space="preserve"> </w:t>
      </w:r>
      <w:r w:rsidRPr="00150D7D">
        <w:rPr>
          <w:rFonts w:ascii="Arial Narrow" w:hAnsi="Arial Narrow"/>
          <w:sz w:val="22"/>
          <w:szCs w:val="22"/>
        </w:rPr>
        <w:t xml:space="preserve">un </w:t>
      </w:r>
      <w:r w:rsidRPr="00150D7D">
        <w:rPr>
          <w:rFonts w:ascii="Arial Narrow" w:hAnsi="Arial Narrow"/>
          <w:spacing w:val="-20"/>
          <w:sz w:val="22"/>
          <w:szCs w:val="22"/>
        </w:rPr>
        <w:t xml:space="preserve"> </w:t>
      </w:r>
      <w:r w:rsidRPr="00150D7D">
        <w:rPr>
          <w:rFonts w:ascii="Arial Narrow" w:hAnsi="Arial Narrow"/>
          <w:sz w:val="22"/>
          <w:szCs w:val="22"/>
        </w:rPr>
        <w:t xml:space="preserve">montant </w:t>
      </w:r>
      <w:r w:rsidRPr="00150D7D">
        <w:rPr>
          <w:rFonts w:ascii="Arial Narrow" w:hAnsi="Arial Narrow"/>
          <w:spacing w:val="-20"/>
          <w:sz w:val="22"/>
          <w:szCs w:val="22"/>
        </w:rPr>
        <w:t xml:space="preserve"> </w:t>
      </w:r>
      <w:r w:rsidRPr="00150D7D">
        <w:rPr>
          <w:rFonts w:ascii="Arial Narrow" w:hAnsi="Arial Narrow"/>
          <w:sz w:val="22"/>
          <w:szCs w:val="22"/>
        </w:rPr>
        <w:t xml:space="preserve">allant </w:t>
      </w:r>
      <w:r w:rsidRPr="00150D7D">
        <w:rPr>
          <w:rFonts w:ascii="Arial Narrow" w:hAnsi="Arial Narrow"/>
          <w:spacing w:val="-20"/>
          <w:sz w:val="22"/>
          <w:szCs w:val="22"/>
        </w:rPr>
        <w:t xml:space="preserve"> </w:t>
      </w:r>
      <w:r w:rsidRPr="00150D7D">
        <w:rPr>
          <w:rFonts w:ascii="Arial Narrow" w:hAnsi="Arial Narrow"/>
          <w:sz w:val="22"/>
          <w:szCs w:val="22"/>
        </w:rPr>
        <w:t xml:space="preserve">jusqu’au </w:t>
      </w:r>
      <w:r w:rsidRPr="00150D7D">
        <w:rPr>
          <w:rFonts w:ascii="Arial Narrow" w:hAnsi="Arial Narrow"/>
          <w:spacing w:val="-20"/>
          <w:sz w:val="22"/>
          <w:szCs w:val="22"/>
        </w:rPr>
        <w:t xml:space="preserve"> </w:t>
      </w:r>
      <w:r w:rsidRPr="00150D7D">
        <w:rPr>
          <w:rFonts w:ascii="Arial Narrow" w:hAnsi="Arial Narrow"/>
          <w:sz w:val="22"/>
          <w:szCs w:val="22"/>
        </w:rPr>
        <w:t xml:space="preserve">maximum </w:t>
      </w:r>
      <w:r w:rsidRPr="00150D7D">
        <w:rPr>
          <w:rFonts w:ascii="Arial Narrow" w:hAnsi="Arial Narrow"/>
          <w:spacing w:val="-20"/>
          <w:sz w:val="22"/>
          <w:szCs w:val="22"/>
        </w:rPr>
        <w:t xml:space="preserve"> </w:t>
      </w:r>
      <w:r w:rsidRPr="00150D7D">
        <w:rPr>
          <w:rFonts w:ascii="Arial Narrow" w:hAnsi="Arial Narrow"/>
          <w:sz w:val="22"/>
          <w:szCs w:val="22"/>
        </w:rPr>
        <w:t xml:space="preserve">de </w:t>
      </w:r>
      <w:r w:rsidRPr="00150D7D">
        <w:rPr>
          <w:rFonts w:ascii="Arial Narrow" w:hAnsi="Arial Narrow"/>
          <w:spacing w:val="-20"/>
          <w:sz w:val="22"/>
          <w:szCs w:val="22"/>
        </w:rPr>
        <w:t xml:space="preserve"> </w:t>
      </w:r>
      <w:r w:rsidRPr="00150D7D">
        <w:rPr>
          <w:rFonts w:ascii="Arial Narrow" w:hAnsi="Arial Narrow"/>
          <w:sz w:val="22"/>
          <w:szCs w:val="22"/>
        </w:rPr>
        <w:t xml:space="preserve">la somme </w:t>
      </w:r>
      <w:r w:rsidRPr="00150D7D">
        <w:rPr>
          <w:rFonts w:ascii="Arial Narrow" w:hAnsi="Arial Narrow"/>
          <w:spacing w:val="3"/>
          <w:sz w:val="22"/>
          <w:szCs w:val="22"/>
        </w:rPr>
        <w:t xml:space="preserve"> </w:t>
      </w:r>
      <w:r w:rsidRPr="00150D7D">
        <w:rPr>
          <w:rFonts w:ascii="Arial Narrow" w:hAnsi="Arial Narrow"/>
          <w:sz w:val="22"/>
          <w:szCs w:val="22"/>
        </w:rPr>
        <w:t xml:space="preserve">stipulée </w:t>
      </w:r>
      <w:r w:rsidRPr="00150D7D">
        <w:rPr>
          <w:rFonts w:ascii="Arial Narrow" w:hAnsi="Arial Narrow"/>
          <w:spacing w:val="3"/>
          <w:sz w:val="22"/>
          <w:szCs w:val="22"/>
        </w:rPr>
        <w:t xml:space="preserve"> </w:t>
      </w:r>
      <w:r w:rsidRPr="00150D7D">
        <w:rPr>
          <w:rFonts w:ascii="Arial Narrow" w:hAnsi="Arial Narrow"/>
          <w:sz w:val="22"/>
          <w:szCs w:val="22"/>
        </w:rPr>
        <w:t xml:space="preserve">ci-dessus, </w:t>
      </w:r>
      <w:r w:rsidRPr="00150D7D">
        <w:rPr>
          <w:rFonts w:ascii="Arial Narrow" w:hAnsi="Arial Narrow"/>
          <w:spacing w:val="3"/>
          <w:sz w:val="22"/>
          <w:szCs w:val="22"/>
        </w:rPr>
        <w:t xml:space="preserve"> </w:t>
      </w:r>
      <w:r w:rsidRPr="00150D7D">
        <w:rPr>
          <w:rFonts w:ascii="Arial Narrow" w:hAnsi="Arial Narrow"/>
          <w:sz w:val="22"/>
          <w:szCs w:val="22"/>
        </w:rPr>
        <w:t xml:space="preserve">dès </w:t>
      </w:r>
      <w:r w:rsidRPr="00150D7D">
        <w:rPr>
          <w:rFonts w:ascii="Arial Narrow" w:hAnsi="Arial Narrow"/>
          <w:spacing w:val="3"/>
          <w:sz w:val="22"/>
          <w:szCs w:val="22"/>
        </w:rPr>
        <w:t xml:space="preserve"> </w:t>
      </w:r>
      <w:r w:rsidRPr="00150D7D">
        <w:rPr>
          <w:rFonts w:ascii="Arial Narrow" w:hAnsi="Arial Narrow"/>
          <w:sz w:val="22"/>
          <w:szCs w:val="22"/>
        </w:rPr>
        <w:t xml:space="preserve">réception </w:t>
      </w:r>
      <w:r w:rsidRPr="00150D7D">
        <w:rPr>
          <w:rFonts w:ascii="Arial Narrow" w:hAnsi="Arial Narrow"/>
          <w:spacing w:val="3"/>
          <w:sz w:val="22"/>
          <w:szCs w:val="22"/>
        </w:rPr>
        <w:t xml:space="preserve"> </w:t>
      </w:r>
      <w:r w:rsidRPr="00150D7D">
        <w:rPr>
          <w:rFonts w:ascii="Arial Narrow" w:hAnsi="Arial Narrow"/>
          <w:sz w:val="22"/>
          <w:szCs w:val="22"/>
        </w:rPr>
        <w:t xml:space="preserve">de </w:t>
      </w:r>
      <w:r w:rsidRPr="00150D7D">
        <w:rPr>
          <w:rFonts w:ascii="Arial Narrow" w:hAnsi="Arial Narrow"/>
          <w:spacing w:val="3"/>
          <w:sz w:val="22"/>
          <w:szCs w:val="22"/>
        </w:rPr>
        <w:t xml:space="preserve"> </w:t>
      </w:r>
      <w:r w:rsidRPr="00150D7D">
        <w:rPr>
          <w:rFonts w:ascii="Arial Narrow" w:hAnsi="Arial Narrow"/>
          <w:sz w:val="22"/>
          <w:szCs w:val="22"/>
        </w:rPr>
        <w:t xml:space="preserve">sa </w:t>
      </w:r>
      <w:r w:rsidRPr="00150D7D">
        <w:rPr>
          <w:rFonts w:ascii="Arial Narrow" w:hAnsi="Arial Narrow"/>
          <w:spacing w:val="3"/>
          <w:sz w:val="22"/>
          <w:szCs w:val="22"/>
        </w:rPr>
        <w:t xml:space="preserve"> </w:t>
      </w:r>
      <w:r w:rsidRPr="00150D7D">
        <w:rPr>
          <w:rFonts w:ascii="Arial Narrow" w:hAnsi="Arial Narrow"/>
          <w:sz w:val="22"/>
          <w:szCs w:val="22"/>
        </w:rPr>
        <w:t xml:space="preserve">première </w:t>
      </w:r>
      <w:r w:rsidRPr="00150D7D">
        <w:rPr>
          <w:rFonts w:ascii="Arial Narrow" w:hAnsi="Arial Narrow"/>
          <w:spacing w:val="3"/>
          <w:sz w:val="22"/>
          <w:szCs w:val="22"/>
        </w:rPr>
        <w:t xml:space="preserve"> </w:t>
      </w:r>
      <w:r w:rsidRPr="00150D7D">
        <w:rPr>
          <w:rFonts w:ascii="Arial Narrow" w:hAnsi="Arial Narrow"/>
          <w:sz w:val="22"/>
          <w:szCs w:val="22"/>
        </w:rPr>
        <w:t xml:space="preserve">demande </w:t>
      </w:r>
      <w:r w:rsidRPr="00150D7D">
        <w:rPr>
          <w:rFonts w:ascii="Arial Narrow" w:hAnsi="Arial Narrow"/>
          <w:spacing w:val="3"/>
          <w:sz w:val="22"/>
          <w:szCs w:val="22"/>
        </w:rPr>
        <w:t xml:space="preserve"> </w:t>
      </w:r>
      <w:r w:rsidRPr="00150D7D">
        <w:rPr>
          <w:rFonts w:ascii="Arial Narrow" w:hAnsi="Arial Narrow"/>
          <w:sz w:val="22"/>
          <w:szCs w:val="22"/>
        </w:rPr>
        <w:t xml:space="preserve">écrite, </w:t>
      </w:r>
      <w:r w:rsidRPr="00150D7D">
        <w:rPr>
          <w:rFonts w:ascii="Arial Narrow" w:hAnsi="Arial Narrow"/>
          <w:spacing w:val="3"/>
          <w:sz w:val="22"/>
          <w:szCs w:val="22"/>
        </w:rPr>
        <w:t xml:space="preserve"> </w:t>
      </w:r>
      <w:r w:rsidRPr="00150D7D">
        <w:rPr>
          <w:rFonts w:ascii="Arial Narrow" w:hAnsi="Arial Narrow"/>
          <w:sz w:val="22"/>
          <w:szCs w:val="22"/>
        </w:rPr>
        <w:t xml:space="preserve">sans </w:t>
      </w:r>
      <w:r w:rsidRPr="00150D7D">
        <w:rPr>
          <w:rFonts w:ascii="Arial Narrow" w:hAnsi="Arial Narrow"/>
          <w:spacing w:val="3"/>
          <w:sz w:val="22"/>
          <w:szCs w:val="22"/>
        </w:rPr>
        <w:t xml:space="preserve"> </w:t>
      </w:r>
      <w:r w:rsidRPr="00150D7D">
        <w:rPr>
          <w:rFonts w:ascii="Arial Narrow" w:hAnsi="Arial Narrow"/>
          <w:sz w:val="22"/>
          <w:szCs w:val="22"/>
        </w:rPr>
        <w:t xml:space="preserve">que </w:t>
      </w:r>
      <w:r w:rsidRPr="00150D7D">
        <w:rPr>
          <w:rFonts w:ascii="Arial Narrow" w:hAnsi="Arial Narrow"/>
          <w:spacing w:val="3"/>
          <w:sz w:val="22"/>
          <w:szCs w:val="22"/>
        </w:rPr>
        <w:t xml:space="preserve"> </w:t>
      </w:r>
      <w:r w:rsidRPr="00150D7D">
        <w:rPr>
          <w:rFonts w:ascii="Arial Narrow" w:hAnsi="Arial Narrow"/>
          <w:sz w:val="22"/>
          <w:szCs w:val="22"/>
        </w:rPr>
        <w:t xml:space="preserve">le </w:t>
      </w:r>
      <w:r w:rsidRPr="00150D7D">
        <w:rPr>
          <w:rFonts w:ascii="Arial Narrow" w:hAnsi="Arial Narrow"/>
          <w:spacing w:val="3"/>
          <w:sz w:val="22"/>
          <w:szCs w:val="22"/>
        </w:rPr>
        <w:t xml:space="preserve"> </w:t>
      </w:r>
      <w:r w:rsidRPr="00150D7D">
        <w:rPr>
          <w:rFonts w:ascii="Arial Narrow" w:hAnsi="Arial Narrow"/>
          <w:sz w:val="22"/>
          <w:szCs w:val="22"/>
        </w:rPr>
        <w:t>Maître d’Ouvrage</w:t>
      </w:r>
      <w:r w:rsidRPr="00150D7D">
        <w:rPr>
          <w:rFonts w:ascii="Arial Narrow" w:hAnsi="Arial Narrow"/>
          <w:i/>
          <w:iCs/>
          <w:sz w:val="22"/>
          <w:szCs w:val="22"/>
        </w:rPr>
        <w:t xml:space="preserve"> 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soit</w:t>
      </w:r>
      <w:r w:rsidRPr="00150D7D">
        <w:rPr>
          <w:rFonts w:ascii="Arial Narrow" w:hAnsi="Arial Narrow"/>
          <w:spacing w:val="6"/>
          <w:sz w:val="22"/>
          <w:szCs w:val="22"/>
        </w:rPr>
        <w:t xml:space="preserve"> </w:t>
      </w:r>
      <w:r w:rsidRPr="00150D7D">
        <w:rPr>
          <w:rFonts w:ascii="Arial Narrow" w:hAnsi="Arial Narrow"/>
          <w:sz w:val="22"/>
          <w:szCs w:val="22"/>
        </w:rPr>
        <w:t>tenu</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justifier</w:t>
      </w:r>
      <w:r w:rsidRPr="00150D7D">
        <w:rPr>
          <w:rFonts w:ascii="Arial Narrow" w:hAnsi="Arial Narrow"/>
          <w:spacing w:val="6"/>
          <w:sz w:val="22"/>
          <w:szCs w:val="22"/>
        </w:rPr>
        <w:t xml:space="preserve"> </w:t>
      </w:r>
      <w:r w:rsidRPr="00150D7D">
        <w:rPr>
          <w:rFonts w:ascii="Arial Narrow" w:hAnsi="Arial Narrow"/>
          <w:sz w:val="22"/>
          <w:szCs w:val="22"/>
        </w:rPr>
        <w:t>sa</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étant</w:t>
      </w:r>
      <w:r w:rsidRPr="00150D7D">
        <w:rPr>
          <w:rFonts w:ascii="Arial Narrow" w:hAnsi="Arial Narrow"/>
          <w:spacing w:val="6"/>
          <w:sz w:val="22"/>
          <w:szCs w:val="22"/>
        </w:rPr>
        <w:t xml:space="preserve"> </w:t>
      </w:r>
      <w:r w:rsidRPr="00150D7D">
        <w:rPr>
          <w:rFonts w:ascii="Arial Narrow" w:hAnsi="Arial Narrow"/>
          <w:sz w:val="22"/>
          <w:szCs w:val="22"/>
        </w:rPr>
        <w:t>entendu</w:t>
      </w:r>
      <w:r w:rsidRPr="00150D7D">
        <w:rPr>
          <w:rFonts w:ascii="Arial Narrow" w:hAnsi="Arial Narrow"/>
          <w:spacing w:val="6"/>
          <w:sz w:val="22"/>
          <w:szCs w:val="22"/>
        </w:rPr>
        <w:t xml:space="preserve"> </w:t>
      </w:r>
      <w:r w:rsidRPr="00150D7D">
        <w:rPr>
          <w:rFonts w:ascii="Arial Narrow" w:hAnsi="Arial Narrow"/>
          <w:sz w:val="22"/>
          <w:szCs w:val="22"/>
        </w:rPr>
        <w:t>toutefois</w:t>
      </w:r>
      <w:r w:rsidRPr="00150D7D">
        <w:rPr>
          <w:rFonts w:ascii="Arial Narrow" w:hAnsi="Arial Narrow"/>
          <w:spacing w:val="6"/>
          <w:sz w:val="22"/>
          <w:szCs w:val="22"/>
        </w:rPr>
        <w:t xml:space="preserve"> </w:t>
      </w:r>
      <w:r w:rsidRPr="00150D7D">
        <w:rPr>
          <w:rFonts w:ascii="Arial Narrow" w:hAnsi="Arial Narrow"/>
          <w:sz w:val="22"/>
          <w:szCs w:val="22"/>
        </w:rPr>
        <w:t>que</w:t>
      </w:r>
      <w:r w:rsidRPr="00150D7D">
        <w:rPr>
          <w:rFonts w:ascii="Arial Narrow" w:hAnsi="Arial Narrow"/>
          <w:spacing w:val="6"/>
          <w:sz w:val="22"/>
          <w:szCs w:val="22"/>
        </w:rPr>
        <w:t xml:space="preserve"> </w:t>
      </w:r>
      <w:r w:rsidRPr="00150D7D">
        <w:rPr>
          <w:rFonts w:ascii="Arial Narrow" w:hAnsi="Arial Narrow"/>
          <w:sz w:val="22"/>
          <w:szCs w:val="22"/>
        </w:rPr>
        <w:t>dans</w:t>
      </w:r>
      <w:r w:rsidRPr="00150D7D">
        <w:rPr>
          <w:rFonts w:ascii="Arial Narrow" w:hAnsi="Arial Narrow"/>
          <w:spacing w:val="6"/>
          <w:sz w:val="22"/>
          <w:szCs w:val="22"/>
        </w:rPr>
        <w:t xml:space="preserve"> </w:t>
      </w:r>
      <w:r w:rsidRPr="00150D7D">
        <w:rPr>
          <w:rFonts w:ascii="Arial Narrow" w:hAnsi="Arial Narrow"/>
          <w:sz w:val="22"/>
          <w:szCs w:val="22"/>
        </w:rPr>
        <w:t>sa</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 d’Ouvrage</w:t>
      </w:r>
      <w:r w:rsidRPr="00150D7D">
        <w:rPr>
          <w:rFonts w:ascii="Arial Narrow" w:hAnsi="Arial Narrow"/>
          <w:i/>
          <w:iCs/>
          <w:sz w:val="20"/>
          <w:szCs w:val="20"/>
        </w:rPr>
        <w:t xml:space="preserve"> ou le Maître d’Ouvrage Délégué</w:t>
      </w:r>
      <w:r w:rsidRPr="00150D7D">
        <w:rPr>
          <w:rFonts w:ascii="Arial Narrow" w:hAnsi="Arial Narrow"/>
          <w:spacing w:val="26"/>
          <w:sz w:val="22"/>
          <w:szCs w:val="22"/>
        </w:rPr>
        <w:t xml:space="preserve"> </w:t>
      </w:r>
      <w:r w:rsidRPr="00150D7D">
        <w:rPr>
          <w:rFonts w:ascii="Arial Narrow" w:hAnsi="Arial Narrow"/>
          <w:sz w:val="22"/>
          <w:szCs w:val="22"/>
        </w:rPr>
        <w:t>notera</w:t>
      </w:r>
      <w:r w:rsidRPr="00150D7D">
        <w:rPr>
          <w:rFonts w:ascii="Arial Narrow" w:hAnsi="Arial Narrow"/>
          <w:spacing w:val="26"/>
          <w:sz w:val="22"/>
          <w:szCs w:val="22"/>
        </w:rPr>
        <w:t xml:space="preserve"> </w:t>
      </w:r>
      <w:r w:rsidRPr="00150D7D">
        <w:rPr>
          <w:rFonts w:ascii="Arial Narrow" w:hAnsi="Arial Narrow"/>
          <w:sz w:val="22"/>
          <w:szCs w:val="22"/>
        </w:rPr>
        <w:t>que</w:t>
      </w:r>
      <w:r w:rsidRPr="00150D7D">
        <w:rPr>
          <w:rFonts w:ascii="Arial Narrow" w:hAnsi="Arial Narrow"/>
          <w:spacing w:val="26"/>
          <w:sz w:val="22"/>
          <w:szCs w:val="22"/>
        </w:rPr>
        <w:t xml:space="preserve"> </w:t>
      </w:r>
      <w:r w:rsidRPr="00150D7D">
        <w:rPr>
          <w:rFonts w:ascii="Arial Narrow" w:hAnsi="Arial Narrow"/>
          <w:sz w:val="22"/>
          <w:szCs w:val="22"/>
        </w:rPr>
        <w:t>le</w:t>
      </w:r>
      <w:r w:rsidRPr="00150D7D">
        <w:rPr>
          <w:rFonts w:ascii="Arial Narrow" w:hAnsi="Arial Narrow"/>
          <w:spacing w:val="26"/>
          <w:sz w:val="22"/>
          <w:szCs w:val="22"/>
        </w:rPr>
        <w:t xml:space="preserve"> </w:t>
      </w:r>
      <w:r w:rsidRPr="00150D7D">
        <w:rPr>
          <w:rFonts w:ascii="Arial Narrow" w:hAnsi="Arial Narrow"/>
          <w:sz w:val="22"/>
          <w:szCs w:val="22"/>
        </w:rPr>
        <w:t>montant</w:t>
      </w:r>
      <w:r w:rsidRPr="00150D7D">
        <w:rPr>
          <w:rFonts w:ascii="Arial Narrow" w:hAnsi="Arial Narrow"/>
          <w:spacing w:val="26"/>
          <w:sz w:val="22"/>
          <w:szCs w:val="22"/>
        </w:rPr>
        <w:t xml:space="preserve"> </w:t>
      </w:r>
      <w:r w:rsidRPr="00150D7D">
        <w:rPr>
          <w:rFonts w:ascii="Arial Narrow" w:hAnsi="Arial Narrow"/>
          <w:sz w:val="22"/>
          <w:szCs w:val="22"/>
        </w:rPr>
        <w:t>qu’il</w:t>
      </w:r>
      <w:r w:rsidRPr="00150D7D">
        <w:rPr>
          <w:rFonts w:ascii="Arial Narrow" w:hAnsi="Arial Narrow"/>
          <w:spacing w:val="26"/>
          <w:sz w:val="22"/>
          <w:szCs w:val="22"/>
        </w:rPr>
        <w:t xml:space="preserve"> </w:t>
      </w:r>
      <w:r w:rsidRPr="00150D7D">
        <w:rPr>
          <w:rFonts w:ascii="Arial Narrow" w:hAnsi="Arial Narrow"/>
          <w:sz w:val="22"/>
          <w:szCs w:val="22"/>
        </w:rPr>
        <w:t>réclame</w:t>
      </w:r>
      <w:r w:rsidRPr="00150D7D">
        <w:rPr>
          <w:rFonts w:ascii="Arial Narrow" w:hAnsi="Arial Narrow"/>
          <w:spacing w:val="26"/>
          <w:sz w:val="22"/>
          <w:szCs w:val="22"/>
        </w:rPr>
        <w:t xml:space="preserve"> </w:t>
      </w:r>
      <w:r w:rsidRPr="00150D7D">
        <w:rPr>
          <w:rFonts w:ascii="Arial Narrow" w:hAnsi="Arial Narrow"/>
          <w:sz w:val="22"/>
          <w:szCs w:val="22"/>
        </w:rPr>
        <w:t>lui</w:t>
      </w:r>
      <w:r w:rsidRPr="00150D7D">
        <w:rPr>
          <w:rFonts w:ascii="Arial Narrow" w:hAnsi="Arial Narrow"/>
          <w:spacing w:val="26"/>
          <w:sz w:val="22"/>
          <w:szCs w:val="22"/>
        </w:rPr>
        <w:t xml:space="preserve"> </w:t>
      </w:r>
      <w:r w:rsidRPr="00150D7D">
        <w:rPr>
          <w:rFonts w:ascii="Arial Narrow" w:hAnsi="Arial Narrow"/>
          <w:sz w:val="22"/>
          <w:szCs w:val="22"/>
        </w:rPr>
        <w:t>est</w:t>
      </w:r>
      <w:r w:rsidRPr="00150D7D">
        <w:rPr>
          <w:rFonts w:ascii="Arial Narrow" w:hAnsi="Arial Narrow"/>
          <w:spacing w:val="26"/>
          <w:sz w:val="22"/>
          <w:szCs w:val="22"/>
        </w:rPr>
        <w:t xml:space="preserve"> </w:t>
      </w:r>
      <w:r w:rsidRPr="00150D7D">
        <w:rPr>
          <w:rFonts w:ascii="Arial Narrow" w:hAnsi="Arial Narrow"/>
          <w:sz w:val="22"/>
          <w:szCs w:val="22"/>
        </w:rPr>
        <w:t>dû</w:t>
      </w:r>
      <w:r w:rsidRPr="00150D7D">
        <w:rPr>
          <w:rFonts w:ascii="Arial Narrow" w:hAnsi="Arial Narrow"/>
          <w:spacing w:val="26"/>
          <w:sz w:val="22"/>
          <w:szCs w:val="22"/>
        </w:rPr>
        <w:t xml:space="preserve"> </w:t>
      </w:r>
      <w:r w:rsidRPr="00150D7D">
        <w:rPr>
          <w:rFonts w:ascii="Arial Narrow" w:hAnsi="Arial Narrow"/>
          <w:sz w:val="22"/>
          <w:szCs w:val="22"/>
        </w:rPr>
        <w:t>parce</w:t>
      </w:r>
      <w:r w:rsidRPr="00150D7D">
        <w:rPr>
          <w:rFonts w:ascii="Arial Narrow" w:hAnsi="Arial Narrow"/>
          <w:spacing w:val="26"/>
          <w:sz w:val="22"/>
          <w:szCs w:val="22"/>
        </w:rPr>
        <w:t xml:space="preserve"> </w:t>
      </w:r>
      <w:r w:rsidRPr="00150D7D">
        <w:rPr>
          <w:rFonts w:ascii="Arial Narrow" w:hAnsi="Arial Narrow"/>
          <w:sz w:val="22"/>
          <w:szCs w:val="22"/>
        </w:rPr>
        <w:t>que</w:t>
      </w:r>
      <w:r w:rsidRPr="00150D7D">
        <w:rPr>
          <w:rFonts w:ascii="Arial Narrow" w:hAnsi="Arial Narrow"/>
          <w:spacing w:val="26"/>
          <w:sz w:val="22"/>
          <w:szCs w:val="22"/>
        </w:rPr>
        <w:t xml:space="preserve"> </w:t>
      </w:r>
      <w:r w:rsidRPr="00150D7D">
        <w:rPr>
          <w:rFonts w:ascii="Arial Narrow" w:hAnsi="Arial Narrow"/>
          <w:sz w:val="22"/>
          <w:szCs w:val="22"/>
        </w:rPr>
        <w:t>l’une</w:t>
      </w:r>
      <w:r w:rsidRPr="00150D7D">
        <w:rPr>
          <w:rFonts w:ascii="Arial Narrow" w:hAnsi="Arial Narrow"/>
          <w:spacing w:val="26"/>
          <w:sz w:val="22"/>
          <w:szCs w:val="22"/>
        </w:rPr>
        <w:t xml:space="preserve"> </w:t>
      </w:r>
      <w:r w:rsidRPr="00150D7D">
        <w:rPr>
          <w:rFonts w:ascii="Arial Narrow" w:hAnsi="Arial Narrow"/>
          <w:sz w:val="22"/>
          <w:szCs w:val="22"/>
        </w:rPr>
        <w:t>ou</w:t>
      </w:r>
      <w:r w:rsidRPr="00150D7D">
        <w:rPr>
          <w:rFonts w:ascii="Arial Narrow" w:hAnsi="Arial Narrow"/>
          <w:spacing w:val="26"/>
          <w:sz w:val="22"/>
          <w:szCs w:val="22"/>
        </w:rPr>
        <w:t xml:space="preserve"> </w:t>
      </w:r>
      <w:r w:rsidRPr="00150D7D">
        <w:rPr>
          <w:rFonts w:ascii="Arial Narrow" w:hAnsi="Arial Narrow"/>
          <w:sz w:val="22"/>
          <w:szCs w:val="22"/>
        </w:rPr>
        <w:t>l’autre</w:t>
      </w:r>
      <w:r w:rsidRPr="00150D7D">
        <w:rPr>
          <w:rFonts w:ascii="Arial Narrow" w:hAnsi="Arial Narrow"/>
          <w:spacing w:val="26"/>
          <w:sz w:val="22"/>
          <w:szCs w:val="22"/>
        </w:rPr>
        <w:t xml:space="preserve"> </w:t>
      </w:r>
      <w:r w:rsidRPr="00150D7D">
        <w:rPr>
          <w:rFonts w:ascii="Arial Narrow" w:hAnsi="Arial Narrow"/>
          <w:sz w:val="22"/>
          <w:szCs w:val="22"/>
        </w:rPr>
        <w:t>des</w:t>
      </w:r>
      <w:r w:rsidRPr="00150D7D">
        <w:rPr>
          <w:rFonts w:ascii="Arial Narrow" w:hAnsi="Arial Narrow"/>
          <w:spacing w:val="26"/>
          <w:sz w:val="22"/>
          <w:szCs w:val="22"/>
        </w:rPr>
        <w:t xml:space="preserve"> </w:t>
      </w:r>
      <w:r w:rsidRPr="00150D7D">
        <w:rPr>
          <w:rFonts w:ascii="Arial Narrow" w:hAnsi="Arial Narrow"/>
          <w:sz w:val="22"/>
          <w:szCs w:val="22"/>
        </w:rPr>
        <w:t>conditions ci-dessus,</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toutes</w:t>
      </w:r>
      <w:r w:rsidRPr="00150D7D">
        <w:rPr>
          <w:rFonts w:ascii="Arial Narrow" w:hAnsi="Arial Narrow"/>
          <w:spacing w:val="7"/>
          <w:sz w:val="22"/>
          <w:szCs w:val="22"/>
        </w:rPr>
        <w:t xml:space="preserve"> </w:t>
      </w:r>
      <w:r w:rsidRPr="00150D7D">
        <w:rPr>
          <w:rFonts w:ascii="Arial Narrow" w:hAnsi="Arial Narrow"/>
          <w:sz w:val="22"/>
          <w:szCs w:val="22"/>
        </w:rPr>
        <w:t>les</w:t>
      </w:r>
      <w:r w:rsidRPr="00150D7D">
        <w:rPr>
          <w:rFonts w:ascii="Arial Narrow" w:hAnsi="Arial Narrow"/>
          <w:spacing w:val="7"/>
          <w:sz w:val="22"/>
          <w:szCs w:val="22"/>
        </w:rPr>
        <w:t xml:space="preserve"> </w:t>
      </w:r>
      <w:r w:rsidRPr="00150D7D">
        <w:rPr>
          <w:rFonts w:ascii="Arial Narrow" w:hAnsi="Arial Narrow"/>
          <w:sz w:val="22"/>
          <w:szCs w:val="22"/>
        </w:rPr>
        <w:t>deux,</w:t>
      </w:r>
      <w:r w:rsidRPr="00150D7D">
        <w:rPr>
          <w:rFonts w:ascii="Arial Narrow" w:hAnsi="Arial Narrow"/>
          <w:spacing w:val="7"/>
          <w:sz w:val="22"/>
          <w:szCs w:val="22"/>
        </w:rPr>
        <w:t xml:space="preserve"> </w:t>
      </w:r>
      <w:r w:rsidRPr="00150D7D">
        <w:rPr>
          <w:rFonts w:ascii="Arial Narrow" w:hAnsi="Arial Narrow"/>
          <w:sz w:val="22"/>
          <w:szCs w:val="22"/>
        </w:rPr>
        <w:t>sont</w:t>
      </w:r>
      <w:r w:rsidRPr="00150D7D">
        <w:rPr>
          <w:rFonts w:ascii="Arial Narrow" w:hAnsi="Arial Narrow"/>
          <w:spacing w:val="7"/>
          <w:sz w:val="22"/>
          <w:szCs w:val="22"/>
        </w:rPr>
        <w:t xml:space="preserve"> </w:t>
      </w:r>
      <w:r w:rsidRPr="00150D7D">
        <w:rPr>
          <w:rFonts w:ascii="Arial Narrow" w:hAnsi="Arial Narrow"/>
          <w:sz w:val="22"/>
          <w:szCs w:val="22"/>
        </w:rPr>
        <w:t>remplies,</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qu’il</w:t>
      </w:r>
      <w:r w:rsidRPr="00150D7D">
        <w:rPr>
          <w:rFonts w:ascii="Arial Narrow" w:hAnsi="Arial Narrow"/>
          <w:spacing w:val="7"/>
          <w:sz w:val="22"/>
          <w:szCs w:val="22"/>
        </w:rPr>
        <w:t xml:space="preserve"> </w:t>
      </w:r>
      <w:r w:rsidRPr="00150D7D">
        <w:rPr>
          <w:rFonts w:ascii="Arial Narrow" w:hAnsi="Arial Narrow"/>
          <w:sz w:val="22"/>
          <w:szCs w:val="22"/>
        </w:rPr>
        <w:t>spécifiera</w:t>
      </w:r>
      <w:r w:rsidRPr="00150D7D">
        <w:rPr>
          <w:rFonts w:ascii="Arial Narrow" w:hAnsi="Arial Narrow"/>
          <w:spacing w:val="7"/>
          <w:sz w:val="22"/>
          <w:szCs w:val="22"/>
        </w:rPr>
        <w:t xml:space="preserve"> </w:t>
      </w:r>
      <w:r w:rsidRPr="00150D7D">
        <w:rPr>
          <w:rFonts w:ascii="Arial Narrow" w:hAnsi="Arial Narrow"/>
          <w:sz w:val="22"/>
          <w:szCs w:val="22"/>
        </w:rPr>
        <w:t>quelle(s)</w:t>
      </w:r>
      <w:r w:rsidRPr="00150D7D">
        <w:rPr>
          <w:rFonts w:ascii="Arial Narrow" w:hAnsi="Arial Narrow"/>
          <w:spacing w:val="7"/>
          <w:sz w:val="22"/>
          <w:szCs w:val="22"/>
        </w:rPr>
        <w:t xml:space="preserve"> </w:t>
      </w:r>
      <w:r w:rsidRPr="00150D7D">
        <w:rPr>
          <w:rFonts w:ascii="Arial Narrow" w:hAnsi="Arial Narrow"/>
          <w:sz w:val="22"/>
          <w:szCs w:val="22"/>
        </w:rPr>
        <w:t>condition(s)</w:t>
      </w:r>
      <w:r w:rsidRPr="00150D7D">
        <w:rPr>
          <w:rFonts w:ascii="Arial Narrow" w:hAnsi="Arial Narrow"/>
          <w:spacing w:val="7"/>
          <w:sz w:val="22"/>
          <w:szCs w:val="22"/>
        </w:rPr>
        <w:t xml:space="preserve"> </w:t>
      </w:r>
      <w:r w:rsidRPr="00150D7D">
        <w:rPr>
          <w:rFonts w:ascii="Arial Narrow" w:hAnsi="Arial Narrow"/>
          <w:sz w:val="22"/>
          <w:szCs w:val="22"/>
        </w:rPr>
        <w:t>a</w:t>
      </w:r>
      <w:r w:rsidRPr="00150D7D">
        <w:rPr>
          <w:rFonts w:ascii="Arial Narrow" w:hAnsi="Arial Narrow"/>
          <w:spacing w:val="7"/>
          <w:sz w:val="22"/>
          <w:szCs w:val="22"/>
        </w:rPr>
        <w:t xml:space="preserve"> </w:t>
      </w:r>
      <w:r w:rsidRPr="00150D7D">
        <w:rPr>
          <w:rFonts w:ascii="Arial Narrow" w:hAnsi="Arial Narrow"/>
          <w:sz w:val="22"/>
          <w:szCs w:val="22"/>
        </w:rPr>
        <w:t>(ont)</w:t>
      </w:r>
      <w:r w:rsidRPr="00150D7D">
        <w:rPr>
          <w:rFonts w:ascii="Arial Narrow" w:hAnsi="Arial Narrow"/>
          <w:spacing w:val="7"/>
          <w:sz w:val="22"/>
          <w:szCs w:val="22"/>
        </w:rPr>
        <w:t xml:space="preserve"> </w:t>
      </w:r>
      <w:r w:rsidRPr="00150D7D">
        <w:rPr>
          <w:rFonts w:ascii="Arial Narrow" w:hAnsi="Arial Narrow"/>
          <w:sz w:val="22"/>
          <w:szCs w:val="22"/>
        </w:rPr>
        <w:t>joué.</w:t>
      </w:r>
    </w:p>
    <w:p w14:paraId="7B5FF446" w14:textId="77777777" w:rsidR="00261D3D" w:rsidRPr="00150D7D" w:rsidRDefault="00261D3D" w:rsidP="00261D3D">
      <w:pPr>
        <w:widowControl w:val="0"/>
        <w:autoSpaceDE w:val="0"/>
        <w:spacing w:line="276" w:lineRule="auto"/>
        <w:jc w:val="both"/>
        <w:rPr>
          <w:rFonts w:ascii="Arial Narrow" w:hAnsi="Arial Narrow"/>
          <w:sz w:val="22"/>
          <w:szCs w:val="22"/>
        </w:rPr>
      </w:pPr>
    </w:p>
    <w:p w14:paraId="2B2B2A53" w14:textId="77777777" w:rsidR="00261D3D" w:rsidRPr="00150D7D" w:rsidRDefault="00261D3D" w:rsidP="00261D3D">
      <w:pPr>
        <w:widowControl w:val="0"/>
        <w:autoSpaceDE w:val="0"/>
        <w:spacing w:line="276" w:lineRule="auto"/>
        <w:ind w:left="107" w:right="-258"/>
        <w:jc w:val="both"/>
        <w:rPr>
          <w:rFonts w:ascii="Arial Narrow" w:hAnsi="Arial Narrow"/>
        </w:rPr>
      </w:pPr>
      <w:r w:rsidRPr="00150D7D">
        <w:rPr>
          <w:rFonts w:ascii="Arial Narrow" w:hAnsi="Arial Narrow"/>
          <w:sz w:val="22"/>
          <w:szCs w:val="22"/>
        </w:rPr>
        <w:t>La présente</w:t>
      </w:r>
      <w:r w:rsidRPr="00150D7D">
        <w:rPr>
          <w:rFonts w:ascii="Arial Narrow" w:hAnsi="Arial Narrow"/>
          <w:spacing w:val="-15"/>
          <w:sz w:val="22"/>
          <w:szCs w:val="22"/>
        </w:rPr>
        <w:t xml:space="preserve"> </w:t>
      </w:r>
      <w:r w:rsidRPr="00150D7D">
        <w:rPr>
          <w:rFonts w:ascii="Arial Narrow" w:hAnsi="Arial Narrow"/>
          <w:sz w:val="22"/>
          <w:szCs w:val="22"/>
        </w:rPr>
        <w:t>caution entre en vigueur dès sa signature et dès</w:t>
      </w:r>
      <w:r w:rsidRPr="00150D7D">
        <w:rPr>
          <w:rFonts w:ascii="Arial Narrow" w:hAnsi="Arial Narrow"/>
          <w:spacing w:val="-15"/>
          <w:sz w:val="22"/>
          <w:szCs w:val="22"/>
        </w:rPr>
        <w:t xml:space="preserve"> </w:t>
      </w:r>
      <w:r w:rsidRPr="00150D7D">
        <w:rPr>
          <w:rFonts w:ascii="Arial Narrow" w:hAnsi="Arial Narrow"/>
          <w:sz w:val="22"/>
          <w:szCs w:val="22"/>
        </w:rPr>
        <w:t>la date</w:t>
      </w:r>
      <w:r w:rsidRPr="00150D7D">
        <w:rPr>
          <w:rFonts w:ascii="Arial Narrow" w:hAnsi="Arial Narrow"/>
          <w:spacing w:val="-15"/>
          <w:sz w:val="22"/>
          <w:szCs w:val="22"/>
        </w:rPr>
        <w:t xml:space="preserve"> </w:t>
      </w:r>
      <w:r w:rsidRPr="00150D7D">
        <w:rPr>
          <w:rFonts w:ascii="Arial Narrow" w:hAnsi="Arial Narrow"/>
          <w:sz w:val="22"/>
          <w:szCs w:val="22"/>
        </w:rPr>
        <w:t>limite</w:t>
      </w:r>
      <w:r w:rsidRPr="00150D7D">
        <w:rPr>
          <w:rFonts w:ascii="Arial Narrow" w:hAnsi="Arial Narrow"/>
          <w:spacing w:val="-15"/>
          <w:sz w:val="22"/>
          <w:szCs w:val="22"/>
        </w:rPr>
        <w:t xml:space="preserve"> </w:t>
      </w:r>
      <w:r w:rsidRPr="00150D7D">
        <w:rPr>
          <w:rFonts w:ascii="Arial Narrow" w:hAnsi="Arial Narrow"/>
          <w:sz w:val="22"/>
          <w:szCs w:val="22"/>
        </w:rPr>
        <w:t>fixée</w:t>
      </w:r>
      <w:r w:rsidRPr="00150D7D">
        <w:rPr>
          <w:rFonts w:ascii="Arial Narrow" w:hAnsi="Arial Narrow"/>
          <w:spacing w:val="-15"/>
          <w:sz w:val="22"/>
          <w:szCs w:val="22"/>
        </w:rPr>
        <w:t xml:space="preserve"> </w:t>
      </w:r>
      <w:r w:rsidRPr="00150D7D">
        <w:rPr>
          <w:rFonts w:ascii="Arial Narrow" w:hAnsi="Arial Narrow"/>
          <w:sz w:val="22"/>
          <w:szCs w:val="22"/>
        </w:rPr>
        <w:t>par le Maître d’Ouvrage</w:t>
      </w:r>
      <w:r w:rsidRPr="00150D7D">
        <w:rPr>
          <w:rFonts w:ascii="Arial Narrow" w:hAnsi="Arial Narrow"/>
          <w:spacing w:val="5"/>
          <w:sz w:val="22"/>
          <w:szCs w:val="22"/>
        </w:rPr>
        <w:t xml:space="preserve"> </w:t>
      </w:r>
      <w:r w:rsidRPr="00150D7D">
        <w:rPr>
          <w:rFonts w:ascii="Arial Narrow" w:hAnsi="Arial Narrow"/>
          <w:i/>
          <w:iCs/>
          <w:sz w:val="20"/>
          <w:szCs w:val="20"/>
        </w:rPr>
        <w:t>ou le Maître d’Ouvrage Délégué</w:t>
      </w:r>
      <w:r w:rsidRPr="00150D7D">
        <w:rPr>
          <w:rFonts w:ascii="Arial Narrow" w:hAnsi="Arial Narrow"/>
          <w:spacing w:val="23"/>
          <w:sz w:val="22"/>
          <w:szCs w:val="22"/>
        </w:rPr>
        <w:t xml:space="preserve"> </w:t>
      </w:r>
      <w:r w:rsidRPr="00150D7D">
        <w:rPr>
          <w:rFonts w:ascii="Arial Narrow" w:hAnsi="Arial Narrow"/>
          <w:sz w:val="22"/>
          <w:szCs w:val="22"/>
        </w:rPr>
        <w:t>pour</w:t>
      </w:r>
      <w:r w:rsidRPr="00150D7D">
        <w:rPr>
          <w:rFonts w:ascii="Arial Narrow" w:hAnsi="Arial Narrow"/>
          <w:spacing w:val="5"/>
          <w:sz w:val="22"/>
          <w:szCs w:val="22"/>
        </w:rPr>
        <w:t xml:space="preserve"> </w:t>
      </w:r>
      <w:r w:rsidRPr="00150D7D">
        <w:rPr>
          <w:rFonts w:ascii="Arial Narrow" w:hAnsi="Arial Narrow"/>
          <w:sz w:val="22"/>
          <w:szCs w:val="22"/>
        </w:rPr>
        <w:t>la</w:t>
      </w:r>
      <w:r w:rsidRPr="00150D7D">
        <w:rPr>
          <w:rFonts w:ascii="Arial Narrow" w:hAnsi="Arial Narrow"/>
          <w:spacing w:val="5"/>
          <w:sz w:val="22"/>
          <w:szCs w:val="22"/>
        </w:rPr>
        <w:t xml:space="preserve"> </w:t>
      </w:r>
      <w:r w:rsidRPr="00150D7D">
        <w:rPr>
          <w:rFonts w:ascii="Arial Narrow" w:hAnsi="Arial Narrow"/>
          <w:sz w:val="22"/>
          <w:szCs w:val="22"/>
        </w:rPr>
        <w:t>remise</w:t>
      </w:r>
      <w:r w:rsidRPr="00150D7D">
        <w:rPr>
          <w:rFonts w:ascii="Arial Narrow" w:hAnsi="Arial Narrow"/>
          <w:spacing w:val="5"/>
          <w:sz w:val="22"/>
          <w:szCs w:val="22"/>
        </w:rPr>
        <w:t xml:space="preserve"> </w:t>
      </w:r>
      <w:r w:rsidRPr="00150D7D">
        <w:rPr>
          <w:rFonts w:ascii="Arial Narrow" w:hAnsi="Arial Narrow"/>
          <w:sz w:val="22"/>
          <w:szCs w:val="22"/>
        </w:rPr>
        <w:t>des</w:t>
      </w:r>
      <w:r w:rsidRPr="00150D7D">
        <w:rPr>
          <w:rFonts w:ascii="Arial Narrow" w:hAnsi="Arial Narrow"/>
          <w:spacing w:val="5"/>
          <w:sz w:val="22"/>
          <w:szCs w:val="22"/>
        </w:rPr>
        <w:t xml:space="preserve"> </w:t>
      </w:r>
      <w:r w:rsidRPr="00150D7D">
        <w:rPr>
          <w:rFonts w:ascii="Arial Narrow" w:hAnsi="Arial Narrow"/>
          <w:sz w:val="22"/>
          <w:szCs w:val="22"/>
        </w:rPr>
        <w:t>offres.</w:t>
      </w:r>
      <w:r w:rsidRPr="00150D7D">
        <w:rPr>
          <w:rFonts w:ascii="Arial Narrow" w:hAnsi="Arial Narrow"/>
          <w:spacing w:val="5"/>
          <w:sz w:val="22"/>
          <w:szCs w:val="22"/>
        </w:rPr>
        <w:t xml:space="preserve"> </w:t>
      </w:r>
      <w:r w:rsidRPr="00150D7D">
        <w:rPr>
          <w:rFonts w:ascii="Arial Narrow" w:hAnsi="Arial Narrow"/>
          <w:sz w:val="22"/>
          <w:szCs w:val="22"/>
        </w:rPr>
        <w:t>Elle</w:t>
      </w:r>
      <w:r w:rsidRPr="00150D7D">
        <w:rPr>
          <w:rFonts w:ascii="Arial Narrow" w:hAnsi="Arial Narrow"/>
          <w:spacing w:val="5"/>
          <w:sz w:val="22"/>
          <w:szCs w:val="22"/>
        </w:rPr>
        <w:t xml:space="preserve"> </w:t>
      </w:r>
      <w:r w:rsidRPr="00150D7D">
        <w:rPr>
          <w:rFonts w:ascii="Arial Narrow" w:hAnsi="Arial Narrow"/>
          <w:sz w:val="22"/>
          <w:szCs w:val="22"/>
        </w:rPr>
        <w:t>demeurera</w:t>
      </w:r>
      <w:r w:rsidRPr="00150D7D">
        <w:rPr>
          <w:rFonts w:ascii="Arial Narrow" w:hAnsi="Arial Narrow"/>
          <w:spacing w:val="5"/>
          <w:sz w:val="22"/>
          <w:szCs w:val="22"/>
        </w:rPr>
        <w:t xml:space="preserve"> </w:t>
      </w:r>
      <w:r w:rsidRPr="00150D7D">
        <w:rPr>
          <w:rFonts w:ascii="Arial Narrow" w:hAnsi="Arial Narrow"/>
          <w:sz w:val="22"/>
          <w:szCs w:val="22"/>
        </w:rPr>
        <w:t>valable</w:t>
      </w:r>
      <w:r w:rsidRPr="00150D7D">
        <w:rPr>
          <w:rFonts w:ascii="Arial Narrow" w:hAnsi="Arial Narrow"/>
          <w:spacing w:val="5"/>
          <w:sz w:val="22"/>
          <w:szCs w:val="22"/>
        </w:rPr>
        <w:t xml:space="preserve"> </w:t>
      </w:r>
      <w:r w:rsidRPr="00150D7D">
        <w:rPr>
          <w:rFonts w:ascii="Arial Narrow" w:hAnsi="Arial Narrow"/>
          <w:sz w:val="22"/>
          <w:szCs w:val="22"/>
        </w:rPr>
        <w:t>jusqu’au</w:t>
      </w:r>
      <w:r w:rsidRPr="00150D7D">
        <w:rPr>
          <w:rFonts w:ascii="Arial Narrow" w:hAnsi="Arial Narrow"/>
          <w:spacing w:val="5"/>
          <w:sz w:val="22"/>
          <w:szCs w:val="22"/>
        </w:rPr>
        <w:t xml:space="preserve"> </w:t>
      </w:r>
      <w:r w:rsidRPr="00150D7D">
        <w:rPr>
          <w:rFonts w:ascii="Arial Narrow" w:hAnsi="Arial Narrow"/>
          <w:sz w:val="22"/>
          <w:szCs w:val="22"/>
        </w:rPr>
        <w:t>trentième</w:t>
      </w:r>
      <w:r w:rsidRPr="00150D7D">
        <w:rPr>
          <w:rFonts w:ascii="Arial Narrow" w:hAnsi="Arial Narrow"/>
          <w:spacing w:val="5"/>
          <w:sz w:val="22"/>
          <w:szCs w:val="22"/>
        </w:rPr>
        <w:t xml:space="preserve"> </w:t>
      </w:r>
      <w:r w:rsidRPr="00150D7D">
        <w:rPr>
          <w:rFonts w:ascii="Arial Narrow" w:hAnsi="Arial Narrow"/>
          <w:sz w:val="22"/>
          <w:szCs w:val="22"/>
        </w:rPr>
        <w:t>jour</w:t>
      </w:r>
      <w:r w:rsidRPr="00150D7D">
        <w:rPr>
          <w:rFonts w:ascii="Arial Narrow" w:hAnsi="Arial Narrow"/>
          <w:spacing w:val="5"/>
          <w:sz w:val="22"/>
          <w:szCs w:val="22"/>
        </w:rPr>
        <w:t xml:space="preserve"> </w:t>
      </w:r>
      <w:r w:rsidRPr="00150D7D">
        <w:rPr>
          <w:rFonts w:ascii="Arial Narrow" w:hAnsi="Arial Narrow"/>
          <w:sz w:val="22"/>
          <w:szCs w:val="22"/>
        </w:rPr>
        <w:t>inclus</w:t>
      </w:r>
      <w:r w:rsidRPr="00150D7D">
        <w:rPr>
          <w:rFonts w:ascii="Arial Narrow" w:hAnsi="Arial Narrow"/>
          <w:spacing w:val="5"/>
          <w:sz w:val="22"/>
          <w:szCs w:val="22"/>
        </w:rPr>
        <w:t xml:space="preserve"> </w:t>
      </w:r>
      <w:r w:rsidRPr="00150D7D">
        <w:rPr>
          <w:rFonts w:ascii="Arial Narrow" w:hAnsi="Arial Narrow"/>
          <w:sz w:val="22"/>
          <w:szCs w:val="22"/>
        </w:rPr>
        <w:t>suivant</w:t>
      </w:r>
      <w:r w:rsidRPr="00150D7D">
        <w:rPr>
          <w:rFonts w:ascii="Arial Narrow" w:hAnsi="Arial Narrow"/>
          <w:spacing w:val="5"/>
          <w:sz w:val="22"/>
          <w:szCs w:val="22"/>
        </w:rPr>
        <w:t xml:space="preserve"> </w:t>
      </w:r>
      <w:r w:rsidRPr="00150D7D">
        <w:rPr>
          <w:rFonts w:ascii="Arial Narrow" w:hAnsi="Arial Narrow"/>
          <w:sz w:val="22"/>
          <w:szCs w:val="22"/>
        </w:rPr>
        <w:t>la fin</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délai</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des</w:t>
      </w:r>
      <w:r w:rsidRPr="00150D7D">
        <w:rPr>
          <w:rFonts w:ascii="Arial Narrow" w:hAnsi="Arial Narrow"/>
          <w:spacing w:val="7"/>
          <w:sz w:val="22"/>
          <w:szCs w:val="22"/>
        </w:rPr>
        <w:t xml:space="preserve"> </w:t>
      </w:r>
      <w:r w:rsidRPr="00150D7D">
        <w:rPr>
          <w:rFonts w:ascii="Arial Narrow" w:hAnsi="Arial Narrow"/>
          <w:sz w:val="22"/>
          <w:szCs w:val="22"/>
        </w:rPr>
        <w:t>offres.</w:t>
      </w:r>
      <w:r w:rsidRPr="00150D7D">
        <w:rPr>
          <w:rFonts w:ascii="Arial Narrow" w:hAnsi="Arial Narrow"/>
          <w:spacing w:val="7"/>
          <w:sz w:val="22"/>
          <w:szCs w:val="22"/>
        </w:rPr>
        <w:t xml:space="preserve"> </w:t>
      </w:r>
      <w:r w:rsidRPr="00150D7D">
        <w:rPr>
          <w:rFonts w:ascii="Arial Narrow" w:hAnsi="Arial Narrow"/>
          <w:sz w:val="22"/>
          <w:szCs w:val="22"/>
        </w:rPr>
        <w:t>Toute</w:t>
      </w:r>
      <w:r w:rsidRPr="00150D7D">
        <w:rPr>
          <w:rFonts w:ascii="Arial Narrow" w:hAnsi="Arial Narrow"/>
          <w:spacing w:val="7"/>
          <w:sz w:val="22"/>
          <w:szCs w:val="22"/>
        </w:rPr>
        <w:t xml:space="preserve"> </w:t>
      </w:r>
      <w:r w:rsidRPr="00150D7D">
        <w:rPr>
          <w:rFonts w:ascii="Arial Narrow" w:hAnsi="Arial Narrow"/>
          <w:sz w:val="22"/>
          <w:szCs w:val="22"/>
        </w:rPr>
        <w:t>demande</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Maître</w:t>
      </w:r>
      <w:r w:rsidRPr="00150D7D">
        <w:rPr>
          <w:rFonts w:ascii="Arial Narrow" w:hAnsi="Arial Narrow"/>
          <w:spacing w:val="7"/>
          <w:sz w:val="22"/>
          <w:szCs w:val="22"/>
        </w:rPr>
        <w:t xml:space="preserve"> </w:t>
      </w:r>
      <w:r w:rsidRPr="00150D7D">
        <w:rPr>
          <w:rFonts w:ascii="Arial Narrow" w:hAnsi="Arial Narrow"/>
          <w:sz w:val="22"/>
          <w:szCs w:val="22"/>
        </w:rPr>
        <w:t xml:space="preserve">d’Ouvrage </w:t>
      </w:r>
      <w:r w:rsidRPr="00150D7D">
        <w:rPr>
          <w:rFonts w:ascii="Arial Narrow" w:hAnsi="Arial Narrow"/>
          <w:i/>
          <w:iCs/>
          <w:sz w:val="20"/>
          <w:szCs w:val="20"/>
        </w:rPr>
        <w:t>ou du Maître d’Ouvrage Délégué</w:t>
      </w:r>
      <w:r w:rsidRPr="00150D7D">
        <w:rPr>
          <w:rFonts w:ascii="Arial Narrow" w:hAnsi="Arial Narrow"/>
          <w:spacing w:val="7"/>
          <w:sz w:val="22"/>
          <w:szCs w:val="22"/>
        </w:rPr>
        <w:t xml:space="preserve"> </w:t>
      </w:r>
      <w:r w:rsidRPr="00150D7D">
        <w:rPr>
          <w:rFonts w:ascii="Arial Narrow" w:hAnsi="Arial Narrow"/>
          <w:sz w:val="22"/>
          <w:szCs w:val="22"/>
        </w:rPr>
        <w:t>tendant</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faire</w:t>
      </w:r>
      <w:r w:rsidRPr="00150D7D">
        <w:rPr>
          <w:rFonts w:ascii="Arial Narrow" w:hAnsi="Arial Narrow"/>
          <w:spacing w:val="7"/>
          <w:sz w:val="22"/>
          <w:szCs w:val="22"/>
        </w:rPr>
        <w:t xml:space="preserve"> </w:t>
      </w:r>
      <w:r w:rsidRPr="00150D7D">
        <w:rPr>
          <w:rFonts w:ascii="Arial Narrow" w:hAnsi="Arial Narrow"/>
          <w:sz w:val="22"/>
          <w:szCs w:val="22"/>
        </w:rPr>
        <w:t>jouer</w:t>
      </w:r>
      <w:r w:rsidRPr="00150D7D">
        <w:rPr>
          <w:rFonts w:ascii="Arial Narrow" w:hAnsi="Arial Narrow"/>
          <w:spacing w:val="7"/>
          <w:sz w:val="22"/>
          <w:szCs w:val="22"/>
        </w:rPr>
        <w:t xml:space="preserve"> </w:t>
      </w:r>
      <w:r w:rsidRPr="00150D7D">
        <w:rPr>
          <w:rFonts w:ascii="Arial Narrow" w:hAnsi="Arial Narrow"/>
          <w:sz w:val="22"/>
          <w:szCs w:val="22"/>
        </w:rPr>
        <w:t>devra parvenir</w:t>
      </w:r>
      <w:r w:rsidRPr="00150D7D">
        <w:rPr>
          <w:rFonts w:ascii="Arial Narrow" w:hAnsi="Arial Narrow"/>
          <w:spacing w:val="-9"/>
          <w:sz w:val="22"/>
          <w:szCs w:val="22"/>
        </w:rPr>
        <w:t xml:space="preserve"> </w:t>
      </w:r>
      <w:r w:rsidRPr="00150D7D">
        <w:rPr>
          <w:rFonts w:ascii="Arial Narrow" w:hAnsi="Arial Narrow"/>
          <w:sz w:val="22"/>
          <w:szCs w:val="22"/>
        </w:rPr>
        <w:t>à la banque, par lettre</w:t>
      </w:r>
      <w:r w:rsidRPr="00150D7D">
        <w:rPr>
          <w:rFonts w:ascii="Arial Narrow" w:hAnsi="Arial Narrow"/>
          <w:spacing w:val="-9"/>
          <w:sz w:val="22"/>
          <w:szCs w:val="22"/>
        </w:rPr>
        <w:t xml:space="preserve"> </w:t>
      </w:r>
      <w:r w:rsidRPr="00150D7D">
        <w:rPr>
          <w:rFonts w:ascii="Arial Narrow" w:hAnsi="Arial Narrow"/>
          <w:sz w:val="22"/>
          <w:szCs w:val="22"/>
        </w:rPr>
        <w:t>recommandée avec accusé de réception, avant la fin de</w:t>
      </w:r>
      <w:r w:rsidRPr="00150D7D">
        <w:rPr>
          <w:rFonts w:ascii="Arial Narrow" w:hAnsi="Arial Narrow"/>
          <w:spacing w:val="-9"/>
          <w:sz w:val="22"/>
          <w:szCs w:val="22"/>
        </w:rPr>
        <w:t xml:space="preserve"> </w:t>
      </w:r>
      <w:r w:rsidRPr="00150D7D">
        <w:rPr>
          <w:rFonts w:ascii="Arial Narrow" w:hAnsi="Arial Narrow"/>
          <w:sz w:val="22"/>
          <w:szCs w:val="22"/>
        </w:rPr>
        <w:t>cette 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p>
    <w:p w14:paraId="32038699"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Le</w:t>
      </w:r>
      <w:r w:rsidRPr="00150D7D">
        <w:rPr>
          <w:rFonts w:ascii="Arial Narrow" w:hAnsi="Arial Narrow"/>
          <w:spacing w:val="12"/>
          <w:sz w:val="22"/>
          <w:szCs w:val="22"/>
        </w:rPr>
        <w:t xml:space="preserve"> </w:t>
      </w:r>
      <w:r w:rsidRPr="00150D7D">
        <w:rPr>
          <w:rFonts w:ascii="Arial Narrow" w:hAnsi="Arial Narrow"/>
          <w:sz w:val="22"/>
          <w:szCs w:val="22"/>
        </w:rPr>
        <w:t>présent</w:t>
      </w:r>
      <w:r w:rsidRPr="00150D7D">
        <w:rPr>
          <w:rFonts w:ascii="Arial Narrow" w:hAnsi="Arial Narrow"/>
          <w:spacing w:val="12"/>
          <w:sz w:val="22"/>
          <w:szCs w:val="22"/>
        </w:rPr>
        <w:t xml:space="preserve"> </w:t>
      </w:r>
      <w:r w:rsidRPr="00150D7D">
        <w:rPr>
          <w:rFonts w:ascii="Arial Narrow" w:hAnsi="Arial Narrow"/>
          <w:sz w:val="22"/>
          <w:szCs w:val="22"/>
        </w:rPr>
        <w:t>cautionnement</w:t>
      </w:r>
      <w:r w:rsidRPr="00150D7D">
        <w:rPr>
          <w:rFonts w:ascii="Arial Narrow" w:hAnsi="Arial Narrow"/>
          <w:spacing w:val="12"/>
          <w:sz w:val="22"/>
          <w:szCs w:val="22"/>
        </w:rPr>
        <w:t xml:space="preserve"> </w:t>
      </w:r>
      <w:r w:rsidRPr="00150D7D">
        <w:rPr>
          <w:rFonts w:ascii="Arial Narrow" w:hAnsi="Arial Narrow"/>
          <w:sz w:val="22"/>
          <w:szCs w:val="22"/>
        </w:rPr>
        <w:t>est</w:t>
      </w:r>
      <w:r w:rsidRPr="00150D7D">
        <w:rPr>
          <w:rFonts w:ascii="Arial Narrow" w:hAnsi="Arial Narrow"/>
          <w:spacing w:val="12"/>
          <w:sz w:val="22"/>
          <w:szCs w:val="22"/>
        </w:rPr>
        <w:t xml:space="preserve"> </w:t>
      </w:r>
      <w:r w:rsidRPr="00150D7D">
        <w:rPr>
          <w:rFonts w:ascii="Arial Narrow" w:hAnsi="Arial Narrow"/>
          <w:sz w:val="22"/>
          <w:szCs w:val="22"/>
        </w:rPr>
        <w:t>soumis</w:t>
      </w:r>
      <w:r w:rsidRPr="00150D7D">
        <w:rPr>
          <w:rFonts w:ascii="Arial Narrow" w:hAnsi="Arial Narrow"/>
          <w:spacing w:val="12"/>
          <w:sz w:val="22"/>
          <w:szCs w:val="22"/>
        </w:rPr>
        <w:t xml:space="preserve"> </w:t>
      </w:r>
      <w:r w:rsidRPr="00150D7D">
        <w:rPr>
          <w:rFonts w:ascii="Arial Narrow" w:hAnsi="Arial Narrow"/>
          <w:sz w:val="22"/>
          <w:szCs w:val="22"/>
        </w:rPr>
        <w:t>pour</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interprétation</w:t>
      </w:r>
      <w:r w:rsidRPr="00150D7D">
        <w:rPr>
          <w:rFonts w:ascii="Arial Narrow" w:hAnsi="Arial Narrow"/>
          <w:spacing w:val="12"/>
          <w:sz w:val="22"/>
          <w:szCs w:val="22"/>
        </w:rPr>
        <w:t xml:space="preserve"> </w:t>
      </w:r>
      <w:r w:rsidRPr="00150D7D">
        <w:rPr>
          <w:rFonts w:ascii="Arial Narrow" w:hAnsi="Arial Narrow"/>
          <w:sz w:val="22"/>
          <w:szCs w:val="22"/>
        </w:rPr>
        <w:t>et</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exécution</w:t>
      </w:r>
      <w:r w:rsidRPr="00150D7D">
        <w:rPr>
          <w:rFonts w:ascii="Arial Narrow" w:hAnsi="Arial Narrow"/>
          <w:spacing w:val="12"/>
          <w:sz w:val="22"/>
          <w:szCs w:val="22"/>
        </w:rPr>
        <w:t xml:space="preserve"> </w:t>
      </w:r>
      <w:r w:rsidRPr="00150D7D">
        <w:rPr>
          <w:rFonts w:ascii="Arial Narrow" w:hAnsi="Arial Narrow"/>
          <w:sz w:val="22"/>
          <w:szCs w:val="22"/>
        </w:rPr>
        <w:t>au</w:t>
      </w:r>
      <w:r w:rsidRPr="00150D7D">
        <w:rPr>
          <w:rFonts w:ascii="Arial Narrow" w:hAnsi="Arial Narrow"/>
          <w:spacing w:val="12"/>
          <w:sz w:val="22"/>
          <w:szCs w:val="22"/>
        </w:rPr>
        <w:t xml:space="preserve"> </w:t>
      </w:r>
      <w:r w:rsidRPr="00150D7D">
        <w:rPr>
          <w:rFonts w:ascii="Arial Narrow" w:hAnsi="Arial Narrow"/>
          <w:sz w:val="22"/>
          <w:szCs w:val="22"/>
        </w:rPr>
        <w:t>droit</w:t>
      </w:r>
      <w:r w:rsidRPr="00150D7D">
        <w:rPr>
          <w:rFonts w:ascii="Arial Narrow" w:hAnsi="Arial Narrow"/>
          <w:spacing w:val="12"/>
          <w:sz w:val="22"/>
          <w:szCs w:val="22"/>
        </w:rPr>
        <w:t xml:space="preserve"> </w:t>
      </w:r>
      <w:r w:rsidRPr="00150D7D">
        <w:rPr>
          <w:rFonts w:ascii="Arial Narrow" w:hAnsi="Arial Narrow"/>
          <w:sz w:val="22"/>
          <w:szCs w:val="22"/>
        </w:rPr>
        <w:t>camerounais.</w:t>
      </w:r>
      <w:r w:rsidRPr="00150D7D">
        <w:rPr>
          <w:rFonts w:ascii="Arial Narrow" w:hAnsi="Arial Narrow"/>
          <w:spacing w:val="12"/>
          <w:sz w:val="22"/>
          <w:szCs w:val="22"/>
        </w:rPr>
        <w:t xml:space="preserve"> </w:t>
      </w:r>
      <w:r w:rsidRPr="00150D7D">
        <w:rPr>
          <w:rFonts w:ascii="Arial Narrow" w:hAnsi="Arial Narrow"/>
          <w:sz w:val="22"/>
          <w:szCs w:val="22"/>
        </w:rPr>
        <w:t>Les tribunaux</w:t>
      </w:r>
      <w:r w:rsidRPr="00150D7D">
        <w:rPr>
          <w:rFonts w:ascii="Arial Narrow" w:hAnsi="Arial Narrow"/>
          <w:spacing w:val="33"/>
          <w:sz w:val="22"/>
          <w:szCs w:val="22"/>
        </w:rPr>
        <w:t xml:space="preserve"> </w:t>
      </w:r>
      <w:r w:rsidRPr="00150D7D">
        <w:rPr>
          <w:rFonts w:ascii="Arial Narrow" w:hAnsi="Arial Narrow"/>
          <w:sz w:val="22"/>
          <w:szCs w:val="22"/>
        </w:rPr>
        <w:t>du</w:t>
      </w:r>
      <w:r w:rsidRPr="00150D7D">
        <w:rPr>
          <w:rFonts w:ascii="Arial Narrow" w:hAnsi="Arial Narrow"/>
          <w:spacing w:val="33"/>
          <w:sz w:val="22"/>
          <w:szCs w:val="22"/>
        </w:rPr>
        <w:t xml:space="preserve"> </w:t>
      </w:r>
      <w:r w:rsidRPr="00150D7D">
        <w:rPr>
          <w:rFonts w:ascii="Arial Narrow" w:hAnsi="Arial Narrow"/>
          <w:sz w:val="22"/>
          <w:szCs w:val="22"/>
        </w:rPr>
        <w:t>Cameroun</w:t>
      </w:r>
      <w:r w:rsidRPr="00150D7D">
        <w:rPr>
          <w:rFonts w:ascii="Arial Narrow" w:hAnsi="Arial Narrow"/>
          <w:spacing w:val="33"/>
          <w:sz w:val="22"/>
          <w:szCs w:val="22"/>
        </w:rPr>
        <w:t xml:space="preserve"> </w:t>
      </w:r>
      <w:r w:rsidRPr="00150D7D">
        <w:rPr>
          <w:rFonts w:ascii="Arial Narrow" w:hAnsi="Arial Narrow"/>
          <w:sz w:val="22"/>
          <w:szCs w:val="22"/>
        </w:rPr>
        <w:t>seront</w:t>
      </w:r>
      <w:r w:rsidRPr="00150D7D">
        <w:rPr>
          <w:rFonts w:ascii="Arial Narrow" w:hAnsi="Arial Narrow"/>
          <w:spacing w:val="33"/>
          <w:sz w:val="22"/>
          <w:szCs w:val="22"/>
        </w:rPr>
        <w:t xml:space="preserve"> </w:t>
      </w:r>
      <w:r w:rsidRPr="00150D7D">
        <w:rPr>
          <w:rFonts w:ascii="Arial Narrow" w:hAnsi="Arial Narrow"/>
          <w:sz w:val="22"/>
          <w:szCs w:val="22"/>
        </w:rPr>
        <w:t>seuls</w:t>
      </w:r>
      <w:r w:rsidRPr="00150D7D">
        <w:rPr>
          <w:rFonts w:ascii="Arial Narrow" w:hAnsi="Arial Narrow"/>
          <w:spacing w:val="33"/>
          <w:sz w:val="22"/>
          <w:szCs w:val="22"/>
        </w:rPr>
        <w:t xml:space="preserve"> </w:t>
      </w:r>
      <w:r w:rsidRPr="00150D7D">
        <w:rPr>
          <w:rFonts w:ascii="Arial Narrow" w:hAnsi="Arial Narrow"/>
          <w:sz w:val="22"/>
          <w:szCs w:val="22"/>
        </w:rPr>
        <w:t>compétents</w:t>
      </w:r>
      <w:r w:rsidRPr="00150D7D">
        <w:rPr>
          <w:rFonts w:ascii="Arial Narrow" w:hAnsi="Arial Narrow"/>
          <w:spacing w:val="33"/>
          <w:sz w:val="22"/>
          <w:szCs w:val="22"/>
        </w:rPr>
        <w:t xml:space="preserve"> </w:t>
      </w:r>
      <w:r w:rsidRPr="00150D7D">
        <w:rPr>
          <w:rFonts w:ascii="Arial Narrow" w:hAnsi="Arial Narrow"/>
          <w:sz w:val="22"/>
          <w:szCs w:val="22"/>
        </w:rPr>
        <w:t>pour</w:t>
      </w:r>
      <w:r w:rsidRPr="00150D7D">
        <w:rPr>
          <w:rFonts w:ascii="Arial Narrow" w:hAnsi="Arial Narrow"/>
          <w:spacing w:val="33"/>
          <w:sz w:val="22"/>
          <w:szCs w:val="22"/>
        </w:rPr>
        <w:t xml:space="preserve"> </w:t>
      </w:r>
      <w:r w:rsidRPr="00150D7D">
        <w:rPr>
          <w:rFonts w:ascii="Arial Narrow" w:hAnsi="Arial Narrow"/>
          <w:sz w:val="22"/>
          <w:szCs w:val="22"/>
        </w:rPr>
        <w:t>statuer</w:t>
      </w:r>
      <w:r w:rsidRPr="00150D7D">
        <w:rPr>
          <w:rFonts w:ascii="Arial Narrow" w:hAnsi="Arial Narrow"/>
          <w:spacing w:val="33"/>
          <w:sz w:val="22"/>
          <w:szCs w:val="22"/>
        </w:rPr>
        <w:t xml:space="preserve"> </w:t>
      </w:r>
      <w:r w:rsidRPr="00150D7D">
        <w:rPr>
          <w:rFonts w:ascii="Arial Narrow" w:hAnsi="Arial Narrow"/>
          <w:sz w:val="22"/>
          <w:szCs w:val="22"/>
        </w:rPr>
        <w:t>sur</w:t>
      </w:r>
      <w:r w:rsidRPr="00150D7D">
        <w:rPr>
          <w:rFonts w:ascii="Arial Narrow" w:hAnsi="Arial Narrow"/>
          <w:spacing w:val="33"/>
          <w:sz w:val="22"/>
          <w:szCs w:val="22"/>
        </w:rPr>
        <w:t xml:space="preserve"> </w:t>
      </w:r>
      <w:r w:rsidRPr="00150D7D">
        <w:rPr>
          <w:rFonts w:ascii="Arial Narrow" w:hAnsi="Arial Narrow"/>
          <w:sz w:val="22"/>
          <w:szCs w:val="22"/>
        </w:rPr>
        <w:t>tout</w:t>
      </w:r>
      <w:r w:rsidRPr="00150D7D">
        <w:rPr>
          <w:rFonts w:ascii="Arial Narrow" w:hAnsi="Arial Narrow"/>
          <w:spacing w:val="33"/>
          <w:sz w:val="22"/>
          <w:szCs w:val="22"/>
        </w:rPr>
        <w:t xml:space="preserve"> </w:t>
      </w:r>
      <w:r w:rsidRPr="00150D7D">
        <w:rPr>
          <w:rFonts w:ascii="Arial Narrow" w:hAnsi="Arial Narrow"/>
          <w:sz w:val="22"/>
          <w:szCs w:val="22"/>
        </w:rPr>
        <w:t>ce</w:t>
      </w:r>
      <w:r w:rsidRPr="00150D7D">
        <w:rPr>
          <w:rFonts w:ascii="Arial Narrow" w:hAnsi="Arial Narrow"/>
          <w:spacing w:val="33"/>
          <w:sz w:val="22"/>
          <w:szCs w:val="22"/>
        </w:rPr>
        <w:t xml:space="preserve"> </w:t>
      </w:r>
      <w:r w:rsidRPr="00150D7D">
        <w:rPr>
          <w:rFonts w:ascii="Arial Narrow" w:hAnsi="Arial Narrow"/>
          <w:sz w:val="22"/>
          <w:szCs w:val="22"/>
        </w:rPr>
        <w:t>qui</w:t>
      </w:r>
      <w:r w:rsidRPr="00150D7D">
        <w:rPr>
          <w:rFonts w:ascii="Arial Narrow" w:hAnsi="Arial Narrow"/>
          <w:spacing w:val="33"/>
          <w:sz w:val="22"/>
          <w:szCs w:val="22"/>
        </w:rPr>
        <w:t xml:space="preserve"> </w:t>
      </w:r>
      <w:r w:rsidRPr="00150D7D">
        <w:rPr>
          <w:rFonts w:ascii="Arial Narrow" w:hAnsi="Arial Narrow"/>
          <w:sz w:val="22"/>
          <w:szCs w:val="22"/>
        </w:rPr>
        <w:t>concerne</w:t>
      </w:r>
      <w:r w:rsidRPr="00150D7D">
        <w:rPr>
          <w:rFonts w:ascii="Arial Narrow" w:hAnsi="Arial Narrow"/>
          <w:spacing w:val="33"/>
          <w:sz w:val="22"/>
          <w:szCs w:val="22"/>
        </w:rPr>
        <w:t xml:space="preserve"> </w:t>
      </w:r>
      <w:r w:rsidRPr="00150D7D">
        <w:rPr>
          <w:rFonts w:ascii="Arial Narrow" w:hAnsi="Arial Narrow"/>
          <w:sz w:val="22"/>
          <w:szCs w:val="22"/>
        </w:rPr>
        <w:t>le</w:t>
      </w:r>
      <w:r w:rsidRPr="00150D7D">
        <w:rPr>
          <w:rFonts w:ascii="Arial Narrow" w:hAnsi="Arial Narrow"/>
          <w:spacing w:val="33"/>
          <w:sz w:val="22"/>
          <w:szCs w:val="22"/>
        </w:rPr>
        <w:t xml:space="preserve"> </w:t>
      </w:r>
      <w:r w:rsidRPr="00150D7D">
        <w:rPr>
          <w:rFonts w:ascii="Arial Narrow" w:hAnsi="Arial Narrow"/>
          <w:sz w:val="22"/>
          <w:szCs w:val="22"/>
        </w:rPr>
        <w:t>présent engagement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suites.</w:t>
      </w:r>
    </w:p>
    <w:p w14:paraId="4C4F6A42" w14:textId="77777777" w:rsidR="00261D3D" w:rsidRPr="00150D7D" w:rsidRDefault="00261D3D" w:rsidP="00261D3D">
      <w:pPr>
        <w:widowControl w:val="0"/>
        <w:autoSpaceDE w:val="0"/>
        <w:spacing w:line="276" w:lineRule="auto"/>
        <w:ind w:left="7216" w:right="-20"/>
        <w:rPr>
          <w:rFonts w:ascii="Arial Narrow" w:hAnsi="Arial Narrow"/>
        </w:rPr>
      </w:pPr>
      <w:r w:rsidRPr="00150D7D">
        <w:rPr>
          <w:rFonts w:ascii="Arial Narrow" w:hAnsi="Arial Narrow"/>
          <w:i/>
          <w:iCs/>
        </w:rPr>
        <w:t>Signé</w:t>
      </w:r>
      <w:r w:rsidRPr="00150D7D">
        <w:rPr>
          <w:rFonts w:ascii="Arial Narrow" w:hAnsi="Arial Narrow"/>
          <w:i/>
          <w:iCs/>
          <w:spacing w:val="7"/>
        </w:rPr>
        <w:t xml:space="preserve"> </w:t>
      </w:r>
      <w:r w:rsidRPr="00150D7D">
        <w:rPr>
          <w:rFonts w:ascii="Arial Narrow" w:hAnsi="Arial Narrow"/>
          <w:i/>
          <w:iCs/>
        </w:rPr>
        <w:t>et</w:t>
      </w:r>
      <w:r w:rsidRPr="00150D7D">
        <w:rPr>
          <w:rFonts w:ascii="Arial Narrow" w:hAnsi="Arial Narrow"/>
          <w:i/>
          <w:iCs/>
          <w:spacing w:val="7"/>
        </w:rPr>
        <w:t xml:space="preserve"> </w:t>
      </w:r>
      <w:r w:rsidRPr="00150D7D">
        <w:rPr>
          <w:rFonts w:ascii="Arial Narrow" w:hAnsi="Arial Narrow"/>
          <w:i/>
          <w:iCs/>
        </w:rPr>
        <w:t>authentifié</w:t>
      </w:r>
      <w:r w:rsidRPr="00150D7D">
        <w:rPr>
          <w:rFonts w:ascii="Arial Narrow" w:hAnsi="Arial Narrow"/>
          <w:i/>
          <w:iCs/>
          <w:spacing w:val="7"/>
        </w:rPr>
        <w:t xml:space="preserve"> </w:t>
      </w:r>
      <w:r w:rsidRPr="00150D7D">
        <w:rPr>
          <w:rFonts w:ascii="Arial Narrow" w:hAnsi="Arial Narrow"/>
          <w:i/>
          <w:iCs/>
        </w:rPr>
        <w:t>par</w:t>
      </w:r>
      <w:r w:rsidRPr="00150D7D">
        <w:rPr>
          <w:rFonts w:ascii="Arial Narrow" w:hAnsi="Arial Narrow"/>
          <w:i/>
          <w:iCs/>
          <w:spacing w:val="7"/>
        </w:rPr>
        <w:t xml:space="preserve"> </w:t>
      </w:r>
      <w:r w:rsidRPr="00150D7D">
        <w:rPr>
          <w:rFonts w:ascii="Arial Narrow" w:hAnsi="Arial Narrow"/>
          <w:i/>
          <w:iCs/>
        </w:rPr>
        <w:t>l’organisme financier</w:t>
      </w:r>
    </w:p>
    <w:p w14:paraId="1DAC352E" w14:textId="77777777" w:rsidR="00261D3D" w:rsidRPr="00150D7D" w:rsidRDefault="00261D3D" w:rsidP="00261D3D">
      <w:pPr>
        <w:widowControl w:val="0"/>
        <w:autoSpaceDE w:val="0"/>
        <w:spacing w:line="276" w:lineRule="auto"/>
        <w:rPr>
          <w:rFonts w:ascii="Arial Narrow" w:hAnsi="Arial Narrow"/>
          <w:sz w:val="10"/>
          <w:szCs w:val="10"/>
        </w:rPr>
      </w:pPr>
    </w:p>
    <w:p w14:paraId="7280D8F6" w14:textId="77777777" w:rsidR="00261D3D" w:rsidRPr="00150D7D" w:rsidRDefault="00261D3D" w:rsidP="00261D3D">
      <w:pPr>
        <w:widowControl w:val="0"/>
        <w:autoSpaceDE w:val="0"/>
        <w:spacing w:line="276" w:lineRule="auto"/>
        <w:ind w:left="5725" w:right="-40" w:firstLine="35"/>
        <w:rPr>
          <w:rFonts w:ascii="Arial Narrow" w:hAnsi="Arial Narrow"/>
        </w:rPr>
      </w:pPr>
      <w:r w:rsidRPr="00150D7D">
        <w:rPr>
          <w:rFonts w:ascii="Arial Narrow" w:hAnsi="Arial Narrow"/>
          <w:i/>
          <w:iCs/>
        </w:rPr>
        <w:t>À</w:t>
      </w:r>
      <w:r w:rsidRPr="00150D7D">
        <w:rPr>
          <w:rFonts w:ascii="Arial Narrow" w:hAnsi="Arial Narrow"/>
          <w:i/>
          <w:iCs/>
          <w:spacing w:val="7"/>
        </w:rPr>
        <w:t xml:space="preserve"> </w:t>
      </w:r>
      <w:r w:rsidRPr="00150D7D">
        <w:rPr>
          <w:rFonts w:ascii="Arial Narrow" w:hAnsi="Arial Narrow"/>
          <w:i/>
          <w:iCs/>
          <w:sz w:val="12"/>
          <w:szCs w:val="12"/>
        </w:rPr>
        <w:t>……………..........................………</w:t>
      </w:r>
      <w:r w:rsidRPr="00150D7D">
        <w:rPr>
          <w:rFonts w:ascii="Arial Narrow" w:hAnsi="Arial Narrow"/>
          <w:i/>
          <w:iCs/>
        </w:rPr>
        <w:t>,</w:t>
      </w:r>
      <w:r w:rsidRPr="00150D7D">
        <w:rPr>
          <w:rFonts w:ascii="Arial Narrow" w:hAnsi="Arial Narrow"/>
          <w:i/>
          <w:iCs/>
          <w:spacing w:val="7"/>
        </w:rPr>
        <w:t xml:space="preserve"> </w:t>
      </w:r>
      <w:r w:rsidRPr="00150D7D">
        <w:rPr>
          <w:rFonts w:ascii="Arial Narrow" w:hAnsi="Arial Narrow"/>
          <w:i/>
          <w:iCs/>
        </w:rPr>
        <w:t>le</w:t>
      </w:r>
      <w:r w:rsidRPr="00150D7D">
        <w:rPr>
          <w:rFonts w:ascii="Arial Narrow" w:hAnsi="Arial Narrow"/>
          <w:i/>
          <w:iCs/>
          <w:spacing w:val="7"/>
        </w:rPr>
        <w:t xml:space="preserve"> </w:t>
      </w:r>
      <w:r w:rsidRPr="00150D7D">
        <w:rPr>
          <w:rFonts w:ascii="Arial Narrow" w:hAnsi="Arial Narrow"/>
          <w:i/>
          <w:iCs/>
          <w:sz w:val="12"/>
          <w:szCs w:val="12"/>
        </w:rPr>
        <w:t>……….......................</w:t>
      </w:r>
    </w:p>
    <w:p w14:paraId="5410387F" w14:textId="77777777" w:rsidR="00261D3D" w:rsidRPr="00150D7D" w:rsidRDefault="00261D3D" w:rsidP="00261D3D">
      <w:pPr>
        <w:widowControl w:val="0"/>
        <w:autoSpaceDE w:val="0"/>
        <w:spacing w:before="8" w:line="276" w:lineRule="auto"/>
        <w:rPr>
          <w:rFonts w:ascii="Arial Narrow" w:hAnsi="Arial Narrow"/>
          <w:sz w:val="10"/>
          <w:szCs w:val="10"/>
        </w:rPr>
      </w:pPr>
    </w:p>
    <w:p w14:paraId="0D5445F8" w14:textId="77777777" w:rsidR="00261D3D" w:rsidRPr="00150D7D" w:rsidRDefault="00261D3D" w:rsidP="00261D3D">
      <w:pPr>
        <w:widowControl w:val="0"/>
        <w:autoSpaceDE w:val="0"/>
        <w:spacing w:line="276" w:lineRule="auto"/>
        <w:ind w:left="5725" w:right="-20" w:firstLine="720"/>
        <w:rPr>
          <w:rFonts w:ascii="Arial Narrow" w:hAnsi="Arial Narrow"/>
        </w:rPr>
      </w:pPr>
      <w:r w:rsidRPr="00150D7D">
        <w:rPr>
          <w:rFonts w:ascii="Arial Narrow" w:hAnsi="Arial Narrow"/>
          <w:i/>
          <w:iCs/>
          <w:sz w:val="20"/>
          <w:szCs w:val="20"/>
        </w:rPr>
        <w:t>[Signature</w:t>
      </w:r>
      <w:r w:rsidRPr="00150D7D">
        <w:rPr>
          <w:rFonts w:ascii="Arial Narrow" w:hAnsi="Arial Narrow"/>
          <w:i/>
          <w:iCs/>
          <w:spacing w:val="6"/>
          <w:sz w:val="20"/>
          <w:szCs w:val="20"/>
        </w:rPr>
        <w:t xml:space="preserve"> </w:t>
      </w:r>
      <w:r w:rsidRPr="00150D7D">
        <w:rPr>
          <w:rFonts w:ascii="Arial Narrow" w:hAnsi="Arial Narrow"/>
          <w:i/>
          <w:iCs/>
          <w:sz w:val="20"/>
          <w:szCs w:val="20"/>
        </w:rPr>
        <w:t>de</w:t>
      </w:r>
      <w:r w:rsidRPr="00150D7D">
        <w:rPr>
          <w:rFonts w:ascii="Arial Narrow" w:hAnsi="Arial Narrow"/>
          <w:i/>
          <w:iCs/>
          <w:spacing w:val="6"/>
          <w:sz w:val="20"/>
          <w:szCs w:val="20"/>
        </w:rPr>
        <w:t xml:space="preserve"> </w:t>
      </w:r>
      <w:r w:rsidRPr="00150D7D">
        <w:rPr>
          <w:rFonts w:ascii="Arial Narrow" w:hAnsi="Arial Narrow"/>
          <w:i/>
          <w:iCs/>
          <w:sz w:val="20"/>
          <w:szCs w:val="20"/>
        </w:rPr>
        <w:t>l’organisme financier]</w:t>
      </w:r>
    </w:p>
    <w:p w14:paraId="4A0322D4" w14:textId="77777777" w:rsidR="00261D3D" w:rsidRPr="000A7D83" w:rsidRDefault="00261D3D" w:rsidP="00D122D9">
      <w:pPr>
        <w:pStyle w:val="DTAOtitre"/>
      </w:pPr>
      <w:r w:rsidRPr="00150D7D">
        <w:br w:type="page"/>
      </w:r>
      <w:bookmarkEnd w:id="428"/>
      <w:bookmarkEnd w:id="429"/>
      <w:r w:rsidRPr="000A7D83">
        <w:lastRenderedPageBreak/>
        <w:t>Annexe n° 4 : Modèle de cautionnement définitif</w:t>
      </w:r>
    </w:p>
    <w:p w14:paraId="669FE19F" w14:textId="4DA0D3A3" w:rsidR="00261D3D" w:rsidRPr="00150D7D" w:rsidRDefault="00261D3D" w:rsidP="000A7D83">
      <w:pPr>
        <w:widowControl w:val="0"/>
        <w:autoSpaceDE w:val="0"/>
        <w:spacing w:line="276" w:lineRule="auto"/>
        <w:ind w:right="-20"/>
        <w:rPr>
          <w:rFonts w:ascii="Arial Narrow" w:hAnsi="Arial Narrow"/>
          <w:sz w:val="22"/>
          <w:szCs w:val="22"/>
        </w:rPr>
      </w:pPr>
    </w:p>
    <w:p w14:paraId="1E9F862D"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Organisme financier</w:t>
      </w:r>
      <w:r w:rsidRPr="00150D7D">
        <w:rPr>
          <w:rFonts w:ascii="Arial Narrow" w:hAnsi="Arial Narrow"/>
          <w:spacing w:val="7"/>
          <w:sz w:val="22"/>
          <w:szCs w:val="22"/>
        </w:rPr>
        <w:t xml:space="preserve"> </w:t>
      </w:r>
      <w:r w:rsidRPr="00150D7D">
        <w:rPr>
          <w:rFonts w:ascii="Arial Narrow" w:hAnsi="Arial Narrow"/>
          <w:sz w:val="22"/>
          <w:szCs w:val="22"/>
        </w:rPr>
        <w:t>:</w:t>
      </w:r>
    </w:p>
    <w:p w14:paraId="68EB3806" w14:textId="77777777" w:rsidR="00261D3D" w:rsidRPr="00150D7D" w:rsidRDefault="00261D3D" w:rsidP="00261D3D">
      <w:pPr>
        <w:widowControl w:val="0"/>
        <w:autoSpaceDE w:val="0"/>
        <w:spacing w:before="12" w:line="276" w:lineRule="auto"/>
        <w:ind w:left="107" w:right="-20"/>
        <w:rPr>
          <w:rFonts w:ascii="Arial Narrow" w:hAnsi="Arial Narrow"/>
        </w:rPr>
      </w:pPr>
      <w:r w:rsidRPr="00150D7D">
        <w:rPr>
          <w:rFonts w:ascii="Arial Narrow" w:hAnsi="Arial Narrow"/>
          <w:sz w:val="22"/>
          <w:szCs w:val="22"/>
        </w:rPr>
        <w:t>Référence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Caution</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N°</w:t>
      </w:r>
      <w:r w:rsidRPr="00150D7D">
        <w:rPr>
          <w:rFonts w:ascii="Arial Narrow" w:hAnsi="Arial Narrow"/>
          <w:spacing w:val="7"/>
          <w:sz w:val="22"/>
          <w:szCs w:val="22"/>
        </w:rPr>
        <w:t xml:space="preserve"> </w:t>
      </w:r>
      <w:r w:rsidRPr="00150D7D">
        <w:rPr>
          <w:rFonts w:ascii="Arial Narrow" w:hAnsi="Arial Narrow"/>
          <w:i/>
          <w:iCs/>
          <w:sz w:val="22"/>
          <w:szCs w:val="22"/>
        </w:rPr>
        <w:t>……………..................................……….</w:t>
      </w:r>
    </w:p>
    <w:p w14:paraId="22D1298E" w14:textId="77777777" w:rsidR="00261D3D" w:rsidRPr="00150D7D" w:rsidRDefault="00261D3D" w:rsidP="00261D3D">
      <w:pPr>
        <w:widowControl w:val="0"/>
        <w:autoSpaceDE w:val="0"/>
        <w:spacing w:line="276" w:lineRule="auto"/>
        <w:ind w:left="107" w:right="-214"/>
        <w:rPr>
          <w:rFonts w:ascii="Arial Narrow" w:hAnsi="Arial Narrow"/>
        </w:rPr>
      </w:pPr>
      <w:r w:rsidRPr="00150D7D">
        <w:rPr>
          <w:rFonts w:ascii="Arial Narrow" w:hAnsi="Arial Narrow"/>
          <w:sz w:val="22"/>
          <w:szCs w:val="22"/>
        </w:rPr>
        <w:t xml:space="preserve">Adressée </w:t>
      </w:r>
      <w:r w:rsidRPr="00150D7D">
        <w:rPr>
          <w:rFonts w:ascii="Arial Narrow" w:hAnsi="Arial Narrow"/>
          <w:spacing w:val="-7"/>
          <w:sz w:val="22"/>
          <w:szCs w:val="22"/>
        </w:rPr>
        <w:t>à</w:t>
      </w:r>
      <w:r w:rsidRPr="00150D7D">
        <w:rPr>
          <w:rFonts w:ascii="Arial Narrow" w:hAnsi="Arial Narrow"/>
          <w:sz w:val="22"/>
          <w:szCs w:val="22"/>
        </w:rPr>
        <w:t xml:space="preserve"> </w:t>
      </w:r>
      <w:r w:rsidRPr="00150D7D">
        <w:rPr>
          <w:rFonts w:ascii="Arial Narrow" w:hAnsi="Arial Narrow"/>
          <w:b/>
          <w:bCs/>
          <w:spacing w:val="-7"/>
          <w:sz w:val="22"/>
          <w:szCs w:val="22"/>
        </w:rPr>
        <w:t>[</w:t>
      </w:r>
      <w:r w:rsidRPr="00150D7D">
        <w:rPr>
          <w:rFonts w:ascii="Arial Narrow" w:hAnsi="Arial Narrow"/>
          <w:b/>
          <w:bCs/>
          <w:i/>
          <w:iCs/>
          <w:sz w:val="22"/>
          <w:szCs w:val="22"/>
        </w:rPr>
        <w:t xml:space="preserve">indiquer </w:t>
      </w:r>
      <w:r w:rsidRPr="00150D7D">
        <w:rPr>
          <w:rFonts w:ascii="Arial Narrow" w:hAnsi="Arial Narrow"/>
          <w:b/>
          <w:bCs/>
          <w:i/>
          <w:iCs/>
          <w:spacing w:val="-6"/>
          <w:sz w:val="22"/>
          <w:szCs w:val="22"/>
        </w:rPr>
        <w:t>le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Maître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d’Ouvrage</w:t>
      </w:r>
      <w:r w:rsidRPr="00150D7D">
        <w:rPr>
          <w:rFonts w:ascii="Arial Narrow" w:hAnsi="Arial Narrow"/>
          <w:b/>
          <w:bCs/>
          <w:i/>
          <w:iCs/>
          <w:sz w:val="22"/>
          <w:szCs w:val="22"/>
        </w:rPr>
        <w:t xml:space="preserve"> </w:t>
      </w:r>
      <w:r w:rsidRPr="00150D7D">
        <w:rPr>
          <w:rFonts w:ascii="Arial Narrow" w:hAnsi="Arial Narrow"/>
          <w:b/>
          <w:bCs/>
          <w:i/>
          <w:iCs/>
          <w:sz w:val="20"/>
          <w:szCs w:val="20"/>
        </w:rPr>
        <w:t>ou le Maître d’Ouvrage Délégué</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 xml:space="preserve">et </w:t>
      </w:r>
      <w:r w:rsidRPr="00150D7D">
        <w:rPr>
          <w:rFonts w:ascii="Arial Narrow" w:hAnsi="Arial Narrow"/>
          <w:b/>
          <w:bCs/>
          <w:i/>
          <w:iCs/>
          <w:spacing w:val="-6"/>
          <w:sz w:val="22"/>
          <w:szCs w:val="22"/>
        </w:rPr>
        <w:t>son</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adresse</w:t>
      </w:r>
      <w:r w:rsidRPr="00150D7D">
        <w:rPr>
          <w:rFonts w:ascii="Arial Narrow" w:hAnsi="Arial Narrow"/>
          <w:b/>
          <w:bCs/>
          <w:i/>
          <w:iCs/>
          <w:sz w:val="22"/>
          <w:szCs w:val="22"/>
        </w:rPr>
        <w:t>]</w:t>
      </w:r>
      <w:r w:rsidRPr="00150D7D">
        <w:rPr>
          <w:rFonts w:ascii="Arial Narrow" w:hAnsi="Arial Narrow"/>
          <w:i/>
          <w:iCs/>
          <w:sz w:val="22"/>
          <w:szCs w:val="22"/>
        </w:rPr>
        <w:t xml:space="preserve"> </w:t>
      </w:r>
      <w:r w:rsidRPr="00150D7D">
        <w:rPr>
          <w:rFonts w:ascii="Arial Narrow" w:hAnsi="Arial Narrow"/>
          <w:i/>
          <w:iCs/>
          <w:spacing w:val="15"/>
          <w:sz w:val="22"/>
          <w:szCs w:val="22"/>
        </w:rPr>
        <w:t>Cameroun</w:t>
      </w:r>
      <w:r w:rsidRPr="00150D7D">
        <w:rPr>
          <w:rFonts w:ascii="Arial Narrow" w:hAnsi="Arial Narrow"/>
          <w:sz w:val="22"/>
          <w:szCs w:val="22"/>
        </w:rPr>
        <w:t xml:space="preserve">, </w:t>
      </w:r>
      <w:r w:rsidRPr="00150D7D">
        <w:rPr>
          <w:rFonts w:ascii="Arial Narrow" w:hAnsi="Arial Narrow"/>
          <w:spacing w:val="-7"/>
          <w:sz w:val="22"/>
          <w:szCs w:val="22"/>
        </w:rPr>
        <w:t>ci</w:t>
      </w:r>
      <w:r w:rsidRPr="00150D7D">
        <w:rPr>
          <w:rFonts w:ascii="Arial Narrow" w:hAnsi="Arial Narrow"/>
          <w:sz w:val="22"/>
          <w:szCs w:val="22"/>
        </w:rPr>
        <w:t xml:space="preserve">-dessous </w:t>
      </w:r>
      <w:r w:rsidRPr="00150D7D">
        <w:rPr>
          <w:rFonts w:ascii="Arial Narrow" w:hAnsi="Arial Narrow"/>
          <w:spacing w:val="-7"/>
          <w:sz w:val="22"/>
          <w:szCs w:val="22"/>
        </w:rPr>
        <w:t>désigné</w:t>
      </w:r>
      <w:r w:rsidRPr="00150D7D">
        <w:rPr>
          <w:rFonts w:ascii="Arial Narrow" w:hAnsi="Arial Narrow"/>
          <w:sz w:val="22"/>
          <w:szCs w:val="22"/>
        </w:rPr>
        <w:t xml:space="preserve"> </w:t>
      </w:r>
      <w:r w:rsidRPr="00150D7D">
        <w:rPr>
          <w:rFonts w:ascii="Arial Narrow" w:hAnsi="Arial Narrow"/>
          <w:spacing w:val="-7"/>
          <w:sz w:val="22"/>
          <w:szCs w:val="22"/>
        </w:rPr>
        <w:t>«</w:t>
      </w:r>
      <w:r w:rsidRPr="00150D7D">
        <w:rPr>
          <w:rFonts w:ascii="Arial Narrow" w:hAnsi="Arial Narrow"/>
          <w:sz w:val="22"/>
          <w:szCs w:val="22"/>
        </w:rPr>
        <w:t xml:space="preserve"> </w:t>
      </w:r>
      <w:r w:rsidRPr="00150D7D">
        <w:rPr>
          <w:rFonts w:ascii="Arial Narrow" w:hAnsi="Arial Narrow"/>
          <w:spacing w:val="-7"/>
          <w:sz w:val="22"/>
          <w:szCs w:val="22"/>
        </w:rPr>
        <w:t>le</w:t>
      </w:r>
      <w:r w:rsidRPr="00150D7D">
        <w:rPr>
          <w:rFonts w:ascii="Arial Narrow" w:hAnsi="Arial Narrow"/>
          <w:sz w:val="22"/>
          <w:szCs w:val="22"/>
        </w:rPr>
        <w:t xml:space="preserve"> </w:t>
      </w:r>
      <w:r w:rsidRPr="00150D7D">
        <w:rPr>
          <w:rFonts w:ascii="Arial Narrow" w:hAnsi="Arial Narrow"/>
          <w:spacing w:val="-7"/>
          <w:sz w:val="22"/>
          <w:szCs w:val="22"/>
        </w:rPr>
        <w:t>Maître</w:t>
      </w:r>
      <w:r w:rsidRPr="00150D7D">
        <w:rPr>
          <w:rFonts w:ascii="Arial Narrow" w:hAnsi="Arial Narrow"/>
          <w:sz w:val="22"/>
          <w:szCs w:val="22"/>
        </w:rPr>
        <w:t xml:space="preserve"> d’Ouvrage</w:t>
      </w:r>
      <w:r w:rsidRPr="00150D7D">
        <w:rPr>
          <w:rFonts w:ascii="Arial Narrow" w:hAnsi="Arial Narrow"/>
          <w:spacing w:val="7"/>
          <w:sz w:val="22"/>
          <w:szCs w:val="22"/>
        </w:rPr>
        <w:t xml:space="preserve"> </w:t>
      </w:r>
      <w:r w:rsidRPr="00150D7D">
        <w:rPr>
          <w:rFonts w:ascii="Arial Narrow" w:hAnsi="Arial Narrow"/>
          <w:sz w:val="22"/>
          <w:szCs w:val="22"/>
        </w:rPr>
        <w:t>»</w:t>
      </w:r>
    </w:p>
    <w:p w14:paraId="4D33EB3A" w14:textId="77777777" w:rsidR="00261D3D" w:rsidRPr="00150D7D" w:rsidRDefault="00261D3D" w:rsidP="00261D3D">
      <w:pPr>
        <w:widowControl w:val="0"/>
        <w:autoSpaceDE w:val="0"/>
        <w:spacing w:line="276" w:lineRule="auto"/>
        <w:ind w:left="107" w:right="-214"/>
        <w:rPr>
          <w:rFonts w:ascii="Arial Narrow" w:hAnsi="Arial Narrow"/>
        </w:rPr>
      </w:pPr>
      <w:r w:rsidRPr="00150D7D">
        <w:rPr>
          <w:rFonts w:ascii="Arial Narrow" w:hAnsi="Arial Narrow"/>
          <w:sz w:val="22"/>
          <w:szCs w:val="22"/>
        </w:rPr>
        <w:t>Attendu</w:t>
      </w:r>
      <w:r w:rsidRPr="00150D7D">
        <w:rPr>
          <w:rFonts w:ascii="Arial Narrow" w:hAnsi="Arial Narrow"/>
          <w:spacing w:val="25"/>
          <w:sz w:val="22"/>
          <w:szCs w:val="22"/>
        </w:rPr>
        <w:t xml:space="preserve"> </w:t>
      </w:r>
      <w:r w:rsidRPr="00150D7D">
        <w:rPr>
          <w:rFonts w:ascii="Arial Narrow" w:hAnsi="Arial Narrow"/>
          <w:sz w:val="22"/>
          <w:szCs w:val="22"/>
        </w:rPr>
        <w:t>que</w:t>
      </w:r>
      <w:r w:rsidRPr="00150D7D">
        <w:rPr>
          <w:rFonts w:ascii="Arial Narrow" w:hAnsi="Arial Narrow"/>
          <w:spacing w:val="25"/>
          <w:sz w:val="22"/>
          <w:szCs w:val="22"/>
        </w:rPr>
        <w:t xml:space="preserve"> </w:t>
      </w:r>
      <w:r w:rsidRPr="00150D7D">
        <w:rPr>
          <w:rFonts w:ascii="Arial Narrow" w:hAnsi="Arial Narrow"/>
          <w:i/>
          <w:iCs/>
          <w:sz w:val="22"/>
          <w:szCs w:val="22"/>
        </w:rPr>
        <w:t xml:space="preserve">…………….............................................................................……….  </w:t>
      </w:r>
      <w:r w:rsidRPr="00150D7D">
        <w:rPr>
          <w:rFonts w:ascii="Arial Narrow" w:hAnsi="Arial Narrow"/>
          <w:i/>
          <w:iCs/>
          <w:spacing w:val="-10"/>
          <w:sz w:val="22"/>
          <w:szCs w:val="22"/>
        </w:rPr>
        <w:t xml:space="preserve"> </w:t>
      </w:r>
      <w:r w:rsidRPr="00150D7D">
        <w:rPr>
          <w:rFonts w:ascii="Arial Narrow" w:hAnsi="Arial Narrow"/>
          <w:b/>
          <w:bCs/>
          <w:i/>
          <w:iCs/>
          <w:sz w:val="22"/>
          <w:szCs w:val="22"/>
        </w:rPr>
        <w:t>[Nom</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adresse</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du</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fournisseur ou du prestataire]</w:t>
      </w:r>
      <w:r w:rsidRPr="00150D7D">
        <w:rPr>
          <w:rFonts w:ascii="Arial Narrow" w:hAnsi="Arial Narrow"/>
          <w:sz w:val="22"/>
          <w:szCs w:val="22"/>
        </w:rPr>
        <w:t>,</w:t>
      </w:r>
      <w:r w:rsidRPr="00150D7D">
        <w:rPr>
          <w:rFonts w:ascii="Arial Narrow" w:hAnsi="Arial Narrow"/>
          <w:spacing w:val="25"/>
          <w:sz w:val="22"/>
          <w:szCs w:val="22"/>
        </w:rPr>
        <w:t xml:space="preserve"> </w:t>
      </w:r>
      <w:r w:rsidRPr="00150D7D">
        <w:rPr>
          <w:rFonts w:ascii="Arial Narrow" w:hAnsi="Arial Narrow"/>
          <w:sz w:val="22"/>
          <w:szCs w:val="22"/>
        </w:rPr>
        <w:t>ci-dessous</w:t>
      </w:r>
      <w:r w:rsidRPr="00150D7D">
        <w:rPr>
          <w:rFonts w:ascii="Arial Narrow" w:hAnsi="Arial Narrow"/>
          <w:spacing w:val="25"/>
          <w:sz w:val="22"/>
          <w:szCs w:val="22"/>
        </w:rPr>
        <w:t xml:space="preserve"> </w:t>
      </w:r>
      <w:r w:rsidRPr="00150D7D">
        <w:rPr>
          <w:rFonts w:ascii="Arial Narrow" w:hAnsi="Arial Narrow"/>
          <w:sz w:val="22"/>
          <w:szCs w:val="22"/>
        </w:rPr>
        <w:t>désigné</w:t>
      </w:r>
      <w:r w:rsidRPr="00150D7D">
        <w:rPr>
          <w:rFonts w:ascii="Arial Narrow" w:hAnsi="Arial Narrow"/>
          <w:spacing w:val="25"/>
          <w:sz w:val="22"/>
          <w:szCs w:val="22"/>
        </w:rPr>
        <w:t xml:space="preserve"> </w:t>
      </w:r>
      <w:r w:rsidRPr="00150D7D">
        <w:rPr>
          <w:rFonts w:ascii="Arial Narrow" w:hAnsi="Arial Narrow"/>
          <w:sz w:val="22"/>
          <w:szCs w:val="22"/>
        </w:rPr>
        <w:t>«</w:t>
      </w:r>
      <w:r w:rsidRPr="00150D7D">
        <w:rPr>
          <w:rFonts w:ascii="Arial Narrow" w:hAnsi="Arial Narrow"/>
          <w:spacing w:val="25"/>
          <w:sz w:val="22"/>
          <w:szCs w:val="22"/>
        </w:rPr>
        <w:t xml:space="preserve"> </w:t>
      </w:r>
      <w:r w:rsidRPr="00150D7D">
        <w:rPr>
          <w:rFonts w:ascii="Arial Narrow" w:hAnsi="Arial Narrow"/>
          <w:sz w:val="22"/>
          <w:szCs w:val="22"/>
        </w:rPr>
        <w:t>le</w:t>
      </w:r>
    </w:p>
    <w:p w14:paraId="5BD3E437" w14:textId="77777777" w:rsidR="00261D3D" w:rsidRPr="00150D7D" w:rsidRDefault="00261D3D" w:rsidP="00261D3D">
      <w:pPr>
        <w:widowControl w:val="0"/>
        <w:autoSpaceDE w:val="0"/>
        <w:spacing w:before="12" w:line="276" w:lineRule="auto"/>
        <w:ind w:left="107" w:right="-20"/>
        <w:rPr>
          <w:rFonts w:ascii="Arial Narrow" w:hAnsi="Arial Narrow"/>
        </w:rPr>
      </w:pPr>
      <w:r w:rsidRPr="00150D7D">
        <w:rPr>
          <w:rFonts w:ascii="Arial Narrow" w:hAnsi="Arial Narrow"/>
          <w:sz w:val="22"/>
          <w:szCs w:val="22"/>
        </w:rPr>
        <w:t>Fournisseur</w:t>
      </w:r>
      <w:r w:rsidRPr="00150D7D">
        <w:rPr>
          <w:rFonts w:ascii="Arial Narrow" w:hAnsi="Arial Narrow"/>
          <w:i/>
          <w:iCs/>
          <w:sz w:val="22"/>
          <w:szCs w:val="22"/>
        </w:rPr>
        <w:t xml:space="preserve"> ou du prestataire</w:t>
      </w:r>
      <w:r w:rsidRPr="00150D7D">
        <w:rPr>
          <w:rFonts w:ascii="Arial Narrow" w:hAnsi="Arial Narrow"/>
          <w:sz w:val="22"/>
          <w:szCs w:val="22"/>
        </w:rPr>
        <w:t xml:space="preserve"> »,</w:t>
      </w:r>
      <w:r w:rsidRPr="00150D7D">
        <w:rPr>
          <w:rFonts w:ascii="Arial Narrow" w:hAnsi="Arial Narrow"/>
          <w:spacing w:val="7"/>
          <w:sz w:val="22"/>
          <w:szCs w:val="22"/>
        </w:rPr>
        <w:t xml:space="preserve"> </w:t>
      </w:r>
      <w:r w:rsidRPr="00150D7D">
        <w:rPr>
          <w:rFonts w:ascii="Arial Narrow" w:hAnsi="Arial Narrow"/>
          <w:sz w:val="22"/>
          <w:szCs w:val="22"/>
        </w:rPr>
        <w:t>s’est</w:t>
      </w:r>
      <w:r w:rsidRPr="00150D7D">
        <w:rPr>
          <w:rFonts w:ascii="Arial Narrow" w:hAnsi="Arial Narrow"/>
          <w:spacing w:val="7"/>
          <w:sz w:val="22"/>
          <w:szCs w:val="22"/>
        </w:rPr>
        <w:t xml:space="preserve"> </w:t>
      </w:r>
      <w:r w:rsidRPr="00150D7D">
        <w:rPr>
          <w:rFonts w:ascii="Arial Narrow" w:hAnsi="Arial Narrow"/>
          <w:sz w:val="22"/>
          <w:szCs w:val="22"/>
        </w:rPr>
        <w:t>engagé,</w:t>
      </w:r>
      <w:r w:rsidRPr="00150D7D">
        <w:rPr>
          <w:rFonts w:ascii="Arial Narrow" w:hAnsi="Arial Narrow"/>
          <w:spacing w:val="7"/>
          <w:sz w:val="22"/>
          <w:szCs w:val="22"/>
        </w:rPr>
        <w:t xml:space="preserve"> </w:t>
      </w:r>
      <w:r w:rsidRPr="00150D7D">
        <w:rPr>
          <w:rFonts w:ascii="Arial Narrow" w:hAnsi="Arial Narrow"/>
          <w:sz w:val="22"/>
          <w:szCs w:val="22"/>
        </w:rPr>
        <w:t>en</w:t>
      </w:r>
      <w:r w:rsidRPr="00150D7D">
        <w:rPr>
          <w:rFonts w:ascii="Arial Narrow" w:hAnsi="Arial Narrow"/>
          <w:spacing w:val="7"/>
          <w:sz w:val="22"/>
          <w:szCs w:val="22"/>
        </w:rPr>
        <w:t xml:space="preserve"> </w:t>
      </w:r>
      <w:r w:rsidRPr="00150D7D">
        <w:rPr>
          <w:rFonts w:ascii="Arial Narrow" w:hAnsi="Arial Narrow"/>
          <w:sz w:val="22"/>
          <w:szCs w:val="22"/>
        </w:rPr>
        <w:t>exécution</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désigné</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réaliser</w:t>
      </w:r>
    </w:p>
    <w:p w14:paraId="6AE6EB25" w14:textId="32034CEF" w:rsidR="00261D3D" w:rsidRPr="00150D7D" w:rsidRDefault="00261D3D" w:rsidP="00261D3D">
      <w:pPr>
        <w:widowControl w:val="0"/>
        <w:autoSpaceDE w:val="0"/>
        <w:spacing w:before="50" w:line="276" w:lineRule="auto"/>
        <w:ind w:left="107" w:right="-20"/>
        <w:rPr>
          <w:rFonts w:ascii="Arial Narrow" w:hAnsi="Arial Narrow"/>
          <w:b/>
          <w:bCs/>
        </w:rPr>
      </w:pPr>
      <w:r w:rsidRPr="00150D7D">
        <w:rPr>
          <w:rFonts w:ascii="Arial Narrow" w:hAnsi="Arial Narrow"/>
          <w:b/>
          <w:bCs/>
          <w:i/>
          <w:iCs/>
          <w:sz w:val="22"/>
          <w:szCs w:val="22"/>
        </w:rPr>
        <w:t>[</w:t>
      </w:r>
      <w:r w:rsidR="00FA56CD" w:rsidRPr="00150D7D">
        <w:rPr>
          <w:rFonts w:ascii="Arial Narrow" w:hAnsi="Arial Narrow"/>
          <w:b/>
          <w:bCs/>
          <w:i/>
          <w:iCs/>
          <w:sz w:val="22"/>
          <w:szCs w:val="22"/>
        </w:rPr>
        <w:t>Indiquer</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la</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nature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fournitures et services connexes]</w:t>
      </w:r>
    </w:p>
    <w:p w14:paraId="37D7CA20" w14:textId="77777777" w:rsidR="00261D3D" w:rsidRPr="00150D7D" w:rsidRDefault="00261D3D" w:rsidP="00261D3D">
      <w:pPr>
        <w:widowControl w:val="0"/>
        <w:autoSpaceDE w:val="0"/>
        <w:spacing w:line="276" w:lineRule="auto"/>
        <w:ind w:left="107" w:right="-258"/>
        <w:rPr>
          <w:rFonts w:ascii="Arial Narrow" w:hAnsi="Arial Narrow"/>
        </w:rPr>
      </w:pPr>
      <w:r w:rsidRPr="00150D7D">
        <w:rPr>
          <w:rFonts w:ascii="Arial Narrow" w:hAnsi="Arial Narrow"/>
          <w:sz w:val="22"/>
          <w:szCs w:val="22"/>
        </w:rPr>
        <w:t>Attendu</w:t>
      </w:r>
      <w:r w:rsidRPr="00150D7D">
        <w:rPr>
          <w:rFonts w:ascii="Arial Narrow" w:hAnsi="Arial Narrow"/>
          <w:spacing w:val="2"/>
          <w:sz w:val="22"/>
          <w:szCs w:val="22"/>
        </w:rPr>
        <w:t xml:space="preserve"> </w:t>
      </w:r>
      <w:r w:rsidRPr="00150D7D">
        <w:rPr>
          <w:rFonts w:ascii="Arial Narrow" w:hAnsi="Arial Narrow"/>
          <w:sz w:val="22"/>
          <w:szCs w:val="22"/>
        </w:rPr>
        <w:t>qu’il</w:t>
      </w:r>
      <w:r w:rsidRPr="00150D7D">
        <w:rPr>
          <w:rFonts w:ascii="Arial Narrow" w:hAnsi="Arial Narrow"/>
          <w:spacing w:val="2"/>
          <w:sz w:val="22"/>
          <w:szCs w:val="22"/>
        </w:rPr>
        <w:t xml:space="preserve"> </w:t>
      </w:r>
      <w:r w:rsidRPr="00150D7D">
        <w:rPr>
          <w:rFonts w:ascii="Arial Narrow" w:hAnsi="Arial Narrow"/>
          <w:sz w:val="22"/>
          <w:szCs w:val="22"/>
        </w:rPr>
        <w:t>est</w:t>
      </w:r>
      <w:r w:rsidRPr="00150D7D">
        <w:rPr>
          <w:rFonts w:ascii="Arial Narrow" w:hAnsi="Arial Narrow"/>
          <w:spacing w:val="2"/>
          <w:sz w:val="22"/>
          <w:szCs w:val="22"/>
        </w:rPr>
        <w:t xml:space="preserve"> </w:t>
      </w:r>
      <w:r w:rsidRPr="00150D7D">
        <w:rPr>
          <w:rFonts w:ascii="Arial Narrow" w:hAnsi="Arial Narrow"/>
          <w:sz w:val="22"/>
          <w:szCs w:val="22"/>
        </w:rPr>
        <w:t>stipulé</w:t>
      </w:r>
      <w:r w:rsidRPr="00150D7D">
        <w:rPr>
          <w:rFonts w:ascii="Arial Narrow" w:hAnsi="Arial Narrow"/>
          <w:spacing w:val="2"/>
          <w:sz w:val="22"/>
          <w:szCs w:val="22"/>
        </w:rPr>
        <w:t xml:space="preserve"> </w:t>
      </w:r>
      <w:r w:rsidRPr="00150D7D">
        <w:rPr>
          <w:rFonts w:ascii="Arial Narrow" w:hAnsi="Arial Narrow"/>
          <w:sz w:val="22"/>
          <w:szCs w:val="22"/>
        </w:rPr>
        <w:t>dans</w:t>
      </w:r>
      <w:r w:rsidRPr="00150D7D">
        <w:rPr>
          <w:rFonts w:ascii="Arial Narrow" w:hAnsi="Arial Narrow"/>
          <w:spacing w:val="2"/>
          <w:sz w:val="22"/>
          <w:szCs w:val="22"/>
        </w:rPr>
        <w:t xml:space="preserve"> </w:t>
      </w:r>
      <w:r w:rsidRPr="00150D7D">
        <w:rPr>
          <w:rFonts w:ascii="Arial Narrow" w:hAnsi="Arial Narrow"/>
          <w:sz w:val="22"/>
          <w:szCs w:val="22"/>
        </w:rPr>
        <w:t>le</w:t>
      </w:r>
      <w:r w:rsidRPr="00150D7D">
        <w:rPr>
          <w:rFonts w:ascii="Arial Narrow" w:hAnsi="Arial Narrow"/>
          <w:spacing w:val="2"/>
          <w:sz w:val="22"/>
          <w:szCs w:val="22"/>
        </w:rPr>
        <w:t xml:space="preserve"> </w:t>
      </w:r>
      <w:r w:rsidRPr="00150D7D">
        <w:rPr>
          <w:rFonts w:ascii="Arial Narrow" w:hAnsi="Arial Narrow"/>
          <w:sz w:val="22"/>
          <w:szCs w:val="22"/>
        </w:rPr>
        <w:t>marché</w:t>
      </w:r>
      <w:r w:rsidRPr="00150D7D">
        <w:rPr>
          <w:rFonts w:ascii="Arial Narrow" w:hAnsi="Arial Narrow"/>
          <w:spacing w:val="2"/>
          <w:sz w:val="22"/>
          <w:szCs w:val="22"/>
        </w:rPr>
        <w:t xml:space="preserve"> </w:t>
      </w:r>
      <w:r w:rsidRPr="00150D7D">
        <w:rPr>
          <w:rFonts w:ascii="Arial Narrow" w:hAnsi="Arial Narrow"/>
          <w:sz w:val="22"/>
          <w:szCs w:val="22"/>
        </w:rPr>
        <w:t>que</w:t>
      </w:r>
      <w:r w:rsidRPr="00150D7D">
        <w:rPr>
          <w:rFonts w:ascii="Arial Narrow" w:hAnsi="Arial Narrow"/>
          <w:spacing w:val="2"/>
          <w:sz w:val="22"/>
          <w:szCs w:val="22"/>
        </w:rPr>
        <w:t xml:space="preserve"> </w:t>
      </w:r>
      <w:r w:rsidRPr="00150D7D">
        <w:rPr>
          <w:rFonts w:ascii="Arial Narrow" w:hAnsi="Arial Narrow"/>
          <w:sz w:val="22"/>
          <w:szCs w:val="22"/>
        </w:rPr>
        <w:t>le</w:t>
      </w:r>
      <w:r w:rsidRPr="00150D7D">
        <w:rPr>
          <w:rFonts w:ascii="Arial Narrow" w:hAnsi="Arial Narrow"/>
          <w:spacing w:val="2"/>
          <w:sz w:val="22"/>
          <w:szCs w:val="22"/>
        </w:rPr>
        <w:t xml:space="preserve"> </w:t>
      </w:r>
      <w:r w:rsidRPr="00150D7D">
        <w:rPr>
          <w:rFonts w:ascii="Arial Narrow" w:hAnsi="Arial Narrow"/>
          <w:sz w:val="22"/>
          <w:szCs w:val="22"/>
        </w:rPr>
        <w:t>Fournisseur</w:t>
      </w:r>
      <w:r w:rsidRPr="00150D7D">
        <w:rPr>
          <w:rFonts w:ascii="Arial Narrow" w:hAnsi="Arial Narrow"/>
          <w:spacing w:val="2"/>
          <w:sz w:val="22"/>
          <w:szCs w:val="22"/>
        </w:rPr>
        <w:t xml:space="preserve"> </w:t>
      </w:r>
      <w:r w:rsidRPr="00150D7D">
        <w:rPr>
          <w:rFonts w:ascii="Arial Narrow" w:hAnsi="Arial Narrow"/>
          <w:sz w:val="22"/>
          <w:szCs w:val="22"/>
        </w:rPr>
        <w:t>remettra</w:t>
      </w:r>
      <w:r w:rsidRPr="00150D7D">
        <w:rPr>
          <w:rFonts w:ascii="Arial Narrow" w:hAnsi="Arial Narrow"/>
          <w:spacing w:val="2"/>
          <w:sz w:val="22"/>
          <w:szCs w:val="22"/>
        </w:rPr>
        <w:t xml:space="preserve"> </w:t>
      </w:r>
      <w:r w:rsidRPr="00150D7D">
        <w:rPr>
          <w:rFonts w:ascii="Arial Narrow" w:hAnsi="Arial Narrow"/>
          <w:sz w:val="22"/>
          <w:szCs w:val="22"/>
        </w:rPr>
        <w:t>au</w:t>
      </w:r>
      <w:r w:rsidRPr="00150D7D">
        <w:rPr>
          <w:rFonts w:ascii="Arial Narrow" w:hAnsi="Arial Narrow"/>
          <w:spacing w:val="2"/>
          <w:sz w:val="22"/>
          <w:szCs w:val="22"/>
        </w:rPr>
        <w:t xml:space="preserve"> </w:t>
      </w:r>
      <w:r w:rsidRPr="00150D7D">
        <w:rPr>
          <w:rFonts w:ascii="Arial Narrow" w:hAnsi="Arial Narrow"/>
          <w:sz w:val="22"/>
          <w:szCs w:val="22"/>
        </w:rPr>
        <w:t>Maître</w:t>
      </w:r>
      <w:r w:rsidRPr="00150D7D">
        <w:rPr>
          <w:rFonts w:ascii="Arial Narrow" w:hAnsi="Arial Narrow"/>
          <w:spacing w:val="2"/>
          <w:sz w:val="22"/>
          <w:szCs w:val="22"/>
        </w:rPr>
        <w:t xml:space="preserve"> </w:t>
      </w:r>
      <w:r w:rsidRPr="00150D7D">
        <w:rPr>
          <w:rFonts w:ascii="Arial Narrow" w:hAnsi="Arial Narrow"/>
          <w:sz w:val="22"/>
          <w:szCs w:val="22"/>
        </w:rPr>
        <w:t>d’Ouvrage</w:t>
      </w:r>
      <w:r w:rsidRPr="00150D7D">
        <w:rPr>
          <w:rFonts w:ascii="Arial Narrow" w:hAnsi="Arial Narrow"/>
          <w:i/>
          <w:iCs/>
          <w:sz w:val="20"/>
          <w:szCs w:val="20"/>
        </w:rPr>
        <w:t xml:space="preserve"> </w:t>
      </w:r>
      <w:r w:rsidRPr="00150D7D">
        <w:rPr>
          <w:rFonts w:ascii="Arial Narrow" w:hAnsi="Arial Narrow"/>
          <w:iCs/>
          <w:sz w:val="20"/>
          <w:szCs w:val="20"/>
        </w:rPr>
        <w:t>ou au Maître d’Ouvrage Délégué</w:t>
      </w:r>
      <w:r w:rsidRPr="00150D7D">
        <w:rPr>
          <w:rFonts w:ascii="Arial Narrow" w:hAnsi="Arial Narrow"/>
          <w:spacing w:val="2"/>
          <w:sz w:val="22"/>
          <w:szCs w:val="22"/>
        </w:rPr>
        <w:t xml:space="preserve"> </w:t>
      </w:r>
      <w:r w:rsidRPr="00150D7D">
        <w:rPr>
          <w:rFonts w:ascii="Arial Narrow" w:hAnsi="Arial Narrow"/>
          <w:sz w:val="22"/>
          <w:szCs w:val="22"/>
        </w:rPr>
        <w:t>un</w:t>
      </w:r>
      <w:r w:rsidRPr="00150D7D">
        <w:rPr>
          <w:rFonts w:ascii="Arial Narrow" w:hAnsi="Arial Narrow"/>
          <w:spacing w:val="2"/>
          <w:sz w:val="22"/>
          <w:szCs w:val="22"/>
        </w:rPr>
        <w:t xml:space="preserve"> </w:t>
      </w:r>
      <w:r w:rsidRPr="00150D7D">
        <w:rPr>
          <w:rFonts w:ascii="Arial Narrow" w:hAnsi="Arial Narrow"/>
          <w:sz w:val="22"/>
          <w:szCs w:val="22"/>
        </w:rPr>
        <w:t>cautionnement</w:t>
      </w:r>
      <w:r w:rsidRPr="00150D7D">
        <w:rPr>
          <w:rFonts w:ascii="Arial Narrow" w:hAnsi="Arial Narrow"/>
          <w:spacing w:val="1"/>
          <w:sz w:val="22"/>
          <w:szCs w:val="22"/>
        </w:rPr>
        <w:t xml:space="preserve"> </w:t>
      </w:r>
      <w:r w:rsidRPr="00150D7D">
        <w:rPr>
          <w:rFonts w:ascii="Arial Narrow" w:hAnsi="Arial Narrow"/>
          <w:sz w:val="22"/>
          <w:szCs w:val="22"/>
        </w:rPr>
        <w:t>définitif,</w:t>
      </w:r>
      <w:r w:rsidRPr="00150D7D">
        <w:rPr>
          <w:rFonts w:ascii="Arial Narrow" w:hAnsi="Arial Narrow"/>
          <w:spacing w:val="1"/>
          <w:sz w:val="22"/>
          <w:szCs w:val="22"/>
        </w:rPr>
        <w:t xml:space="preserve"> </w:t>
      </w:r>
      <w:r w:rsidRPr="00150D7D">
        <w:rPr>
          <w:rFonts w:ascii="Arial Narrow" w:hAnsi="Arial Narrow"/>
          <w:sz w:val="22"/>
          <w:szCs w:val="22"/>
        </w:rPr>
        <w:t>d’un</w:t>
      </w:r>
      <w:r w:rsidRPr="00150D7D">
        <w:rPr>
          <w:rFonts w:ascii="Arial Narrow" w:hAnsi="Arial Narrow"/>
          <w:spacing w:val="1"/>
          <w:sz w:val="22"/>
          <w:szCs w:val="22"/>
        </w:rPr>
        <w:t xml:space="preserve"> </w:t>
      </w:r>
      <w:r w:rsidRPr="00150D7D">
        <w:rPr>
          <w:rFonts w:ascii="Arial Narrow" w:hAnsi="Arial Narrow"/>
          <w:sz w:val="22"/>
          <w:szCs w:val="22"/>
        </w:rPr>
        <w:t>montant</w:t>
      </w:r>
      <w:r w:rsidRPr="00150D7D">
        <w:rPr>
          <w:rFonts w:ascii="Arial Narrow" w:hAnsi="Arial Narrow"/>
          <w:spacing w:val="1"/>
          <w:sz w:val="22"/>
          <w:szCs w:val="22"/>
        </w:rPr>
        <w:t xml:space="preserve"> </w:t>
      </w:r>
      <w:r w:rsidRPr="00150D7D">
        <w:rPr>
          <w:rFonts w:ascii="Arial Narrow" w:hAnsi="Arial Narrow"/>
          <w:sz w:val="22"/>
          <w:szCs w:val="22"/>
        </w:rPr>
        <w:t>égal</w:t>
      </w:r>
      <w:r w:rsidRPr="00150D7D">
        <w:rPr>
          <w:rFonts w:ascii="Arial Narrow" w:hAnsi="Arial Narrow"/>
          <w:spacing w:val="1"/>
          <w:sz w:val="22"/>
          <w:szCs w:val="22"/>
        </w:rPr>
        <w:t xml:space="preserve"> </w:t>
      </w:r>
      <w:r w:rsidRPr="00150D7D">
        <w:rPr>
          <w:rFonts w:ascii="Arial Narrow" w:hAnsi="Arial Narrow"/>
          <w:sz w:val="22"/>
          <w:szCs w:val="22"/>
        </w:rPr>
        <w:t>à</w:t>
      </w:r>
      <w:r w:rsidRPr="00150D7D">
        <w:rPr>
          <w:rFonts w:ascii="Arial Narrow" w:hAnsi="Arial Narrow"/>
          <w:spacing w:val="1"/>
          <w:sz w:val="22"/>
          <w:szCs w:val="22"/>
        </w:rPr>
        <w:t xml:space="preserve"> </w:t>
      </w:r>
      <w:r w:rsidRPr="00150D7D">
        <w:rPr>
          <w:rFonts w:ascii="Arial Narrow" w:hAnsi="Arial Narrow"/>
          <w:sz w:val="22"/>
          <w:szCs w:val="22"/>
        </w:rPr>
        <w:t>[indiquer</w:t>
      </w:r>
      <w:r w:rsidRPr="00150D7D">
        <w:rPr>
          <w:rFonts w:ascii="Arial Narrow" w:hAnsi="Arial Narrow"/>
          <w:spacing w:val="1"/>
          <w:sz w:val="22"/>
          <w:szCs w:val="22"/>
        </w:rPr>
        <w:t xml:space="preserve"> </w:t>
      </w:r>
      <w:r w:rsidRPr="00150D7D">
        <w:rPr>
          <w:rFonts w:ascii="Arial Narrow" w:hAnsi="Arial Narrow"/>
          <w:sz w:val="22"/>
          <w:szCs w:val="22"/>
        </w:rPr>
        <w:t>le</w:t>
      </w:r>
      <w:r w:rsidRPr="00150D7D">
        <w:rPr>
          <w:rFonts w:ascii="Arial Narrow" w:hAnsi="Arial Narrow"/>
          <w:spacing w:val="1"/>
          <w:sz w:val="22"/>
          <w:szCs w:val="22"/>
        </w:rPr>
        <w:t xml:space="preserve"> </w:t>
      </w:r>
      <w:r w:rsidRPr="00150D7D">
        <w:rPr>
          <w:rFonts w:ascii="Arial Narrow" w:hAnsi="Arial Narrow"/>
          <w:sz w:val="22"/>
          <w:szCs w:val="22"/>
        </w:rPr>
        <w:t>pourcentage</w:t>
      </w:r>
      <w:r w:rsidRPr="00150D7D">
        <w:rPr>
          <w:rFonts w:ascii="Arial Narrow" w:hAnsi="Arial Narrow"/>
          <w:spacing w:val="1"/>
          <w:sz w:val="22"/>
          <w:szCs w:val="22"/>
        </w:rPr>
        <w:t xml:space="preserve"> </w:t>
      </w:r>
      <w:r w:rsidRPr="00150D7D">
        <w:rPr>
          <w:rFonts w:ascii="Arial Narrow" w:hAnsi="Arial Narrow"/>
          <w:sz w:val="22"/>
          <w:szCs w:val="22"/>
        </w:rPr>
        <w:t>compris</w:t>
      </w:r>
      <w:r w:rsidRPr="00150D7D">
        <w:rPr>
          <w:rFonts w:ascii="Arial Narrow" w:hAnsi="Arial Narrow"/>
          <w:spacing w:val="1"/>
          <w:sz w:val="22"/>
          <w:szCs w:val="22"/>
        </w:rPr>
        <w:t xml:space="preserve"> </w:t>
      </w:r>
      <w:r w:rsidRPr="00150D7D">
        <w:rPr>
          <w:rFonts w:ascii="Arial Narrow" w:hAnsi="Arial Narrow"/>
          <w:sz w:val="22"/>
          <w:szCs w:val="22"/>
        </w:rPr>
        <w:t>entre</w:t>
      </w:r>
      <w:r w:rsidRPr="00150D7D">
        <w:rPr>
          <w:rFonts w:ascii="Arial Narrow" w:hAnsi="Arial Narrow"/>
          <w:spacing w:val="1"/>
          <w:sz w:val="22"/>
          <w:szCs w:val="22"/>
        </w:rPr>
        <w:t xml:space="preserve"> </w:t>
      </w:r>
      <w:r w:rsidRPr="00150D7D">
        <w:rPr>
          <w:rFonts w:ascii="Arial Narrow" w:hAnsi="Arial Narrow"/>
          <w:sz w:val="22"/>
          <w:szCs w:val="22"/>
        </w:rPr>
        <w:t>2</w:t>
      </w:r>
      <w:r w:rsidRPr="00150D7D">
        <w:rPr>
          <w:rFonts w:ascii="Arial Narrow" w:hAnsi="Arial Narrow"/>
          <w:spacing w:val="1"/>
          <w:sz w:val="22"/>
          <w:szCs w:val="22"/>
        </w:rPr>
        <w:t xml:space="preserve"> </w:t>
      </w:r>
      <w:r w:rsidRPr="00150D7D">
        <w:rPr>
          <w:rFonts w:ascii="Arial Narrow" w:hAnsi="Arial Narrow"/>
          <w:sz w:val="22"/>
          <w:szCs w:val="22"/>
        </w:rPr>
        <w:t>et</w:t>
      </w:r>
      <w:r w:rsidRPr="00150D7D">
        <w:rPr>
          <w:rFonts w:ascii="Arial Narrow" w:hAnsi="Arial Narrow"/>
          <w:spacing w:val="1"/>
          <w:sz w:val="22"/>
          <w:szCs w:val="22"/>
        </w:rPr>
        <w:t xml:space="preserve"> </w:t>
      </w:r>
      <w:r w:rsidRPr="00150D7D">
        <w:rPr>
          <w:rFonts w:ascii="Arial Narrow" w:hAnsi="Arial Narrow"/>
          <w:sz w:val="22"/>
          <w:szCs w:val="22"/>
        </w:rPr>
        <w:t>5</w:t>
      </w:r>
      <w:r w:rsidRPr="00150D7D">
        <w:rPr>
          <w:rFonts w:ascii="Arial Narrow" w:hAnsi="Arial Narrow"/>
          <w:spacing w:val="1"/>
          <w:sz w:val="22"/>
          <w:szCs w:val="22"/>
        </w:rPr>
        <w:t xml:space="preserve"> </w:t>
      </w:r>
      <w:r w:rsidRPr="00150D7D">
        <w:rPr>
          <w:rFonts w:ascii="Arial Narrow" w:hAnsi="Arial Narrow"/>
          <w:sz w:val="22"/>
          <w:szCs w:val="22"/>
        </w:rPr>
        <w:t>%] du</w:t>
      </w:r>
      <w:r w:rsidRPr="00150D7D">
        <w:rPr>
          <w:rFonts w:ascii="Arial Narrow" w:hAnsi="Arial Narrow"/>
          <w:spacing w:val="1"/>
          <w:sz w:val="22"/>
          <w:szCs w:val="22"/>
        </w:rPr>
        <w:t xml:space="preserve"> </w:t>
      </w:r>
      <w:r w:rsidRPr="00150D7D">
        <w:rPr>
          <w:rFonts w:ascii="Arial Narrow" w:hAnsi="Arial Narrow"/>
          <w:sz w:val="22"/>
          <w:szCs w:val="22"/>
        </w:rPr>
        <w:t>montant</w:t>
      </w:r>
      <w:r w:rsidRPr="00150D7D">
        <w:rPr>
          <w:rFonts w:ascii="Arial Narrow" w:hAnsi="Arial Narrow"/>
          <w:spacing w:val="1"/>
          <w:sz w:val="22"/>
          <w:szCs w:val="22"/>
        </w:rPr>
        <w:t xml:space="preserve"> </w:t>
      </w:r>
      <w:r w:rsidRPr="00150D7D">
        <w:rPr>
          <w:rFonts w:ascii="Arial Narrow" w:hAnsi="Arial Narrow"/>
          <w:sz w:val="22"/>
          <w:szCs w:val="22"/>
        </w:rPr>
        <w:t>de la</w:t>
      </w:r>
      <w:r w:rsidRPr="00150D7D">
        <w:rPr>
          <w:rFonts w:ascii="Arial Narrow" w:hAnsi="Arial Narrow"/>
          <w:spacing w:val="-1"/>
          <w:sz w:val="22"/>
          <w:szCs w:val="22"/>
        </w:rPr>
        <w:t xml:space="preserve"> </w:t>
      </w:r>
      <w:r w:rsidRPr="00150D7D">
        <w:rPr>
          <w:rFonts w:ascii="Arial Narrow" w:hAnsi="Arial Narrow"/>
          <w:sz w:val="22"/>
          <w:szCs w:val="22"/>
        </w:rPr>
        <w:t>tranche</w:t>
      </w:r>
      <w:r w:rsidRPr="00150D7D">
        <w:rPr>
          <w:rFonts w:ascii="Arial Narrow" w:hAnsi="Arial Narrow"/>
          <w:spacing w:val="-1"/>
          <w:sz w:val="22"/>
          <w:szCs w:val="22"/>
        </w:rPr>
        <w:t xml:space="preserve"> </w:t>
      </w:r>
      <w:r w:rsidRPr="00150D7D">
        <w:rPr>
          <w:rFonts w:ascii="Arial Narrow" w:hAnsi="Arial Narrow"/>
          <w:sz w:val="22"/>
          <w:szCs w:val="22"/>
        </w:rPr>
        <w:t>du</w:t>
      </w:r>
      <w:r w:rsidRPr="00150D7D">
        <w:rPr>
          <w:rFonts w:ascii="Arial Narrow" w:hAnsi="Arial Narrow"/>
          <w:spacing w:val="-1"/>
          <w:sz w:val="22"/>
          <w:szCs w:val="22"/>
        </w:rPr>
        <w:t xml:space="preserve"> </w:t>
      </w:r>
      <w:r w:rsidRPr="00150D7D">
        <w:rPr>
          <w:rFonts w:ascii="Arial Narrow" w:hAnsi="Arial Narrow"/>
          <w:sz w:val="22"/>
          <w:szCs w:val="22"/>
        </w:rPr>
        <w:t>marché</w:t>
      </w:r>
      <w:r w:rsidRPr="00150D7D">
        <w:rPr>
          <w:rFonts w:ascii="Arial Narrow" w:hAnsi="Arial Narrow"/>
          <w:spacing w:val="-1"/>
          <w:sz w:val="22"/>
          <w:szCs w:val="22"/>
        </w:rPr>
        <w:t xml:space="preserve"> </w:t>
      </w:r>
      <w:r w:rsidRPr="00150D7D">
        <w:rPr>
          <w:rFonts w:ascii="Arial Narrow" w:hAnsi="Arial Narrow"/>
          <w:sz w:val="22"/>
          <w:szCs w:val="22"/>
        </w:rPr>
        <w:t>correspondant,</w:t>
      </w:r>
      <w:r w:rsidRPr="00150D7D">
        <w:rPr>
          <w:rFonts w:ascii="Arial Narrow" w:hAnsi="Arial Narrow"/>
          <w:spacing w:val="-1"/>
          <w:sz w:val="22"/>
          <w:szCs w:val="22"/>
        </w:rPr>
        <w:t xml:space="preserve"> </w:t>
      </w:r>
      <w:r w:rsidRPr="00150D7D">
        <w:rPr>
          <w:rFonts w:ascii="Arial Narrow" w:hAnsi="Arial Narrow"/>
          <w:sz w:val="22"/>
          <w:szCs w:val="22"/>
        </w:rPr>
        <w:t>comme</w:t>
      </w:r>
      <w:r w:rsidRPr="00150D7D">
        <w:rPr>
          <w:rFonts w:ascii="Arial Narrow" w:hAnsi="Arial Narrow"/>
          <w:spacing w:val="-1"/>
          <w:sz w:val="22"/>
          <w:szCs w:val="22"/>
        </w:rPr>
        <w:t xml:space="preserve"> </w:t>
      </w:r>
      <w:r w:rsidRPr="00150D7D">
        <w:rPr>
          <w:rFonts w:ascii="Arial Narrow" w:hAnsi="Arial Narrow"/>
          <w:sz w:val="22"/>
          <w:szCs w:val="22"/>
        </w:rPr>
        <w:t>garantie</w:t>
      </w:r>
      <w:r w:rsidRPr="00150D7D">
        <w:rPr>
          <w:rFonts w:ascii="Arial Narrow" w:hAnsi="Arial Narrow"/>
          <w:spacing w:val="-1"/>
          <w:sz w:val="22"/>
          <w:szCs w:val="22"/>
        </w:rPr>
        <w:t xml:space="preserve"> </w:t>
      </w:r>
      <w:r w:rsidRPr="00150D7D">
        <w:rPr>
          <w:rFonts w:ascii="Arial Narrow" w:hAnsi="Arial Narrow"/>
          <w:sz w:val="22"/>
          <w:szCs w:val="22"/>
        </w:rPr>
        <w:t>de</w:t>
      </w:r>
      <w:r w:rsidRPr="00150D7D">
        <w:rPr>
          <w:rFonts w:ascii="Arial Narrow" w:hAnsi="Arial Narrow"/>
          <w:spacing w:val="-1"/>
          <w:sz w:val="22"/>
          <w:szCs w:val="22"/>
        </w:rPr>
        <w:t xml:space="preserve"> </w:t>
      </w:r>
      <w:r w:rsidRPr="00150D7D">
        <w:rPr>
          <w:rFonts w:ascii="Arial Narrow" w:hAnsi="Arial Narrow"/>
          <w:sz w:val="22"/>
          <w:szCs w:val="22"/>
        </w:rPr>
        <w:t>l’exécution</w:t>
      </w:r>
      <w:r w:rsidRPr="00150D7D">
        <w:rPr>
          <w:rFonts w:ascii="Arial Narrow" w:hAnsi="Arial Narrow"/>
          <w:spacing w:val="-1"/>
          <w:sz w:val="22"/>
          <w:szCs w:val="22"/>
        </w:rPr>
        <w:t xml:space="preserve"> </w:t>
      </w:r>
      <w:r w:rsidRPr="00150D7D">
        <w:rPr>
          <w:rFonts w:ascii="Arial Narrow" w:hAnsi="Arial Narrow"/>
          <w:sz w:val="22"/>
          <w:szCs w:val="22"/>
        </w:rPr>
        <w:t>de</w:t>
      </w:r>
      <w:r w:rsidRPr="00150D7D">
        <w:rPr>
          <w:rFonts w:ascii="Arial Narrow" w:hAnsi="Arial Narrow"/>
          <w:spacing w:val="-1"/>
          <w:sz w:val="22"/>
          <w:szCs w:val="22"/>
        </w:rPr>
        <w:t xml:space="preserve"> </w:t>
      </w:r>
      <w:r w:rsidRPr="00150D7D">
        <w:rPr>
          <w:rFonts w:ascii="Arial Narrow" w:hAnsi="Arial Narrow"/>
          <w:sz w:val="22"/>
          <w:szCs w:val="22"/>
        </w:rPr>
        <w:t>ses</w:t>
      </w:r>
      <w:r w:rsidRPr="00150D7D">
        <w:rPr>
          <w:rFonts w:ascii="Arial Narrow" w:hAnsi="Arial Narrow"/>
          <w:spacing w:val="-1"/>
          <w:sz w:val="22"/>
          <w:szCs w:val="22"/>
        </w:rPr>
        <w:t xml:space="preserve"> </w:t>
      </w:r>
      <w:r w:rsidRPr="00150D7D">
        <w:rPr>
          <w:rFonts w:ascii="Arial Narrow" w:hAnsi="Arial Narrow"/>
          <w:sz w:val="22"/>
          <w:szCs w:val="22"/>
        </w:rPr>
        <w:t>obligations</w:t>
      </w:r>
      <w:r w:rsidRPr="00150D7D">
        <w:rPr>
          <w:rFonts w:ascii="Arial Narrow" w:hAnsi="Arial Narrow"/>
          <w:spacing w:val="-1"/>
          <w:sz w:val="22"/>
          <w:szCs w:val="22"/>
        </w:rPr>
        <w:t xml:space="preserve"> </w:t>
      </w:r>
      <w:r w:rsidRPr="00150D7D">
        <w:rPr>
          <w:rFonts w:ascii="Arial Narrow" w:hAnsi="Arial Narrow"/>
          <w:sz w:val="22"/>
          <w:szCs w:val="22"/>
        </w:rPr>
        <w:t>de</w:t>
      </w:r>
      <w:r w:rsidRPr="00150D7D">
        <w:rPr>
          <w:rFonts w:ascii="Arial Narrow" w:hAnsi="Arial Narrow"/>
          <w:spacing w:val="-1"/>
          <w:sz w:val="22"/>
          <w:szCs w:val="22"/>
        </w:rPr>
        <w:t xml:space="preserve"> </w:t>
      </w:r>
      <w:r w:rsidRPr="00150D7D">
        <w:rPr>
          <w:rFonts w:ascii="Arial Narrow" w:hAnsi="Arial Narrow"/>
          <w:sz w:val="22"/>
          <w:szCs w:val="22"/>
        </w:rPr>
        <w:t>bonne</w:t>
      </w:r>
      <w:r w:rsidRPr="00150D7D">
        <w:rPr>
          <w:rFonts w:ascii="Arial Narrow" w:hAnsi="Arial Narrow"/>
          <w:spacing w:val="-1"/>
          <w:sz w:val="22"/>
          <w:szCs w:val="22"/>
        </w:rPr>
        <w:t xml:space="preserve"> </w:t>
      </w:r>
      <w:r w:rsidRPr="00150D7D">
        <w:rPr>
          <w:rFonts w:ascii="Arial Narrow" w:hAnsi="Arial Narrow"/>
          <w:sz w:val="22"/>
          <w:szCs w:val="22"/>
        </w:rPr>
        <w:t>fin conformément</w:t>
      </w:r>
      <w:r w:rsidRPr="00150D7D">
        <w:rPr>
          <w:rFonts w:ascii="Arial Narrow" w:hAnsi="Arial Narrow"/>
          <w:spacing w:val="7"/>
          <w:sz w:val="22"/>
          <w:szCs w:val="22"/>
        </w:rPr>
        <w:t xml:space="preserve"> </w:t>
      </w:r>
      <w:r w:rsidRPr="00150D7D">
        <w:rPr>
          <w:rFonts w:ascii="Arial Narrow" w:hAnsi="Arial Narrow"/>
          <w:sz w:val="22"/>
          <w:szCs w:val="22"/>
        </w:rPr>
        <w:t>aux</w:t>
      </w:r>
      <w:r w:rsidRPr="00150D7D">
        <w:rPr>
          <w:rFonts w:ascii="Arial Narrow" w:hAnsi="Arial Narrow"/>
          <w:spacing w:val="7"/>
          <w:sz w:val="22"/>
          <w:szCs w:val="22"/>
        </w:rPr>
        <w:t xml:space="preserve"> </w:t>
      </w:r>
      <w:r w:rsidRPr="00150D7D">
        <w:rPr>
          <w:rFonts w:ascii="Arial Narrow" w:hAnsi="Arial Narrow"/>
          <w:sz w:val="22"/>
          <w:szCs w:val="22"/>
        </w:rPr>
        <w:t>conditions</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p>
    <w:p w14:paraId="6C7205D0"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Attendu</w:t>
      </w:r>
      <w:r w:rsidRPr="00150D7D">
        <w:rPr>
          <w:rFonts w:ascii="Arial Narrow" w:hAnsi="Arial Narrow"/>
          <w:spacing w:val="7"/>
          <w:sz w:val="22"/>
          <w:szCs w:val="22"/>
        </w:rPr>
        <w:t xml:space="preserve"> </w:t>
      </w:r>
      <w:r w:rsidRPr="00150D7D">
        <w:rPr>
          <w:rFonts w:ascii="Arial Narrow" w:hAnsi="Arial Narrow"/>
          <w:sz w:val="22"/>
          <w:szCs w:val="22"/>
        </w:rPr>
        <w:t>que</w:t>
      </w:r>
      <w:r w:rsidRPr="00150D7D">
        <w:rPr>
          <w:rFonts w:ascii="Arial Narrow" w:hAnsi="Arial Narrow"/>
          <w:spacing w:val="7"/>
          <w:sz w:val="22"/>
          <w:szCs w:val="22"/>
        </w:rPr>
        <w:t xml:space="preserve"> </w:t>
      </w: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sz w:val="22"/>
          <w:szCs w:val="22"/>
        </w:rPr>
        <w:t>avons</w:t>
      </w:r>
      <w:r w:rsidRPr="00150D7D">
        <w:rPr>
          <w:rFonts w:ascii="Arial Narrow" w:hAnsi="Arial Narrow"/>
          <w:spacing w:val="7"/>
          <w:sz w:val="22"/>
          <w:szCs w:val="22"/>
        </w:rPr>
        <w:t xml:space="preserve"> </w:t>
      </w:r>
      <w:r w:rsidRPr="00150D7D">
        <w:rPr>
          <w:rFonts w:ascii="Arial Narrow" w:hAnsi="Arial Narrow"/>
          <w:sz w:val="22"/>
          <w:szCs w:val="22"/>
        </w:rPr>
        <w:t>convenu</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donner</w:t>
      </w:r>
      <w:r w:rsidRPr="00150D7D">
        <w:rPr>
          <w:rFonts w:ascii="Arial Narrow" w:hAnsi="Arial Narrow"/>
          <w:spacing w:val="7"/>
          <w:sz w:val="22"/>
          <w:szCs w:val="22"/>
        </w:rPr>
        <w:t xml:space="preserve"> </w:t>
      </w:r>
      <w:r w:rsidRPr="00150D7D">
        <w:rPr>
          <w:rFonts w:ascii="Arial Narrow" w:hAnsi="Arial Narrow"/>
          <w:sz w:val="22"/>
          <w:szCs w:val="22"/>
        </w:rPr>
        <w:t>au</w:t>
      </w:r>
      <w:r w:rsidRPr="00150D7D">
        <w:rPr>
          <w:rFonts w:ascii="Arial Narrow" w:hAnsi="Arial Narrow"/>
          <w:spacing w:val="7"/>
          <w:sz w:val="22"/>
          <w:szCs w:val="22"/>
        </w:rPr>
        <w:t xml:space="preserve"> </w:t>
      </w:r>
      <w:r w:rsidRPr="00150D7D">
        <w:rPr>
          <w:rFonts w:ascii="Arial Narrow" w:hAnsi="Arial Narrow"/>
          <w:sz w:val="22"/>
          <w:szCs w:val="22"/>
        </w:rPr>
        <w:t>Fournisseur</w:t>
      </w:r>
      <w:r w:rsidRPr="00150D7D">
        <w:rPr>
          <w:rFonts w:ascii="Arial Narrow" w:hAnsi="Arial Narrow"/>
          <w:spacing w:val="7"/>
          <w:sz w:val="22"/>
          <w:szCs w:val="22"/>
        </w:rPr>
        <w:t xml:space="preserve"> </w:t>
      </w:r>
      <w:r w:rsidRPr="00150D7D">
        <w:rPr>
          <w:rFonts w:ascii="Arial Narrow" w:hAnsi="Arial Narrow"/>
          <w:sz w:val="22"/>
          <w:szCs w:val="22"/>
        </w:rPr>
        <w:t>ce</w:t>
      </w:r>
      <w:r w:rsidRPr="00150D7D">
        <w:rPr>
          <w:rFonts w:ascii="Arial Narrow" w:hAnsi="Arial Narrow"/>
          <w:spacing w:val="7"/>
          <w:sz w:val="22"/>
          <w:szCs w:val="22"/>
        </w:rPr>
        <w:t xml:space="preserve"> </w:t>
      </w:r>
      <w:r w:rsidRPr="00150D7D">
        <w:rPr>
          <w:rFonts w:ascii="Arial Narrow" w:hAnsi="Arial Narrow"/>
          <w:sz w:val="22"/>
          <w:szCs w:val="22"/>
        </w:rPr>
        <w:t>cautionnement,</w:t>
      </w:r>
    </w:p>
    <w:p w14:paraId="6D55F4BF" w14:textId="09F6595E" w:rsidR="00261D3D" w:rsidRPr="00150D7D" w:rsidRDefault="00261D3D" w:rsidP="00261D3D">
      <w:pPr>
        <w:widowControl w:val="0"/>
        <w:autoSpaceDE w:val="0"/>
        <w:spacing w:line="276" w:lineRule="auto"/>
        <w:ind w:left="107" w:right="165"/>
        <w:rPr>
          <w:rFonts w:ascii="Arial Narrow" w:hAnsi="Arial Narrow"/>
          <w:b/>
          <w:bCs/>
        </w:rPr>
      </w:pP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b/>
          <w:bCs/>
          <w:i/>
          <w:iCs/>
          <w:sz w:val="22"/>
          <w:szCs w:val="22"/>
        </w:rPr>
        <w:t>…………….........................................................................................................................</w:t>
      </w:r>
      <w:r w:rsidRPr="00150D7D">
        <w:rPr>
          <w:rFonts w:ascii="Arial Narrow" w:hAnsi="Arial Narrow"/>
          <w:b/>
          <w:bCs/>
          <w:i/>
          <w:iCs/>
          <w:spacing w:val="-2"/>
          <w:sz w:val="22"/>
          <w:szCs w:val="22"/>
        </w:rPr>
        <w:t>.</w:t>
      </w:r>
      <w:r w:rsidRPr="00150D7D">
        <w:rPr>
          <w:rFonts w:ascii="Arial Narrow" w:hAnsi="Arial Narrow"/>
          <w:b/>
          <w:bCs/>
          <w:i/>
          <w:iCs/>
          <w:sz w:val="22"/>
          <w:szCs w:val="22"/>
        </w:rPr>
        <w:t>......................................................…</w:t>
      </w:r>
      <w:r w:rsidR="00FA56CD" w:rsidRPr="00150D7D">
        <w:rPr>
          <w:rFonts w:ascii="Arial Narrow" w:hAnsi="Arial Narrow"/>
          <w:b/>
          <w:bCs/>
          <w:i/>
          <w:iCs/>
          <w:sz w:val="22"/>
          <w:szCs w:val="22"/>
        </w:rPr>
        <w:t>……</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w:t>
      </w:r>
      <w:r w:rsidR="00FA56CD" w:rsidRPr="00150D7D">
        <w:rPr>
          <w:rFonts w:ascii="Arial Narrow" w:hAnsi="Arial Narrow"/>
          <w:b/>
          <w:bCs/>
          <w:i/>
          <w:iCs/>
          <w:sz w:val="22"/>
          <w:szCs w:val="22"/>
        </w:rPr>
        <w:t>Nom</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adresse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banque]</w:t>
      </w:r>
      <w:r w:rsidRPr="00150D7D">
        <w:rPr>
          <w:rFonts w:ascii="Arial Narrow" w:hAnsi="Arial Narrow"/>
          <w:b/>
          <w:bCs/>
          <w:sz w:val="22"/>
          <w:szCs w:val="22"/>
        </w:rPr>
        <w:t>, représentée</w:t>
      </w:r>
      <w:r w:rsidRPr="00150D7D">
        <w:rPr>
          <w:rFonts w:ascii="Arial Narrow" w:hAnsi="Arial Narrow"/>
          <w:b/>
          <w:bCs/>
          <w:spacing w:val="7"/>
          <w:sz w:val="22"/>
          <w:szCs w:val="22"/>
        </w:rPr>
        <w:t xml:space="preserve"> </w:t>
      </w:r>
      <w:r w:rsidRPr="00150D7D">
        <w:rPr>
          <w:rFonts w:ascii="Arial Narrow" w:hAnsi="Arial Narrow"/>
          <w:b/>
          <w:bCs/>
          <w:sz w:val="22"/>
          <w:szCs w:val="22"/>
        </w:rPr>
        <w:t>par</w:t>
      </w:r>
      <w:r w:rsidRPr="00150D7D">
        <w:rPr>
          <w:rFonts w:ascii="Arial Narrow" w:hAnsi="Arial Narrow"/>
          <w:spacing w:val="7"/>
          <w:sz w:val="22"/>
          <w:szCs w:val="22"/>
        </w:rPr>
        <w:t xml:space="preserve"> </w:t>
      </w:r>
      <w:r w:rsidRPr="00150D7D">
        <w:rPr>
          <w:rFonts w:ascii="Arial Narrow" w:hAnsi="Arial Narrow"/>
          <w:i/>
          <w:iCs/>
          <w:sz w:val="22"/>
          <w:szCs w:val="22"/>
        </w:rPr>
        <w:t>……………..................................................................................</w:t>
      </w:r>
      <w:r w:rsidRPr="00150D7D">
        <w:rPr>
          <w:rFonts w:ascii="Arial Narrow" w:hAnsi="Arial Narrow"/>
          <w:i/>
          <w:iCs/>
          <w:spacing w:val="-2"/>
          <w:sz w:val="22"/>
          <w:szCs w:val="22"/>
        </w:rPr>
        <w:t>.</w:t>
      </w:r>
      <w:r w:rsidRPr="00150D7D">
        <w:rPr>
          <w:rFonts w:ascii="Arial Narrow" w:hAnsi="Arial Narrow"/>
          <w:i/>
          <w:iCs/>
          <w:sz w:val="22"/>
          <w:szCs w:val="22"/>
        </w:rPr>
        <w:t>.......................................…</w:t>
      </w:r>
      <w:r w:rsidR="00FA56CD" w:rsidRPr="00150D7D">
        <w:rPr>
          <w:rFonts w:ascii="Arial Narrow" w:hAnsi="Arial Narrow"/>
          <w:i/>
          <w:iCs/>
          <w:sz w:val="22"/>
          <w:szCs w:val="22"/>
        </w:rPr>
        <w:t>……</w:t>
      </w:r>
      <w:r w:rsidRPr="00150D7D">
        <w:rPr>
          <w:rFonts w:ascii="Arial Narrow" w:hAnsi="Arial Narrow"/>
          <w:i/>
          <w:iCs/>
          <w:sz w:val="22"/>
          <w:szCs w:val="22"/>
        </w:rPr>
        <w:t xml:space="preserve">. </w:t>
      </w:r>
      <w:r w:rsidRPr="00150D7D">
        <w:rPr>
          <w:rFonts w:ascii="Arial Narrow" w:hAnsi="Arial Narrow"/>
          <w:i/>
          <w:iCs/>
          <w:spacing w:val="6"/>
          <w:sz w:val="22"/>
          <w:szCs w:val="22"/>
        </w:rPr>
        <w:t xml:space="preserve"> </w:t>
      </w:r>
      <w:r w:rsidRPr="00150D7D">
        <w:rPr>
          <w:rFonts w:ascii="Arial Narrow" w:hAnsi="Arial Narrow"/>
          <w:b/>
          <w:bCs/>
          <w:i/>
          <w:iCs/>
          <w:sz w:val="22"/>
          <w:szCs w:val="22"/>
        </w:rPr>
        <w:t>[</w:t>
      </w:r>
      <w:r w:rsidR="00FA56CD" w:rsidRPr="00150D7D">
        <w:rPr>
          <w:rFonts w:ascii="Arial Narrow" w:hAnsi="Arial Narrow"/>
          <w:b/>
          <w:bCs/>
          <w:i/>
          <w:iCs/>
          <w:sz w:val="22"/>
          <w:szCs w:val="22"/>
        </w:rPr>
        <w:t>Noms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signataires]</w:t>
      </w:r>
      <w:r w:rsidRPr="00150D7D">
        <w:rPr>
          <w:rFonts w:ascii="Arial Narrow" w:hAnsi="Arial Narrow"/>
          <w:b/>
          <w:bCs/>
          <w:sz w:val="22"/>
          <w:szCs w:val="22"/>
        </w:rPr>
        <w:t>,</w:t>
      </w:r>
    </w:p>
    <w:p w14:paraId="159B2AB7" w14:textId="75256E9D" w:rsidR="00261D3D" w:rsidRPr="00150D7D" w:rsidRDefault="00261D3D" w:rsidP="00261D3D">
      <w:pPr>
        <w:widowControl w:val="0"/>
        <w:autoSpaceDE w:val="0"/>
        <w:spacing w:line="276" w:lineRule="auto"/>
        <w:ind w:left="107" w:right="-258"/>
        <w:rPr>
          <w:rFonts w:ascii="Arial Narrow" w:hAnsi="Arial Narrow"/>
          <w:b/>
          <w:bCs/>
        </w:rPr>
      </w:pPr>
      <w:r w:rsidRPr="00150D7D">
        <w:rPr>
          <w:rFonts w:ascii="Arial Narrow" w:hAnsi="Arial Narrow"/>
          <w:sz w:val="22"/>
          <w:szCs w:val="22"/>
        </w:rPr>
        <w:t>ci-dessous</w:t>
      </w:r>
      <w:r w:rsidRPr="00150D7D">
        <w:rPr>
          <w:rFonts w:ascii="Arial Narrow" w:hAnsi="Arial Narrow"/>
          <w:spacing w:val="29"/>
          <w:sz w:val="22"/>
          <w:szCs w:val="22"/>
        </w:rPr>
        <w:t xml:space="preserve"> </w:t>
      </w:r>
      <w:r w:rsidRPr="00150D7D">
        <w:rPr>
          <w:rFonts w:ascii="Arial Narrow" w:hAnsi="Arial Narrow"/>
          <w:sz w:val="22"/>
          <w:szCs w:val="22"/>
        </w:rPr>
        <w:t>désignée</w:t>
      </w:r>
      <w:r w:rsidRPr="00150D7D">
        <w:rPr>
          <w:rFonts w:ascii="Arial Narrow" w:hAnsi="Arial Narrow"/>
          <w:spacing w:val="29"/>
          <w:sz w:val="22"/>
          <w:szCs w:val="22"/>
        </w:rPr>
        <w:t xml:space="preserve"> </w:t>
      </w:r>
      <w:r w:rsidRPr="00150D7D">
        <w:rPr>
          <w:rFonts w:ascii="Arial Narrow" w:hAnsi="Arial Narrow"/>
          <w:sz w:val="22"/>
          <w:szCs w:val="22"/>
        </w:rPr>
        <w:t>«</w:t>
      </w:r>
      <w:r w:rsidRPr="00150D7D">
        <w:rPr>
          <w:rFonts w:ascii="Arial Narrow" w:hAnsi="Arial Narrow"/>
          <w:spacing w:val="29"/>
          <w:sz w:val="22"/>
          <w:szCs w:val="22"/>
        </w:rPr>
        <w:t xml:space="preserve"> </w:t>
      </w:r>
      <w:r w:rsidRPr="00150D7D">
        <w:rPr>
          <w:rFonts w:ascii="Arial Narrow" w:hAnsi="Arial Narrow"/>
          <w:sz w:val="22"/>
          <w:szCs w:val="22"/>
        </w:rPr>
        <w:t>l’organisme financier</w:t>
      </w:r>
      <w:r w:rsidRPr="00150D7D">
        <w:rPr>
          <w:rFonts w:ascii="Arial Narrow" w:hAnsi="Arial Narrow"/>
          <w:spacing w:val="29"/>
          <w:sz w:val="22"/>
          <w:szCs w:val="22"/>
        </w:rPr>
        <w:t xml:space="preserve"> </w:t>
      </w:r>
      <w:r w:rsidRPr="00150D7D">
        <w:rPr>
          <w:rFonts w:ascii="Arial Narrow" w:hAnsi="Arial Narrow"/>
          <w:sz w:val="22"/>
          <w:szCs w:val="22"/>
        </w:rPr>
        <w:t>»,</w:t>
      </w:r>
      <w:r w:rsidRPr="00150D7D">
        <w:rPr>
          <w:rFonts w:ascii="Arial Narrow" w:hAnsi="Arial Narrow"/>
          <w:spacing w:val="29"/>
          <w:sz w:val="22"/>
          <w:szCs w:val="22"/>
        </w:rPr>
        <w:t xml:space="preserve"> </w:t>
      </w:r>
      <w:r w:rsidRPr="00150D7D">
        <w:rPr>
          <w:rFonts w:ascii="Arial Narrow" w:hAnsi="Arial Narrow"/>
          <w:sz w:val="22"/>
          <w:szCs w:val="22"/>
        </w:rPr>
        <w:t>nous</w:t>
      </w:r>
      <w:r w:rsidRPr="00150D7D">
        <w:rPr>
          <w:rFonts w:ascii="Arial Narrow" w:hAnsi="Arial Narrow"/>
          <w:spacing w:val="29"/>
          <w:sz w:val="22"/>
          <w:szCs w:val="22"/>
        </w:rPr>
        <w:t xml:space="preserve"> </w:t>
      </w:r>
      <w:r w:rsidRPr="00150D7D">
        <w:rPr>
          <w:rFonts w:ascii="Arial Narrow" w:hAnsi="Arial Narrow"/>
          <w:sz w:val="22"/>
          <w:szCs w:val="22"/>
        </w:rPr>
        <w:t>engageons</w:t>
      </w:r>
      <w:r w:rsidRPr="00150D7D">
        <w:rPr>
          <w:rFonts w:ascii="Arial Narrow" w:hAnsi="Arial Narrow"/>
          <w:spacing w:val="29"/>
          <w:sz w:val="22"/>
          <w:szCs w:val="22"/>
        </w:rPr>
        <w:t xml:space="preserve"> </w:t>
      </w:r>
      <w:r w:rsidRPr="00150D7D">
        <w:rPr>
          <w:rFonts w:ascii="Arial Narrow" w:hAnsi="Arial Narrow"/>
          <w:sz w:val="22"/>
          <w:szCs w:val="22"/>
        </w:rPr>
        <w:t>à</w:t>
      </w:r>
      <w:r w:rsidRPr="00150D7D">
        <w:rPr>
          <w:rFonts w:ascii="Arial Narrow" w:hAnsi="Arial Narrow"/>
          <w:spacing w:val="29"/>
          <w:sz w:val="22"/>
          <w:szCs w:val="22"/>
        </w:rPr>
        <w:t xml:space="preserve"> </w:t>
      </w:r>
      <w:r w:rsidRPr="00150D7D">
        <w:rPr>
          <w:rFonts w:ascii="Arial Narrow" w:hAnsi="Arial Narrow"/>
          <w:sz w:val="22"/>
          <w:szCs w:val="22"/>
        </w:rPr>
        <w:t>payer</w:t>
      </w:r>
      <w:r w:rsidRPr="00150D7D">
        <w:rPr>
          <w:rFonts w:ascii="Arial Narrow" w:hAnsi="Arial Narrow"/>
          <w:spacing w:val="29"/>
          <w:sz w:val="22"/>
          <w:szCs w:val="22"/>
        </w:rPr>
        <w:t xml:space="preserve"> </w:t>
      </w:r>
      <w:r w:rsidRPr="00150D7D">
        <w:rPr>
          <w:rFonts w:ascii="Arial Narrow" w:hAnsi="Arial Narrow"/>
          <w:sz w:val="22"/>
          <w:szCs w:val="22"/>
        </w:rPr>
        <w:t>au</w:t>
      </w:r>
      <w:r w:rsidRPr="00150D7D">
        <w:rPr>
          <w:rFonts w:ascii="Arial Narrow" w:hAnsi="Arial Narrow"/>
          <w:spacing w:val="29"/>
          <w:sz w:val="22"/>
          <w:szCs w:val="22"/>
        </w:rPr>
        <w:t xml:space="preserve"> </w:t>
      </w:r>
      <w:r w:rsidRPr="00150D7D">
        <w:rPr>
          <w:rFonts w:ascii="Arial Narrow" w:hAnsi="Arial Narrow"/>
          <w:sz w:val="22"/>
          <w:szCs w:val="22"/>
        </w:rPr>
        <w:t>Maître</w:t>
      </w:r>
      <w:r w:rsidRPr="00150D7D">
        <w:rPr>
          <w:rFonts w:ascii="Arial Narrow" w:hAnsi="Arial Narrow"/>
          <w:spacing w:val="29"/>
          <w:sz w:val="22"/>
          <w:szCs w:val="22"/>
        </w:rPr>
        <w:t xml:space="preserve"> </w:t>
      </w:r>
      <w:r w:rsidRPr="00150D7D">
        <w:rPr>
          <w:rFonts w:ascii="Arial Narrow" w:hAnsi="Arial Narrow"/>
          <w:sz w:val="22"/>
          <w:szCs w:val="22"/>
        </w:rPr>
        <w:t>d’Ouvrage</w:t>
      </w:r>
      <w:r w:rsidRPr="00150D7D">
        <w:rPr>
          <w:rFonts w:ascii="Arial Narrow" w:hAnsi="Arial Narrow"/>
          <w:iCs/>
          <w:sz w:val="20"/>
          <w:szCs w:val="20"/>
        </w:rPr>
        <w:t xml:space="preserve"> ou au Maître d’Ouvrage Délégué</w:t>
      </w:r>
      <w:r w:rsidRPr="00150D7D">
        <w:rPr>
          <w:rFonts w:ascii="Arial Narrow" w:hAnsi="Arial Narrow"/>
          <w:sz w:val="22"/>
          <w:szCs w:val="22"/>
        </w:rPr>
        <w:t>,</w:t>
      </w:r>
      <w:r w:rsidRPr="00150D7D">
        <w:rPr>
          <w:rFonts w:ascii="Arial Narrow" w:hAnsi="Arial Narrow"/>
          <w:spacing w:val="29"/>
          <w:sz w:val="22"/>
          <w:szCs w:val="22"/>
        </w:rPr>
        <w:t xml:space="preserve"> </w:t>
      </w:r>
      <w:r w:rsidRPr="00150D7D">
        <w:rPr>
          <w:rFonts w:ascii="Arial Narrow" w:hAnsi="Arial Narrow"/>
          <w:sz w:val="22"/>
          <w:szCs w:val="22"/>
        </w:rPr>
        <w:t>dans</w:t>
      </w:r>
      <w:r w:rsidRPr="00150D7D">
        <w:rPr>
          <w:rFonts w:ascii="Arial Narrow" w:hAnsi="Arial Narrow"/>
          <w:spacing w:val="29"/>
          <w:sz w:val="22"/>
          <w:szCs w:val="22"/>
        </w:rPr>
        <w:t xml:space="preserve"> </w:t>
      </w:r>
      <w:r w:rsidRPr="00150D7D">
        <w:rPr>
          <w:rFonts w:ascii="Arial Narrow" w:hAnsi="Arial Narrow"/>
          <w:sz w:val="22"/>
          <w:szCs w:val="22"/>
        </w:rPr>
        <w:t>un</w:t>
      </w:r>
      <w:r w:rsidRPr="00150D7D">
        <w:rPr>
          <w:rFonts w:ascii="Arial Narrow" w:hAnsi="Arial Narrow"/>
          <w:spacing w:val="29"/>
          <w:sz w:val="22"/>
          <w:szCs w:val="22"/>
        </w:rPr>
        <w:t xml:space="preserve"> </w:t>
      </w:r>
      <w:r w:rsidRPr="00150D7D">
        <w:rPr>
          <w:rFonts w:ascii="Arial Narrow" w:hAnsi="Arial Narrow"/>
          <w:sz w:val="22"/>
          <w:szCs w:val="22"/>
        </w:rPr>
        <w:t>délai maximum</w:t>
      </w:r>
      <w:r w:rsidRPr="00150D7D">
        <w:rPr>
          <w:rFonts w:ascii="Arial Narrow" w:hAnsi="Arial Narrow"/>
          <w:spacing w:val="8"/>
          <w:sz w:val="22"/>
          <w:szCs w:val="22"/>
        </w:rPr>
        <w:t xml:space="preserve"> </w:t>
      </w:r>
      <w:r w:rsidRPr="00150D7D">
        <w:rPr>
          <w:rFonts w:ascii="Arial Narrow" w:hAnsi="Arial Narrow"/>
          <w:sz w:val="22"/>
          <w:szCs w:val="22"/>
        </w:rPr>
        <w:t>de</w:t>
      </w:r>
      <w:r w:rsidRPr="00150D7D">
        <w:rPr>
          <w:rFonts w:ascii="Arial Narrow" w:hAnsi="Arial Narrow"/>
          <w:spacing w:val="8"/>
          <w:sz w:val="22"/>
          <w:szCs w:val="22"/>
        </w:rPr>
        <w:t xml:space="preserve"> </w:t>
      </w:r>
      <w:r w:rsidRPr="00150D7D">
        <w:rPr>
          <w:rFonts w:ascii="Arial Narrow" w:hAnsi="Arial Narrow"/>
          <w:sz w:val="22"/>
          <w:szCs w:val="22"/>
        </w:rPr>
        <w:t>huit</w:t>
      </w:r>
      <w:r w:rsidRPr="00150D7D">
        <w:rPr>
          <w:rFonts w:ascii="Arial Narrow" w:hAnsi="Arial Narrow"/>
          <w:spacing w:val="8"/>
          <w:sz w:val="22"/>
          <w:szCs w:val="22"/>
        </w:rPr>
        <w:t xml:space="preserve"> </w:t>
      </w:r>
      <w:r w:rsidRPr="00150D7D">
        <w:rPr>
          <w:rFonts w:ascii="Arial Narrow" w:hAnsi="Arial Narrow"/>
          <w:sz w:val="22"/>
          <w:szCs w:val="22"/>
        </w:rPr>
        <w:t>(08)</w:t>
      </w:r>
      <w:r w:rsidRPr="00150D7D">
        <w:rPr>
          <w:rFonts w:ascii="Arial Narrow" w:hAnsi="Arial Narrow"/>
          <w:spacing w:val="8"/>
          <w:sz w:val="22"/>
          <w:szCs w:val="22"/>
        </w:rPr>
        <w:t xml:space="preserve"> </w:t>
      </w:r>
      <w:r w:rsidRPr="00150D7D">
        <w:rPr>
          <w:rFonts w:ascii="Arial Narrow" w:hAnsi="Arial Narrow"/>
          <w:sz w:val="22"/>
          <w:szCs w:val="22"/>
        </w:rPr>
        <w:t>semaines,</w:t>
      </w:r>
      <w:r w:rsidRPr="00150D7D">
        <w:rPr>
          <w:rFonts w:ascii="Arial Narrow" w:hAnsi="Arial Narrow"/>
          <w:spacing w:val="8"/>
          <w:sz w:val="22"/>
          <w:szCs w:val="22"/>
        </w:rPr>
        <w:t xml:space="preserve"> </w:t>
      </w:r>
      <w:r w:rsidRPr="00150D7D">
        <w:rPr>
          <w:rFonts w:ascii="Arial Narrow" w:hAnsi="Arial Narrow"/>
          <w:sz w:val="22"/>
          <w:szCs w:val="22"/>
        </w:rPr>
        <w:t>sur</w:t>
      </w:r>
      <w:r w:rsidRPr="00150D7D">
        <w:rPr>
          <w:rFonts w:ascii="Arial Narrow" w:hAnsi="Arial Narrow"/>
          <w:spacing w:val="8"/>
          <w:sz w:val="22"/>
          <w:szCs w:val="22"/>
        </w:rPr>
        <w:t xml:space="preserve"> </w:t>
      </w:r>
      <w:r w:rsidRPr="00150D7D">
        <w:rPr>
          <w:rFonts w:ascii="Arial Narrow" w:hAnsi="Arial Narrow"/>
          <w:sz w:val="22"/>
          <w:szCs w:val="22"/>
        </w:rPr>
        <w:t>simple</w:t>
      </w:r>
      <w:r w:rsidRPr="00150D7D">
        <w:rPr>
          <w:rFonts w:ascii="Arial Narrow" w:hAnsi="Arial Narrow"/>
          <w:spacing w:val="8"/>
          <w:sz w:val="22"/>
          <w:szCs w:val="22"/>
        </w:rPr>
        <w:t xml:space="preserve"> </w:t>
      </w:r>
      <w:r w:rsidRPr="00150D7D">
        <w:rPr>
          <w:rFonts w:ascii="Arial Narrow" w:hAnsi="Arial Narrow"/>
          <w:sz w:val="22"/>
          <w:szCs w:val="22"/>
        </w:rPr>
        <w:t>demande</w:t>
      </w:r>
      <w:r w:rsidRPr="00150D7D">
        <w:rPr>
          <w:rFonts w:ascii="Arial Narrow" w:hAnsi="Arial Narrow"/>
          <w:spacing w:val="8"/>
          <w:sz w:val="22"/>
          <w:szCs w:val="22"/>
        </w:rPr>
        <w:t xml:space="preserve"> </w:t>
      </w:r>
      <w:r w:rsidRPr="00150D7D">
        <w:rPr>
          <w:rFonts w:ascii="Arial Narrow" w:hAnsi="Arial Narrow"/>
          <w:sz w:val="22"/>
          <w:szCs w:val="22"/>
        </w:rPr>
        <w:t>écrite</w:t>
      </w:r>
      <w:r w:rsidRPr="00150D7D">
        <w:rPr>
          <w:rFonts w:ascii="Arial Narrow" w:hAnsi="Arial Narrow"/>
          <w:spacing w:val="8"/>
          <w:sz w:val="22"/>
          <w:szCs w:val="22"/>
        </w:rPr>
        <w:t xml:space="preserve"> </w:t>
      </w:r>
      <w:r w:rsidRPr="00150D7D">
        <w:rPr>
          <w:rFonts w:ascii="Arial Narrow" w:hAnsi="Arial Narrow"/>
          <w:sz w:val="22"/>
          <w:szCs w:val="22"/>
        </w:rPr>
        <w:t>de</w:t>
      </w:r>
      <w:r w:rsidRPr="00150D7D">
        <w:rPr>
          <w:rFonts w:ascii="Arial Narrow" w:hAnsi="Arial Narrow"/>
          <w:spacing w:val="8"/>
          <w:sz w:val="22"/>
          <w:szCs w:val="22"/>
        </w:rPr>
        <w:t xml:space="preserve"> </w:t>
      </w:r>
      <w:r w:rsidRPr="00150D7D">
        <w:rPr>
          <w:rFonts w:ascii="Arial Narrow" w:hAnsi="Arial Narrow"/>
          <w:sz w:val="22"/>
          <w:szCs w:val="22"/>
        </w:rPr>
        <w:t>celui-ci</w:t>
      </w:r>
      <w:r w:rsidRPr="00150D7D">
        <w:rPr>
          <w:rFonts w:ascii="Arial Narrow" w:hAnsi="Arial Narrow"/>
          <w:spacing w:val="8"/>
          <w:sz w:val="22"/>
          <w:szCs w:val="22"/>
        </w:rPr>
        <w:t xml:space="preserve"> </w:t>
      </w:r>
      <w:r w:rsidRPr="00150D7D">
        <w:rPr>
          <w:rFonts w:ascii="Arial Narrow" w:hAnsi="Arial Narrow"/>
          <w:sz w:val="22"/>
          <w:szCs w:val="22"/>
        </w:rPr>
        <w:t>déclarant</w:t>
      </w:r>
      <w:r w:rsidRPr="00150D7D">
        <w:rPr>
          <w:rFonts w:ascii="Arial Narrow" w:hAnsi="Arial Narrow"/>
          <w:spacing w:val="8"/>
          <w:sz w:val="22"/>
          <w:szCs w:val="22"/>
        </w:rPr>
        <w:t xml:space="preserve"> </w:t>
      </w:r>
      <w:r w:rsidRPr="00150D7D">
        <w:rPr>
          <w:rFonts w:ascii="Arial Narrow" w:hAnsi="Arial Narrow"/>
          <w:sz w:val="22"/>
          <w:szCs w:val="22"/>
        </w:rPr>
        <w:t>que</w:t>
      </w:r>
      <w:r w:rsidRPr="00150D7D">
        <w:rPr>
          <w:rFonts w:ascii="Arial Narrow" w:hAnsi="Arial Narrow"/>
          <w:spacing w:val="8"/>
          <w:sz w:val="22"/>
          <w:szCs w:val="22"/>
        </w:rPr>
        <w:t xml:space="preserve"> </w:t>
      </w:r>
      <w:r w:rsidRPr="00150D7D">
        <w:rPr>
          <w:rFonts w:ascii="Arial Narrow" w:hAnsi="Arial Narrow"/>
          <w:sz w:val="22"/>
          <w:szCs w:val="22"/>
        </w:rPr>
        <w:t>le</w:t>
      </w:r>
      <w:r w:rsidRPr="00150D7D">
        <w:rPr>
          <w:rFonts w:ascii="Arial Narrow" w:hAnsi="Arial Narrow"/>
          <w:spacing w:val="8"/>
          <w:sz w:val="22"/>
          <w:szCs w:val="22"/>
        </w:rPr>
        <w:t xml:space="preserve"> </w:t>
      </w:r>
      <w:r w:rsidRPr="00150D7D">
        <w:rPr>
          <w:rFonts w:ascii="Arial Narrow" w:hAnsi="Arial Narrow"/>
          <w:sz w:val="22"/>
          <w:szCs w:val="22"/>
        </w:rPr>
        <w:t>Fournisseur ou le prestataire  n’a</w:t>
      </w:r>
      <w:r w:rsidRPr="00150D7D">
        <w:rPr>
          <w:rFonts w:ascii="Arial Narrow" w:hAnsi="Arial Narrow"/>
          <w:spacing w:val="-4"/>
          <w:sz w:val="22"/>
          <w:szCs w:val="22"/>
        </w:rPr>
        <w:t xml:space="preserve"> </w:t>
      </w:r>
      <w:r w:rsidRPr="00150D7D">
        <w:rPr>
          <w:rFonts w:ascii="Arial Narrow" w:hAnsi="Arial Narrow"/>
          <w:sz w:val="22"/>
          <w:szCs w:val="22"/>
        </w:rPr>
        <w:t>pas</w:t>
      </w:r>
      <w:r w:rsidRPr="00150D7D">
        <w:rPr>
          <w:rFonts w:ascii="Arial Narrow" w:hAnsi="Arial Narrow"/>
          <w:spacing w:val="-4"/>
          <w:sz w:val="22"/>
          <w:szCs w:val="22"/>
        </w:rPr>
        <w:t xml:space="preserve"> </w:t>
      </w:r>
      <w:r w:rsidRPr="00150D7D">
        <w:rPr>
          <w:rFonts w:ascii="Arial Narrow" w:hAnsi="Arial Narrow"/>
          <w:sz w:val="22"/>
          <w:szCs w:val="22"/>
        </w:rPr>
        <w:t>satisfait</w:t>
      </w:r>
      <w:r w:rsidRPr="00150D7D">
        <w:rPr>
          <w:rFonts w:ascii="Arial Narrow" w:hAnsi="Arial Narrow"/>
          <w:spacing w:val="-4"/>
          <w:sz w:val="22"/>
          <w:szCs w:val="22"/>
        </w:rPr>
        <w:t xml:space="preserve"> </w:t>
      </w:r>
      <w:r w:rsidRPr="00150D7D">
        <w:rPr>
          <w:rFonts w:ascii="Arial Narrow" w:hAnsi="Arial Narrow"/>
          <w:sz w:val="22"/>
          <w:szCs w:val="22"/>
        </w:rPr>
        <w:t>à</w:t>
      </w:r>
      <w:r w:rsidRPr="00150D7D">
        <w:rPr>
          <w:rFonts w:ascii="Arial Narrow" w:hAnsi="Arial Narrow"/>
          <w:spacing w:val="-4"/>
          <w:sz w:val="22"/>
          <w:szCs w:val="22"/>
        </w:rPr>
        <w:t xml:space="preserve"> </w:t>
      </w:r>
      <w:r w:rsidRPr="00150D7D">
        <w:rPr>
          <w:rFonts w:ascii="Arial Narrow" w:hAnsi="Arial Narrow"/>
          <w:sz w:val="22"/>
          <w:szCs w:val="22"/>
        </w:rPr>
        <w:t>ses</w:t>
      </w:r>
      <w:r w:rsidRPr="00150D7D">
        <w:rPr>
          <w:rFonts w:ascii="Arial Narrow" w:hAnsi="Arial Narrow"/>
          <w:spacing w:val="-4"/>
          <w:sz w:val="22"/>
          <w:szCs w:val="22"/>
        </w:rPr>
        <w:t xml:space="preserve"> </w:t>
      </w:r>
      <w:r w:rsidRPr="00150D7D">
        <w:rPr>
          <w:rFonts w:ascii="Arial Narrow" w:hAnsi="Arial Narrow"/>
          <w:sz w:val="22"/>
          <w:szCs w:val="22"/>
        </w:rPr>
        <w:t>engagements</w:t>
      </w:r>
      <w:r w:rsidRPr="00150D7D">
        <w:rPr>
          <w:rFonts w:ascii="Arial Narrow" w:hAnsi="Arial Narrow"/>
          <w:spacing w:val="-4"/>
          <w:sz w:val="22"/>
          <w:szCs w:val="22"/>
        </w:rPr>
        <w:t xml:space="preserve"> </w:t>
      </w:r>
      <w:r w:rsidRPr="00150D7D">
        <w:rPr>
          <w:rFonts w:ascii="Arial Narrow" w:hAnsi="Arial Narrow"/>
          <w:sz w:val="22"/>
          <w:szCs w:val="22"/>
        </w:rPr>
        <w:t>contractuels</w:t>
      </w:r>
      <w:r w:rsidRPr="00150D7D">
        <w:rPr>
          <w:rFonts w:ascii="Arial Narrow" w:hAnsi="Arial Narrow"/>
          <w:spacing w:val="-4"/>
          <w:sz w:val="22"/>
          <w:szCs w:val="22"/>
        </w:rPr>
        <w:t xml:space="preserve"> </w:t>
      </w:r>
      <w:r w:rsidRPr="00150D7D">
        <w:rPr>
          <w:rFonts w:ascii="Arial Narrow" w:hAnsi="Arial Narrow"/>
          <w:sz w:val="22"/>
          <w:szCs w:val="22"/>
        </w:rPr>
        <w:t>au</w:t>
      </w:r>
      <w:r w:rsidRPr="00150D7D">
        <w:rPr>
          <w:rFonts w:ascii="Arial Narrow" w:hAnsi="Arial Narrow"/>
          <w:spacing w:val="-4"/>
          <w:sz w:val="22"/>
          <w:szCs w:val="22"/>
        </w:rPr>
        <w:t xml:space="preserve"> </w:t>
      </w:r>
      <w:r w:rsidRPr="00150D7D">
        <w:rPr>
          <w:rFonts w:ascii="Arial Narrow" w:hAnsi="Arial Narrow"/>
          <w:sz w:val="22"/>
          <w:szCs w:val="22"/>
        </w:rPr>
        <w:t>titre</w:t>
      </w:r>
      <w:r w:rsidRPr="00150D7D">
        <w:rPr>
          <w:rFonts w:ascii="Arial Narrow" w:hAnsi="Arial Narrow"/>
          <w:spacing w:val="-4"/>
          <w:sz w:val="22"/>
          <w:szCs w:val="22"/>
        </w:rPr>
        <w:t xml:space="preserve"> </w:t>
      </w:r>
      <w:r w:rsidRPr="00150D7D">
        <w:rPr>
          <w:rFonts w:ascii="Arial Narrow" w:hAnsi="Arial Narrow"/>
          <w:sz w:val="22"/>
          <w:szCs w:val="22"/>
        </w:rPr>
        <w:t>du</w:t>
      </w:r>
      <w:r w:rsidRPr="00150D7D">
        <w:rPr>
          <w:rFonts w:ascii="Arial Narrow" w:hAnsi="Arial Narrow"/>
          <w:spacing w:val="-4"/>
          <w:sz w:val="22"/>
          <w:szCs w:val="22"/>
        </w:rPr>
        <w:t xml:space="preserve"> </w:t>
      </w:r>
      <w:r w:rsidRPr="00150D7D">
        <w:rPr>
          <w:rFonts w:ascii="Arial Narrow" w:hAnsi="Arial Narrow"/>
          <w:sz w:val="22"/>
          <w:szCs w:val="22"/>
        </w:rPr>
        <w:t>marché,</w:t>
      </w:r>
      <w:r w:rsidRPr="00150D7D">
        <w:rPr>
          <w:rFonts w:ascii="Arial Narrow" w:hAnsi="Arial Narrow"/>
          <w:spacing w:val="-4"/>
          <w:sz w:val="22"/>
          <w:szCs w:val="22"/>
        </w:rPr>
        <w:t xml:space="preserve"> </w:t>
      </w:r>
      <w:r w:rsidRPr="00150D7D">
        <w:rPr>
          <w:rFonts w:ascii="Arial Narrow" w:hAnsi="Arial Narrow"/>
          <w:sz w:val="22"/>
          <w:szCs w:val="22"/>
        </w:rPr>
        <w:t>sans</w:t>
      </w:r>
      <w:r w:rsidRPr="00150D7D">
        <w:rPr>
          <w:rFonts w:ascii="Arial Narrow" w:hAnsi="Arial Narrow"/>
          <w:spacing w:val="-4"/>
          <w:sz w:val="22"/>
          <w:szCs w:val="22"/>
        </w:rPr>
        <w:t xml:space="preserve"> </w:t>
      </w:r>
      <w:r w:rsidRPr="00150D7D">
        <w:rPr>
          <w:rFonts w:ascii="Arial Narrow" w:hAnsi="Arial Narrow"/>
          <w:sz w:val="22"/>
          <w:szCs w:val="22"/>
        </w:rPr>
        <w:t>pouvoir</w:t>
      </w:r>
      <w:r w:rsidRPr="00150D7D">
        <w:rPr>
          <w:rFonts w:ascii="Arial Narrow" w:hAnsi="Arial Narrow"/>
          <w:spacing w:val="-4"/>
          <w:sz w:val="22"/>
          <w:szCs w:val="22"/>
        </w:rPr>
        <w:t xml:space="preserve"> </w:t>
      </w:r>
      <w:r w:rsidRPr="00150D7D">
        <w:rPr>
          <w:rFonts w:ascii="Arial Narrow" w:hAnsi="Arial Narrow"/>
          <w:sz w:val="22"/>
          <w:szCs w:val="22"/>
        </w:rPr>
        <w:t>différer</w:t>
      </w:r>
      <w:r w:rsidRPr="00150D7D">
        <w:rPr>
          <w:rFonts w:ascii="Arial Narrow" w:hAnsi="Arial Narrow"/>
          <w:spacing w:val="-4"/>
          <w:sz w:val="22"/>
          <w:szCs w:val="22"/>
        </w:rPr>
        <w:t xml:space="preserve"> </w:t>
      </w:r>
      <w:r w:rsidRPr="00150D7D">
        <w:rPr>
          <w:rFonts w:ascii="Arial Narrow" w:hAnsi="Arial Narrow"/>
          <w:sz w:val="22"/>
          <w:szCs w:val="22"/>
        </w:rPr>
        <w:t>le</w:t>
      </w:r>
      <w:r w:rsidRPr="00150D7D">
        <w:rPr>
          <w:rFonts w:ascii="Arial Narrow" w:hAnsi="Arial Narrow"/>
          <w:spacing w:val="-4"/>
          <w:sz w:val="22"/>
          <w:szCs w:val="22"/>
        </w:rPr>
        <w:t xml:space="preserve"> </w:t>
      </w:r>
      <w:r w:rsidRPr="00150D7D">
        <w:rPr>
          <w:rFonts w:ascii="Arial Narrow" w:hAnsi="Arial Narrow"/>
          <w:sz w:val="22"/>
          <w:szCs w:val="22"/>
        </w:rPr>
        <w:t>paiement ni</w:t>
      </w:r>
      <w:r w:rsidRPr="00150D7D">
        <w:rPr>
          <w:rFonts w:ascii="Arial Narrow" w:hAnsi="Arial Narrow"/>
          <w:spacing w:val="18"/>
          <w:sz w:val="22"/>
          <w:szCs w:val="22"/>
        </w:rPr>
        <w:t xml:space="preserve"> </w:t>
      </w:r>
      <w:r w:rsidRPr="00150D7D">
        <w:rPr>
          <w:rFonts w:ascii="Arial Narrow" w:hAnsi="Arial Narrow"/>
          <w:sz w:val="22"/>
          <w:szCs w:val="22"/>
        </w:rPr>
        <w:t>soulever</w:t>
      </w:r>
      <w:r w:rsidRPr="00150D7D">
        <w:rPr>
          <w:rFonts w:ascii="Arial Narrow" w:hAnsi="Arial Narrow"/>
          <w:spacing w:val="18"/>
          <w:sz w:val="22"/>
          <w:szCs w:val="22"/>
        </w:rPr>
        <w:t xml:space="preserve"> </w:t>
      </w:r>
      <w:r w:rsidRPr="00150D7D">
        <w:rPr>
          <w:rFonts w:ascii="Arial Narrow" w:hAnsi="Arial Narrow"/>
          <w:sz w:val="22"/>
          <w:szCs w:val="22"/>
        </w:rPr>
        <w:t>de</w:t>
      </w:r>
      <w:r w:rsidRPr="00150D7D">
        <w:rPr>
          <w:rFonts w:ascii="Arial Narrow" w:hAnsi="Arial Narrow"/>
          <w:spacing w:val="18"/>
          <w:sz w:val="22"/>
          <w:szCs w:val="22"/>
        </w:rPr>
        <w:t xml:space="preserve"> </w:t>
      </w:r>
      <w:r w:rsidRPr="00150D7D">
        <w:rPr>
          <w:rFonts w:ascii="Arial Narrow" w:hAnsi="Arial Narrow"/>
          <w:sz w:val="22"/>
          <w:szCs w:val="22"/>
        </w:rPr>
        <w:t>contestation</w:t>
      </w:r>
      <w:r w:rsidRPr="00150D7D">
        <w:rPr>
          <w:rFonts w:ascii="Arial Narrow" w:hAnsi="Arial Narrow"/>
          <w:spacing w:val="18"/>
          <w:sz w:val="22"/>
          <w:szCs w:val="22"/>
        </w:rPr>
        <w:t xml:space="preserve"> </w:t>
      </w:r>
      <w:r w:rsidRPr="00150D7D">
        <w:rPr>
          <w:rFonts w:ascii="Arial Narrow" w:hAnsi="Arial Narrow"/>
          <w:sz w:val="22"/>
          <w:szCs w:val="22"/>
        </w:rPr>
        <w:t>pour</w:t>
      </w:r>
      <w:r w:rsidRPr="00150D7D">
        <w:rPr>
          <w:rFonts w:ascii="Arial Narrow" w:hAnsi="Arial Narrow"/>
          <w:spacing w:val="18"/>
          <w:sz w:val="22"/>
          <w:szCs w:val="22"/>
        </w:rPr>
        <w:t xml:space="preserve"> </w:t>
      </w:r>
      <w:r w:rsidRPr="00150D7D">
        <w:rPr>
          <w:rFonts w:ascii="Arial Narrow" w:hAnsi="Arial Narrow"/>
          <w:sz w:val="22"/>
          <w:szCs w:val="22"/>
        </w:rPr>
        <w:t>quelque</w:t>
      </w:r>
      <w:r w:rsidRPr="00150D7D">
        <w:rPr>
          <w:rFonts w:ascii="Arial Narrow" w:hAnsi="Arial Narrow"/>
          <w:spacing w:val="18"/>
          <w:sz w:val="22"/>
          <w:szCs w:val="22"/>
        </w:rPr>
        <w:t xml:space="preserve"> </w:t>
      </w:r>
      <w:r w:rsidRPr="00150D7D">
        <w:rPr>
          <w:rFonts w:ascii="Arial Narrow" w:hAnsi="Arial Narrow"/>
          <w:sz w:val="22"/>
          <w:szCs w:val="22"/>
        </w:rPr>
        <w:t>motif</w:t>
      </w:r>
      <w:r w:rsidRPr="00150D7D">
        <w:rPr>
          <w:rFonts w:ascii="Arial Narrow" w:hAnsi="Arial Narrow"/>
          <w:spacing w:val="18"/>
          <w:sz w:val="22"/>
          <w:szCs w:val="22"/>
        </w:rPr>
        <w:t xml:space="preserve"> </w:t>
      </w:r>
      <w:r w:rsidRPr="00150D7D">
        <w:rPr>
          <w:rFonts w:ascii="Arial Narrow" w:hAnsi="Arial Narrow"/>
          <w:sz w:val="22"/>
          <w:szCs w:val="22"/>
        </w:rPr>
        <w:t>que</w:t>
      </w:r>
      <w:r w:rsidRPr="00150D7D">
        <w:rPr>
          <w:rFonts w:ascii="Arial Narrow" w:hAnsi="Arial Narrow"/>
          <w:spacing w:val="18"/>
          <w:sz w:val="22"/>
          <w:szCs w:val="22"/>
        </w:rPr>
        <w:t xml:space="preserve"> </w:t>
      </w:r>
      <w:r w:rsidRPr="00150D7D">
        <w:rPr>
          <w:rFonts w:ascii="Arial Narrow" w:hAnsi="Arial Narrow"/>
          <w:sz w:val="22"/>
          <w:szCs w:val="22"/>
        </w:rPr>
        <w:t>ce</w:t>
      </w:r>
      <w:r w:rsidRPr="00150D7D">
        <w:rPr>
          <w:rFonts w:ascii="Arial Narrow" w:hAnsi="Arial Narrow"/>
          <w:spacing w:val="18"/>
          <w:sz w:val="22"/>
          <w:szCs w:val="22"/>
        </w:rPr>
        <w:t xml:space="preserve"> </w:t>
      </w:r>
      <w:r w:rsidRPr="00150D7D">
        <w:rPr>
          <w:rFonts w:ascii="Arial Narrow" w:hAnsi="Arial Narrow"/>
          <w:sz w:val="22"/>
          <w:szCs w:val="22"/>
        </w:rPr>
        <w:t>soit,</w:t>
      </w:r>
      <w:r w:rsidRPr="00150D7D">
        <w:rPr>
          <w:rFonts w:ascii="Arial Narrow" w:hAnsi="Arial Narrow"/>
          <w:spacing w:val="18"/>
          <w:sz w:val="22"/>
          <w:szCs w:val="22"/>
        </w:rPr>
        <w:t xml:space="preserve"> </w:t>
      </w:r>
      <w:r w:rsidRPr="00150D7D">
        <w:rPr>
          <w:rFonts w:ascii="Arial Narrow" w:hAnsi="Arial Narrow"/>
          <w:sz w:val="22"/>
          <w:szCs w:val="22"/>
        </w:rPr>
        <w:t>toute</w:t>
      </w:r>
      <w:r w:rsidRPr="00150D7D">
        <w:rPr>
          <w:rFonts w:ascii="Arial Narrow" w:hAnsi="Arial Narrow"/>
          <w:spacing w:val="18"/>
          <w:sz w:val="22"/>
          <w:szCs w:val="22"/>
        </w:rPr>
        <w:t xml:space="preserve"> </w:t>
      </w:r>
      <w:r w:rsidRPr="00150D7D">
        <w:rPr>
          <w:rFonts w:ascii="Arial Narrow" w:hAnsi="Arial Narrow"/>
          <w:sz w:val="22"/>
          <w:szCs w:val="22"/>
        </w:rPr>
        <w:t>somme</w:t>
      </w:r>
      <w:r w:rsidRPr="00150D7D">
        <w:rPr>
          <w:rFonts w:ascii="Arial Narrow" w:hAnsi="Arial Narrow"/>
          <w:spacing w:val="18"/>
          <w:sz w:val="22"/>
          <w:szCs w:val="22"/>
        </w:rPr>
        <w:t xml:space="preserve"> </w:t>
      </w:r>
      <w:r w:rsidRPr="00150D7D">
        <w:rPr>
          <w:rFonts w:ascii="Arial Narrow" w:hAnsi="Arial Narrow"/>
          <w:sz w:val="22"/>
          <w:szCs w:val="22"/>
        </w:rPr>
        <w:t>jusqu’à</w:t>
      </w:r>
      <w:r w:rsidRPr="00150D7D">
        <w:rPr>
          <w:rFonts w:ascii="Arial Narrow" w:hAnsi="Arial Narrow"/>
          <w:spacing w:val="18"/>
          <w:sz w:val="22"/>
          <w:szCs w:val="22"/>
        </w:rPr>
        <w:t xml:space="preserve"> </w:t>
      </w:r>
      <w:r w:rsidRPr="00150D7D">
        <w:rPr>
          <w:rFonts w:ascii="Arial Narrow" w:hAnsi="Arial Narrow"/>
          <w:sz w:val="22"/>
          <w:szCs w:val="22"/>
        </w:rPr>
        <w:t>concurrence</w:t>
      </w:r>
      <w:r w:rsidRPr="00150D7D">
        <w:rPr>
          <w:rFonts w:ascii="Arial Narrow" w:hAnsi="Arial Narrow"/>
          <w:spacing w:val="18"/>
          <w:sz w:val="22"/>
          <w:szCs w:val="22"/>
        </w:rPr>
        <w:t xml:space="preserve"> </w:t>
      </w:r>
      <w:r w:rsidRPr="00150D7D">
        <w:rPr>
          <w:rFonts w:ascii="Arial Narrow" w:hAnsi="Arial Narrow"/>
          <w:sz w:val="22"/>
          <w:szCs w:val="22"/>
        </w:rPr>
        <w:t>de</w:t>
      </w:r>
      <w:r w:rsidRPr="00150D7D">
        <w:rPr>
          <w:rFonts w:ascii="Arial Narrow" w:hAnsi="Arial Narrow"/>
          <w:spacing w:val="18"/>
          <w:sz w:val="22"/>
          <w:szCs w:val="22"/>
        </w:rPr>
        <w:t xml:space="preserve"> </w:t>
      </w:r>
      <w:r w:rsidRPr="00150D7D">
        <w:rPr>
          <w:rFonts w:ascii="Arial Narrow" w:hAnsi="Arial Narrow"/>
          <w:sz w:val="22"/>
          <w:szCs w:val="22"/>
        </w:rPr>
        <w:t>la somme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i/>
          <w:iCs/>
          <w:sz w:val="22"/>
          <w:szCs w:val="22"/>
        </w:rPr>
        <w:t xml:space="preserve">……………........................................... </w:t>
      </w:r>
      <w:r w:rsidRPr="00150D7D">
        <w:rPr>
          <w:rFonts w:ascii="Arial Narrow" w:hAnsi="Arial Narrow"/>
          <w:i/>
          <w:iCs/>
          <w:spacing w:val="6"/>
          <w:sz w:val="22"/>
          <w:szCs w:val="22"/>
        </w:rPr>
        <w:t xml:space="preserve"> </w:t>
      </w:r>
      <w:r w:rsidRPr="00150D7D">
        <w:rPr>
          <w:rFonts w:ascii="Arial Narrow" w:hAnsi="Arial Narrow"/>
          <w:b/>
          <w:bCs/>
          <w:i/>
          <w:iCs/>
          <w:sz w:val="22"/>
          <w:szCs w:val="22"/>
        </w:rPr>
        <w:t>[</w:t>
      </w:r>
      <w:r w:rsidR="00FA56CD"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chiffres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lettres]</w:t>
      </w:r>
      <w:r w:rsidRPr="00150D7D">
        <w:rPr>
          <w:rFonts w:ascii="Arial Narrow" w:hAnsi="Arial Narrow"/>
          <w:b/>
          <w:bCs/>
          <w:sz w:val="22"/>
          <w:szCs w:val="22"/>
        </w:rPr>
        <w:t>.</w:t>
      </w:r>
    </w:p>
    <w:p w14:paraId="7CC27489" w14:textId="77777777" w:rsidR="00261D3D" w:rsidRPr="00150D7D" w:rsidRDefault="00261D3D" w:rsidP="00261D3D">
      <w:pPr>
        <w:widowControl w:val="0"/>
        <w:autoSpaceDE w:val="0"/>
        <w:spacing w:line="276" w:lineRule="auto"/>
        <w:ind w:left="107" w:right="83"/>
        <w:jc w:val="both"/>
        <w:rPr>
          <w:rFonts w:ascii="Arial Narrow" w:hAnsi="Arial Narrow"/>
        </w:rPr>
      </w:pPr>
      <w:r w:rsidRPr="00150D7D">
        <w:rPr>
          <w:rFonts w:ascii="Arial Narrow" w:hAnsi="Arial Narrow"/>
          <w:sz w:val="22"/>
          <w:szCs w:val="22"/>
        </w:rPr>
        <w:t>Nous</w:t>
      </w:r>
      <w:r w:rsidRPr="00150D7D">
        <w:rPr>
          <w:rFonts w:ascii="Arial Narrow" w:hAnsi="Arial Narrow"/>
          <w:spacing w:val="16"/>
          <w:sz w:val="22"/>
          <w:szCs w:val="22"/>
        </w:rPr>
        <w:t xml:space="preserve"> </w:t>
      </w:r>
      <w:r w:rsidRPr="00150D7D">
        <w:rPr>
          <w:rFonts w:ascii="Arial Narrow" w:hAnsi="Arial Narrow"/>
          <w:sz w:val="22"/>
          <w:szCs w:val="22"/>
        </w:rPr>
        <w:t>convenons</w:t>
      </w:r>
      <w:r w:rsidRPr="00150D7D">
        <w:rPr>
          <w:rFonts w:ascii="Arial Narrow" w:hAnsi="Arial Narrow"/>
          <w:spacing w:val="16"/>
          <w:sz w:val="22"/>
          <w:szCs w:val="22"/>
        </w:rPr>
        <w:t xml:space="preserve"> </w:t>
      </w:r>
      <w:r w:rsidRPr="00150D7D">
        <w:rPr>
          <w:rFonts w:ascii="Arial Narrow" w:hAnsi="Arial Narrow"/>
          <w:sz w:val="22"/>
          <w:szCs w:val="22"/>
        </w:rPr>
        <w:t>qu’aucun</w:t>
      </w:r>
      <w:r w:rsidRPr="00150D7D">
        <w:rPr>
          <w:rFonts w:ascii="Arial Narrow" w:hAnsi="Arial Narrow"/>
          <w:spacing w:val="16"/>
          <w:sz w:val="22"/>
          <w:szCs w:val="22"/>
        </w:rPr>
        <w:t xml:space="preserve"> </w:t>
      </w:r>
      <w:r w:rsidRPr="00150D7D">
        <w:rPr>
          <w:rFonts w:ascii="Arial Narrow" w:hAnsi="Arial Narrow"/>
          <w:sz w:val="22"/>
          <w:szCs w:val="22"/>
        </w:rPr>
        <w:t>changement</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additif</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aucune</w:t>
      </w:r>
      <w:r w:rsidRPr="00150D7D">
        <w:rPr>
          <w:rFonts w:ascii="Arial Narrow" w:hAnsi="Arial Narrow"/>
          <w:spacing w:val="16"/>
          <w:sz w:val="22"/>
          <w:szCs w:val="22"/>
        </w:rPr>
        <w:t xml:space="preserve"> </w:t>
      </w:r>
      <w:r w:rsidRPr="00150D7D">
        <w:rPr>
          <w:rFonts w:ascii="Arial Narrow" w:hAnsi="Arial Narrow"/>
          <w:sz w:val="22"/>
          <w:szCs w:val="22"/>
        </w:rPr>
        <w:t>autre</w:t>
      </w:r>
      <w:r w:rsidRPr="00150D7D">
        <w:rPr>
          <w:rFonts w:ascii="Arial Narrow" w:hAnsi="Arial Narrow"/>
          <w:spacing w:val="16"/>
          <w:sz w:val="22"/>
          <w:szCs w:val="22"/>
        </w:rPr>
        <w:t xml:space="preserve"> </w:t>
      </w:r>
      <w:r w:rsidRPr="00150D7D">
        <w:rPr>
          <w:rFonts w:ascii="Arial Narrow" w:hAnsi="Arial Narrow"/>
          <w:sz w:val="22"/>
          <w:szCs w:val="22"/>
        </w:rPr>
        <w:t>modification</w:t>
      </w:r>
      <w:r w:rsidRPr="00150D7D">
        <w:rPr>
          <w:rFonts w:ascii="Arial Narrow" w:hAnsi="Arial Narrow"/>
          <w:spacing w:val="16"/>
          <w:sz w:val="22"/>
          <w:szCs w:val="22"/>
        </w:rPr>
        <w:t xml:space="preserve"> </w:t>
      </w:r>
      <w:r w:rsidRPr="00150D7D">
        <w:rPr>
          <w:rFonts w:ascii="Arial Narrow" w:hAnsi="Arial Narrow"/>
          <w:sz w:val="22"/>
          <w:szCs w:val="22"/>
        </w:rPr>
        <w:t>au</w:t>
      </w:r>
      <w:r w:rsidRPr="00150D7D">
        <w:rPr>
          <w:rFonts w:ascii="Arial Narrow" w:hAnsi="Arial Narrow"/>
          <w:spacing w:val="16"/>
          <w:sz w:val="22"/>
          <w:szCs w:val="22"/>
        </w:rPr>
        <w:t xml:space="preserve"> </w:t>
      </w:r>
      <w:r w:rsidRPr="00150D7D">
        <w:rPr>
          <w:rFonts w:ascii="Arial Narrow" w:hAnsi="Arial Narrow"/>
          <w:sz w:val="22"/>
          <w:szCs w:val="22"/>
        </w:rPr>
        <w:t>marché</w:t>
      </w:r>
      <w:r w:rsidRPr="00150D7D">
        <w:rPr>
          <w:rFonts w:ascii="Arial Narrow" w:hAnsi="Arial Narrow"/>
          <w:spacing w:val="16"/>
          <w:sz w:val="22"/>
          <w:szCs w:val="22"/>
        </w:rPr>
        <w:t xml:space="preserve"> </w:t>
      </w:r>
      <w:r w:rsidRPr="00150D7D">
        <w:rPr>
          <w:rFonts w:ascii="Arial Narrow" w:hAnsi="Arial Narrow"/>
          <w:sz w:val="22"/>
          <w:szCs w:val="22"/>
        </w:rPr>
        <w:t>ne</w:t>
      </w:r>
      <w:r w:rsidRPr="00150D7D">
        <w:rPr>
          <w:rFonts w:ascii="Arial Narrow" w:hAnsi="Arial Narrow"/>
          <w:spacing w:val="16"/>
          <w:sz w:val="22"/>
          <w:szCs w:val="22"/>
        </w:rPr>
        <w:t xml:space="preserve"> </w:t>
      </w:r>
      <w:r w:rsidRPr="00150D7D">
        <w:rPr>
          <w:rFonts w:ascii="Arial Narrow" w:hAnsi="Arial Narrow"/>
          <w:sz w:val="22"/>
          <w:szCs w:val="22"/>
        </w:rPr>
        <w:t>nous libérera</w:t>
      </w:r>
      <w:r w:rsidRPr="00150D7D">
        <w:rPr>
          <w:rFonts w:ascii="Arial Narrow" w:hAnsi="Arial Narrow"/>
          <w:spacing w:val="21"/>
          <w:sz w:val="22"/>
          <w:szCs w:val="22"/>
        </w:rPr>
        <w:t xml:space="preserve"> </w:t>
      </w:r>
      <w:r w:rsidRPr="00150D7D">
        <w:rPr>
          <w:rFonts w:ascii="Arial Narrow" w:hAnsi="Arial Narrow"/>
          <w:sz w:val="22"/>
          <w:szCs w:val="22"/>
        </w:rPr>
        <w:t>d’une</w:t>
      </w:r>
      <w:r w:rsidRPr="00150D7D">
        <w:rPr>
          <w:rFonts w:ascii="Arial Narrow" w:hAnsi="Arial Narrow"/>
          <w:spacing w:val="21"/>
          <w:sz w:val="22"/>
          <w:szCs w:val="22"/>
        </w:rPr>
        <w:t xml:space="preserve"> </w:t>
      </w:r>
      <w:r w:rsidRPr="00150D7D">
        <w:rPr>
          <w:rFonts w:ascii="Arial Narrow" w:hAnsi="Arial Narrow"/>
          <w:sz w:val="22"/>
          <w:szCs w:val="22"/>
        </w:rPr>
        <w:t>obligation</w:t>
      </w:r>
      <w:r w:rsidRPr="00150D7D">
        <w:rPr>
          <w:rFonts w:ascii="Arial Narrow" w:hAnsi="Arial Narrow"/>
          <w:spacing w:val="21"/>
          <w:sz w:val="22"/>
          <w:szCs w:val="22"/>
        </w:rPr>
        <w:t xml:space="preserve"> </w:t>
      </w:r>
      <w:r w:rsidRPr="00150D7D">
        <w:rPr>
          <w:rFonts w:ascii="Arial Narrow" w:hAnsi="Arial Narrow"/>
          <w:sz w:val="22"/>
          <w:szCs w:val="22"/>
        </w:rPr>
        <w:t>quelconque</w:t>
      </w:r>
      <w:r w:rsidRPr="00150D7D">
        <w:rPr>
          <w:rFonts w:ascii="Arial Narrow" w:hAnsi="Arial Narrow"/>
          <w:spacing w:val="21"/>
          <w:sz w:val="22"/>
          <w:szCs w:val="22"/>
        </w:rPr>
        <w:t xml:space="preserve"> </w:t>
      </w:r>
      <w:r w:rsidRPr="00150D7D">
        <w:rPr>
          <w:rFonts w:ascii="Arial Narrow" w:hAnsi="Arial Narrow"/>
          <w:sz w:val="22"/>
          <w:szCs w:val="22"/>
        </w:rPr>
        <w:t>nous</w:t>
      </w:r>
      <w:r w:rsidRPr="00150D7D">
        <w:rPr>
          <w:rFonts w:ascii="Arial Narrow" w:hAnsi="Arial Narrow"/>
          <w:spacing w:val="21"/>
          <w:sz w:val="22"/>
          <w:szCs w:val="22"/>
        </w:rPr>
        <w:t xml:space="preserve"> </w:t>
      </w:r>
      <w:r w:rsidRPr="00150D7D">
        <w:rPr>
          <w:rFonts w:ascii="Arial Narrow" w:hAnsi="Arial Narrow"/>
          <w:sz w:val="22"/>
          <w:szCs w:val="22"/>
        </w:rPr>
        <w:t>incombant</w:t>
      </w:r>
      <w:r w:rsidRPr="00150D7D">
        <w:rPr>
          <w:rFonts w:ascii="Arial Narrow" w:hAnsi="Arial Narrow"/>
          <w:spacing w:val="21"/>
          <w:sz w:val="22"/>
          <w:szCs w:val="22"/>
        </w:rPr>
        <w:t xml:space="preserve"> </w:t>
      </w:r>
      <w:r w:rsidRPr="00150D7D">
        <w:rPr>
          <w:rFonts w:ascii="Arial Narrow" w:hAnsi="Arial Narrow"/>
          <w:sz w:val="22"/>
          <w:szCs w:val="22"/>
        </w:rPr>
        <w:t>en</w:t>
      </w:r>
      <w:r w:rsidRPr="00150D7D">
        <w:rPr>
          <w:rFonts w:ascii="Arial Narrow" w:hAnsi="Arial Narrow"/>
          <w:spacing w:val="21"/>
          <w:sz w:val="22"/>
          <w:szCs w:val="22"/>
        </w:rPr>
        <w:t xml:space="preserve"> </w:t>
      </w:r>
      <w:r w:rsidRPr="00150D7D">
        <w:rPr>
          <w:rFonts w:ascii="Arial Narrow" w:hAnsi="Arial Narrow"/>
          <w:sz w:val="22"/>
          <w:szCs w:val="22"/>
        </w:rPr>
        <w:t>vertu</w:t>
      </w:r>
      <w:r w:rsidRPr="00150D7D">
        <w:rPr>
          <w:rFonts w:ascii="Arial Narrow" w:hAnsi="Arial Narrow"/>
          <w:spacing w:val="21"/>
          <w:sz w:val="22"/>
          <w:szCs w:val="22"/>
        </w:rPr>
        <w:t xml:space="preserve"> </w:t>
      </w:r>
      <w:r w:rsidRPr="00150D7D">
        <w:rPr>
          <w:rFonts w:ascii="Arial Narrow" w:hAnsi="Arial Narrow"/>
          <w:sz w:val="22"/>
          <w:szCs w:val="22"/>
        </w:rPr>
        <w:t>du</w:t>
      </w:r>
      <w:r w:rsidRPr="00150D7D">
        <w:rPr>
          <w:rFonts w:ascii="Arial Narrow" w:hAnsi="Arial Narrow"/>
          <w:spacing w:val="21"/>
          <w:sz w:val="22"/>
          <w:szCs w:val="22"/>
        </w:rPr>
        <w:t xml:space="preserve"> </w:t>
      </w:r>
      <w:r w:rsidRPr="00150D7D">
        <w:rPr>
          <w:rFonts w:ascii="Arial Narrow" w:hAnsi="Arial Narrow"/>
          <w:sz w:val="22"/>
          <w:szCs w:val="22"/>
        </w:rPr>
        <w:t>présent</w:t>
      </w:r>
      <w:r w:rsidRPr="00150D7D">
        <w:rPr>
          <w:rFonts w:ascii="Arial Narrow" w:hAnsi="Arial Narrow"/>
          <w:spacing w:val="21"/>
          <w:sz w:val="22"/>
          <w:szCs w:val="22"/>
        </w:rPr>
        <w:t xml:space="preserve"> </w:t>
      </w:r>
      <w:r w:rsidRPr="00150D7D">
        <w:rPr>
          <w:rFonts w:ascii="Arial Narrow" w:hAnsi="Arial Narrow"/>
          <w:sz w:val="22"/>
          <w:szCs w:val="22"/>
        </w:rPr>
        <w:t>cautionnement</w:t>
      </w:r>
      <w:r w:rsidRPr="00150D7D">
        <w:rPr>
          <w:rFonts w:ascii="Arial Narrow" w:hAnsi="Arial Narrow"/>
          <w:spacing w:val="21"/>
          <w:sz w:val="22"/>
          <w:szCs w:val="22"/>
        </w:rPr>
        <w:t xml:space="preserve"> </w:t>
      </w:r>
      <w:r w:rsidRPr="00150D7D">
        <w:rPr>
          <w:rFonts w:ascii="Arial Narrow" w:hAnsi="Arial Narrow"/>
          <w:sz w:val="22"/>
          <w:szCs w:val="22"/>
        </w:rPr>
        <w:t>définitif</w:t>
      </w:r>
      <w:r w:rsidRPr="00150D7D">
        <w:rPr>
          <w:rFonts w:ascii="Arial Narrow" w:hAnsi="Arial Narrow"/>
          <w:spacing w:val="21"/>
          <w:sz w:val="22"/>
          <w:szCs w:val="22"/>
        </w:rPr>
        <w:t xml:space="preserve"> </w:t>
      </w:r>
      <w:r w:rsidRPr="00150D7D">
        <w:rPr>
          <w:rFonts w:ascii="Arial Narrow" w:hAnsi="Arial Narrow"/>
          <w:sz w:val="22"/>
          <w:szCs w:val="22"/>
        </w:rPr>
        <w:t>et nous</w:t>
      </w:r>
      <w:r w:rsidRPr="00150D7D">
        <w:rPr>
          <w:rFonts w:ascii="Arial Narrow" w:hAnsi="Arial Narrow"/>
          <w:spacing w:val="7"/>
          <w:sz w:val="22"/>
          <w:szCs w:val="22"/>
        </w:rPr>
        <w:t xml:space="preserve"> </w:t>
      </w:r>
      <w:r w:rsidRPr="00150D7D">
        <w:rPr>
          <w:rFonts w:ascii="Arial Narrow" w:hAnsi="Arial Narrow"/>
          <w:sz w:val="22"/>
          <w:szCs w:val="22"/>
        </w:rPr>
        <w:t>dérogeons</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présente</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notification</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toute</w:t>
      </w:r>
      <w:r w:rsidRPr="00150D7D">
        <w:rPr>
          <w:rFonts w:ascii="Arial Narrow" w:hAnsi="Arial Narrow"/>
          <w:spacing w:val="7"/>
          <w:sz w:val="22"/>
          <w:szCs w:val="22"/>
        </w:rPr>
        <w:t xml:space="preserve"> </w:t>
      </w:r>
      <w:r w:rsidRPr="00150D7D">
        <w:rPr>
          <w:rFonts w:ascii="Arial Narrow" w:hAnsi="Arial Narrow"/>
          <w:sz w:val="22"/>
          <w:szCs w:val="22"/>
        </w:rPr>
        <w:t>modification,</w:t>
      </w:r>
      <w:r w:rsidRPr="00150D7D">
        <w:rPr>
          <w:rFonts w:ascii="Arial Narrow" w:hAnsi="Arial Narrow"/>
          <w:spacing w:val="7"/>
          <w:sz w:val="22"/>
          <w:szCs w:val="22"/>
        </w:rPr>
        <w:t xml:space="preserve"> </w:t>
      </w:r>
      <w:r w:rsidRPr="00150D7D">
        <w:rPr>
          <w:rFonts w:ascii="Arial Narrow" w:hAnsi="Arial Narrow"/>
          <w:sz w:val="22"/>
          <w:szCs w:val="22"/>
        </w:rPr>
        <w:t>additif</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changement.</w:t>
      </w:r>
    </w:p>
    <w:p w14:paraId="4AFDA59A" w14:textId="77777777" w:rsidR="00261D3D" w:rsidRPr="00150D7D" w:rsidRDefault="00261D3D" w:rsidP="00261D3D">
      <w:pPr>
        <w:widowControl w:val="0"/>
        <w:autoSpaceDE w:val="0"/>
        <w:spacing w:line="276" w:lineRule="auto"/>
        <w:ind w:left="107" w:right="83"/>
        <w:jc w:val="both"/>
        <w:rPr>
          <w:rFonts w:ascii="Arial Narrow" w:hAnsi="Arial Narrow"/>
        </w:rPr>
      </w:pPr>
      <w:r w:rsidRPr="00150D7D">
        <w:rPr>
          <w:rFonts w:ascii="Arial Narrow" w:hAnsi="Arial Narrow"/>
          <w:sz w:val="22"/>
          <w:szCs w:val="22"/>
        </w:rPr>
        <w:t>Le présent cautionnement</w:t>
      </w:r>
      <w:r w:rsidRPr="00150D7D">
        <w:rPr>
          <w:rFonts w:ascii="Arial Narrow" w:hAnsi="Arial Narrow"/>
          <w:spacing w:val="29"/>
          <w:sz w:val="22"/>
          <w:szCs w:val="22"/>
        </w:rPr>
        <w:t xml:space="preserve"> </w:t>
      </w:r>
      <w:r w:rsidRPr="00150D7D">
        <w:rPr>
          <w:rFonts w:ascii="Arial Narrow" w:hAnsi="Arial Narrow"/>
          <w:sz w:val="22"/>
          <w:szCs w:val="22"/>
        </w:rPr>
        <w:t>définitif prend effet à compter</w:t>
      </w:r>
      <w:r w:rsidRPr="00150D7D">
        <w:rPr>
          <w:rFonts w:ascii="Arial Narrow" w:hAnsi="Arial Narrow"/>
          <w:spacing w:val="29"/>
          <w:sz w:val="22"/>
          <w:szCs w:val="22"/>
        </w:rPr>
        <w:t xml:space="preserve"> </w:t>
      </w:r>
      <w:r w:rsidRPr="00150D7D">
        <w:rPr>
          <w:rFonts w:ascii="Arial Narrow" w:hAnsi="Arial Narrow"/>
          <w:sz w:val="22"/>
          <w:szCs w:val="22"/>
        </w:rPr>
        <w:t>de</w:t>
      </w:r>
      <w:r w:rsidRPr="00150D7D">
        <w:rPr>
          <w:rFonts w:ascii="Arial Narrow" w:hAnsi="Arial Narrow"/>
          <w:spacing w:val="29"/>
          <w:sz w:val="22"/>
          <w:szCs w:val="22"/>
        </w:rPr>
        <w:t xml:space="preserve"> s</w:t>
      </w:r>
      <w:r w:rsidRPr="00150D7D">
        <w:rPr>
          <w:rFonts w:ascii="Arial Narrow" w:hAnsi="Arial Narrow"/>
          <w:sz w:val="22"/>
          <w:szCs w:val="22"/>
        </w:rPr>
        <w:t>a</w:t>
      </w:r>
      <w:r w:rsidRPr="00150D7D">
        <w:rPr>
          <w:rFonts w:ascii="Arial Narrow" w:hAnsi="Arial Narrow"/>
          <w:spacing w:val="29"/>
          <w:sz w:val="22"/>
          <w:szCs w:val="22"/>
        </w:rPr>
        <w:t xml:space="preserve"> </w:t>
      </w:r>
      <w:r w:rsidRPr="00150D7D">
        <w:rPr>
          <w:rFonts w:ascii="Arial Narrow" w:hAnsi="Arial Narrow"/>
          <w:sz w:val="22"/>
          <w:szCs w:val="22"/>
        </w:rPr>
        <w:t>signature et dès</w:t>
      </w:r>
      <w:r w:rsidRPr="00150D7D">
        <w:rPr>
          <w:rFonts w:ascii="Arial Narrow" w:hAnsi="Arial Narrow"/>
          <w:spacing w:val="29"/>
          <w:sz w:val="22"/>
          <w:szCs w:val="22"/>
        </w:rPr>
        <w:t xml:space="preserve"> </w:t>
      </w:r>
      <w:r w:rsidRPr="00150D7D">
        <w:rPr>
          <w:rFonts w:ascii="Arial Narrow" w:hAnsi="Arial Narrow"/>
          <w:sz w:val="22"/>
          <w:szCs w:val="22"/>
        </w:rPr>
        <w:t xml:space="preserve">notification </w:t>
      </w:r>
      <w:r w:rsidRPr="00150D7D">
        <w:rPr>
          <w:rFonts w:ascii="Arial Narrow" w:hAnsi="Arial Narrow"/>
          <w:spacing w:val="29"/>
          <w:sz w:val="22"/>
          <w:szCs w:val="22"/>
        </w:rPr>
        <w:t>du marché</w:t>
      </w:r>
      <w:r w:rsidRPr="00150D7D">
        <w:rPr>
          <w:rFonts w:ascii="Arial Narrow" w:hAnsi="Arial Narrow"/>
          <w:sz w:val="22"/>
          <w:szCs w:val="22"/>
        </w:rPr>
        <w:t>.</w:t>
      </w:r>
      <w:r w:rsidRPr="00150D7D">
        <w:rPr>
          <w:rFonts w:ascii="Arial Narrow" w:hAnsi="Arial Narrow"/>
          <w:spacing w:val="6"/>
          <w:sz w:val="22"/>
          <w:szCs w:val="22"/>
        </w:rPr>
        <w:t xml:space="preserve"> </w:t>
      </w:r>
      <w:r w:rsidRPr="00150D7D">
        <w:rPr>
          <w:rFonts w:ascii="Arial Narrow" w:hAnsi="Arial Narrow"/>
          <w:sz w:val="22"/>
          <w:szCs w:val="22"/>
        </w:rPr>
        <w:t>La caution</w:t>
      </w:r>
      <w:r w:rsidRPr="00150D7D">
        <w:rPr>
          <w:rFonts w:ascii="Arial Narrow" w:hAnsi="Arial Narrow"/>
          <w:spacing w:val="6"/>
          <w:sz w:val="22"/>
          <w:szCs w:val="22"/>
        </w:rPr>
        <w:t xml:space="preserve"> </w:t>
      </w:r>
      <w:r w:rsidRPr="00150D7D">
        <w:rPr>
          <w:rFonts w:ascii="Arial Narrow" w:hAnsi="Arial Narrow"/>
          <w:sz w:val="22"/>
          <w:szCs w:val="22"/>
        </w:rPr>
        <w:t>sera</w:t>
      </w:r>
      <w:r w:rsidRPr="00150D7D">
        <w:rPr>
          <w:rFonts w:ascii="Arial Narrow" w:hAnsi="Arial Narrow"/>
          <w:spacing w:val="6"/>
          <w:sz w:val="22"/>
          <w:szCs w:val="22"/>
        </w:rPr>
        <w:t xml:space="preserve"> </w:t>
      </w:r>
      <w:r w:rsidRPr="00150D7D">
        <w:rPr>
          <w:rFonts w:ascii="Arial Narrow" w:hAnsi="Arial Narrow"/>
          <w:sz w:val="22"/>
          <w:szCs w:val="22"/>
        </w:rPr>
        <w:t>libérée</w:t>
      </w:r>
      <w:r w:rsidRPr="00150D7D">
        <w:rPr>
          <w:rFonts w:ascii="Arial Narrow" w:hAnsi="Arial Narrow"/>
          <w:spacing w:val="6"/>
          <w:sz w:val="22"/>
          <w:szCs w:val="22"/>
        </w:rPr>
        <w:t xml:space="preserve"> </w:t>
      </w:r>
      <w:r w:rsidRPr="00150D7D">
        <w:rPr>
          <w:rFonts w:ascii="Arial Narrow" w:hAnsi="Arial Narrow"/>
          <w:sz w:val="22"/>
          <w:szCs w:val="22"/>
        </w:rPr>
        <w:t>dans</w:t>
      </w:r>
      <w:r w:rsidRPr="00150D7D">
        <w:rPr>
          <w:rFonts w:ascii="Arial Narrow" w:hAnsi="Arial Narrow"/>
          <w:spacing w:val="6"/>
          <w:sz w:val="22"/>
          <w:szCs w:val="22"/>
        </w:rPr>
        <w:t xml:space="preserve"> </w:t>
      </w:r>
      <w:r w:rsidRPr="00150D7D">
        <w:rPr>
          <w:rFonts w:ascii="Arial Narrow" w:hAnsi="Arial Narrow"/>
          <w:sz w:val="22"/>
          <w:szCs w:val="22"/>
        </w:rPr>
        <w:t>un</w:t>
      </w:r>
      <w:r w:rsidRPr="00150D7D">
        <w:rPr>
          <w:rFonts w:ascii="Arial Narrow" w:hAnsi="Arial Narrow"/>
          <w:spacing w:val="6"/>
          <w:sz w:val="22"/>
          <w:szCs w:val="22"/>
        </w:rPr>
        <w:t xml:space="preserve"> </w:t>
      </w:r>
      <w:r w:rsidRPr="00150D7D">
        <w:rPr>
          <w:rFonts w:ascii="Arial Narrow" w:hAnsi="Arial Narrow"/>
          <w:sz w:val="22"/>
          <w:szCs w:val="22"/>
        </w:rPr>
        <w:t>délai</w:t>
      </w:r>
      <w:r w:rsidRPr="00150D7D">
        <w:rPr>
          <w:rFonts w:ascii="Arial Narrow" w:hAnsi="Arial Narrow"/>
          <w:spacing w:val="6"/>
          <w:sz w:val="22"/>
          <w:szCs w:val="22"/>
        </w:rPr>
        <w:t xml:space="preserve"> (</w:t>
      </w:r>
      <w:r w:rsidRPr="00150D7D">
        <w:rPr>
          <w:rFonts w:ascii="Arial Narrow" w:hAnsi="Arial Narrow"/>
          <w:sz w:val="22"/>
          <w:szCs w:val="22"/>
        </w:rPr>
        <w:t>indiquer</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délai)</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compter</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date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réception</w:t>
      </w:r>
      <w:r w:rsidRPr="00150D7D">
        <w:rPr>
          <w:rFonts w:ascii="Arial Narrow" w:hAnsi="Arial Narrow"/>
          <w:spacing w:val="7"/>
          <w:sz w:val="22"/>
          <w:szCs w:val="22"/>
        </w:rPr>
        <w:t xml:space="preserve"> </w:t>
      </w:r>
      <w:r w:rsidRPr="00150D7D">
        <w:rPr>
          <w:rFonts w:ascii="Arial Narrow" w:hAnsi="Arial Narrow"/>
          <w:sz w:val="22"/>
          <w:szCs w:val="22"/>
        </w:rPr>
        <w:t>provisoire</w:t>
      </w:r>
      <w:r w:rsidRPr="00150D7D">
        <w:rPr>
          <w:rFonts w:ascii="Arial Narrow" w:hAnsi="Arial Narrow"/>
          <w:spacing w:val="7"/>
          <w:sz w:val="22"/>
          <w:szCs w:val="22"/>
        </w:rPr>
        <w:t xml:space="preserve"> </w:t>
      </w:r>
      <w:r w:rsidRPr="00150D7D">
        <w:rPr>
          <w:rFonts w:ascii="Arial Narrow" w:hAnsi="Arial Narrow"/>
          <w:sz w:val="22"/>
          <w:szCs w:val="22"/>
        </w:rPr>
        <w:t>des</w:t>
      </w:r>
      <w:r w:rsidRPr="00150D7D">
        <w:rPr>
          <w:rFonts w:ascii="Arial Narrow" w:hAnsi="Arial Narrow"/>
          <w:spacing w:val="7"/>
          <w:sz w:val="22"/>
          <w:szCs w:val="22"/>
        </w:rPr>
        <w:t xml:space="preserve"> </w:t>
      </w:r>
      <w:r w:rsidRPr="00150D7D">
        <w:rPr>
          <w:rFonts w:ascii="Arial Narrow" w:hAnsi="Arial Narrow"/>
          <w:sz w:val="22"/>
          <w:szCs w:val="22"/>
        </w:rPr>
        <w:t>fournitures.</w:t>
      </w:r>
    </w:p>
    <w:p w14:paraId="0D62FF6B" w14:textId="5B270871" w:rsidR="00261D3D" w:rsidRPr="000A7D83" w:rsidRDefault="00261D3D" w:rsidP="000A7D83">
      <w:pPr>
        <w:widowControl w:val="0"/>
        <w:autoSpaceDE w:val="0"/>
        <w:spacing w:line="276" w:lineRule="auto"/>
        <w:ind w:left="107" w:right="-214"/>
        <w:rPr>
          <w:rFonts w:ascii="Arial Narrow" w:hAnsi="Arial Narrow"/>
        </w:rPr>
      </w:pPr>
      <w:r w:rsidRPr="00150D7D">
        <w:rPr>
          <w:rFonts w:ascii="Arial Narrow" w:hAnsi="Arial Narrow"/>
          <w:sz w:val="22"/>
          <w:szCs w:val="22"/>
        </w:rPr>
        <w:t xml:space="preserve">Après </w:t>
      </w:r>
      <w:r w:rsidRPr="00150D7D">
        <w:rPr>
          <w:rFonts w:ascii="Arial Narrow" w:hAnsi="Arial Narrow"/>
          <w:spacing w:val="-9"/>
          <w:sz w:val="22"/>
          <w:szCs w:val="22"/>
        </w:rPr>
        <w:t xml:space="preserve">le délai susvisé, </w:t>
      </w:r>
      <w:r w:rsidRPr="00150D7D">
        <w:rPr>
          <w:rFonts w:ascii="Arial Narrow" w:hAnsi="Arial Narrow"/>
          <w:sz w:val="22"/>
          <w:szCs w:val="22"/>
        </w:rPr>
        <w:t>la caution devient sans objet et doit nous être automatiquement</w:t>
      </w:r>
      <w:r w:rsidRPr="00150D7D">
        <w:rPr>
          <w:rFonts w:ascii="Arial Narrow" w:hAnsi="Arial Narrow"/>
          <w:spacing w:val="-9"/>
          <w:sz w:val="22"/>
          <w:szCs w:val="22"/>
        </w:rPr>
        <w:t xml:space="preserve"> </w:t>
      </w:r>
      <w:r w:rsidRPr="00150D7D">
        <w:rPr>
          <w:rFonts w:ascii="Arial Narrow" w:hAnsi="Arial Narrow"/>
          <w:sz w:val="22"/>
          <w:szCs w:val="22"/>
        </w:rPr>
        <w:t xml:space="preserve">retournée sans </w:t>
      </w:r>
      <w:r w:rsidRPr="00150D7D">
        <w:rPr>
          <w:rFonts w:ascii="Arial Narrow" w:hAnsi="Arial Narrow"/>
          <w:spacing w:val="-9"/>
          <w:sz w:val="22"/>
          <w:szCs w:val="22"/>
        </w:rPr>
        <w:t>aucune forme de procédure.</w:t>
      </w:r>
    </w:p>
    <w:p w14:paraId="29ED5229"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Toute</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paiement</w:t>
      </w:r>
      <w:r w:rsidRPr="00150D7D">
        <w:rPr>
          <w:rFonts w:ascii="Arial Narrow" w:hAnsi="Arial Narrow"/>
          <w:spacing w:val="6"/>
          <w:sz w:val="22"/>
          <w:szCs w:val="22"/>
        </w:rPr>
        <w:t xml:space="preserve"> </w:t>
      </w:r>
      <w:r w:rsidRPr="00150D7D">
        <w:rPr>
          <w:rFonts w:ascii="Arial Narrow" w:hAnsi="Arial Narrow"/>
          <w:sz w:val="22"/>
          <w:szCs w:val="22"/>
        </w:rPr>
        <w:t>formulée</w:t>
      </w:r>
      <w:r w:rsidRPr="00150D7D">
        <w:rPr>
          <w:rFonts w:ascii="Arial Narrow" w:hAnsi="Arial Narrow"/>
          <w:spacing w:val="6"/>
          <w:sz w:val="22"/>
          <w:szCs w:val="22"/>
        </w:rPr>
        <w:t xml:space="preserve"> </w:t>
      </w:r>
      <w:r w:rsidRPr="00150D7D">
        <w:rPr>
          <w:rFonts w:ascii="Arial Narrow" w:hAnsi="Arial Narrow"/>
          <w:sz w:val="22"/>
          <w:szCs w:val="22"/>
        </w:rPr>
        <w:t>par</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w:t>
      </w:r>
      <w:r w:rsidRPr="00150D7D">
        <w:rPr>
          <w:rFonts w:ascii="Arial Narrow" w:hAnsi="Arial Narrow"/>
          <w:spacing w:val="6"/>
          <w:sz w:val="22"/>
          <w:szCs w:val="22"/>
        </w:rPr>
        <w:t xml:space="preserve"> </w:t>
      </w:r>
      <w:r w:rsidRPr="00150D7D">
        <w:rPr>
          <w:rFonts w:ascii="Arial Narrow" w:hAnsi="Arial Narrow"/>
          <w:sz w:val="22"/>
          <w:szCs w:val="22"/>
        </w:rPr>
        <w:t>d’Ouvrage</w:t>
      </w:r>
      <w:r w:rsidRPr="00150D7D">
        <w:rPr>
          <w:rFonts w:ascii="Arial Narrow" w:hAnsi="Arial Narrow"/>
          <w:i/>
          <w:iCs/>
          <w:sz w:val="20"/>
          <w:szCs w:val="20"/>
        </w:rPr>
        <w:t xml:space="preserve"> </w:t>
      </w:r>
      <w:r w:rsidRPr="00150D7D">
        <w:rPr>
          <w:rFonts w:ascii="Arial Narrow" w:hAnsi="Arial Narrow"/>
          <w:iCs/>
          <w:sz w:val="20"/>
          <w:szCs w:val="20"/>
        </w:rPr>
        <w:t>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au</w:t>
      </w:r>
      <w:r w:rsidRPr="00150D7D">
        <w:rPr>
          <w:rFonts w:ascii="Arial Narrow" w:hAnsi="Arial Narrow"/>
          <w:spacing w:val="6"/>
          <w:sz w:val="22"/>
          <w:szCs w:val="22"/>
        </w:rPr>
        <w:t xml:space="preserve"> </w:t>
      </w:r>
      <w:r w:rsidRPr="00150D7D">
        <w:rPr>
          <w:rFonts w:ascii="Arial Narrow" w:hAnsi="Arial Narrow"/>
          <w:sz w:val="22"/>
          <w:szCs w:val="22"/>
        </w:rPr>
        <w:t>titre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la</w:t>
      </w:r>
      <w:r w:rsidRPr="00150D7D">
        <w:rPr>
          <w:rFonts w:ascii="Arial Narrow" w:hAnsi="Arial Narrow"/>
          <w:spacing w:val="6"/>
          <w:sz w:val="22"/>
          <w:szCs w:val="22"/>
        </w:rPr>
        <w:t xml:space="preserve"> </w:t>
      </w:r>
      <w:r w:rsidRPr="00150D7D">
        <w:rPr>
          <w:rFonts w:ascii="Arial Narrow" w:hAnsi="Arial Narrow"/>
          <w:sz w:val="22"/>
          <w:szCs w:val="22"/>
        </w:rPr>
        <w:t>présente</w:t>
      </w:r>
      <w:r w:rsidRPr="00150D7D">
        <w:rPr>
          <w:rFonts w:ascii="Arial Narrow" w:hAnsi="Arial Narrow"/>
          <w:spacing w:val="6"/>
          <w:sz w:val="22"/>
          <w:szCs w:val="22"/>
        </w:rPr>
        <w:t xml:space="preserve"> </w:t>
      </w:r>
      <w:r w:rsidRPr="00150D7D">
        <w:rPr>
          <w:rFonts w:ascii="Arial Narrow" w:hAnsi="Arial Narrow"/>
          <w:sz w:val="22"/>
          <w:szCs w:val="22"/>
        </w:rPr>
        <w:t>garantie</w:t>
      </w:r>
      <w:r w:rsidRPr="00150D7D">
        <w:rPr>
          <w:rFonts w:ascii="Arial Narrow" w:hAnsi="Arial Narrow"/>
          <w:spacing w:val="6"/>
          <w:sz w:val="22"/>
          <w:szCs w:val="22"/>
        </w:rPr>
        <w:t xml:space="preserve"> </w:t>
      </w:r>
      <w:r w:rsidRPr="00150D7D">
        <w:rPr>
          <w:rFonts w:ascii="Arial Narrow" w:hAnsi="Arial Narrow"/>
          <w:sz w:val="22"/>
          <w:szCs w:val="22"/>
        </w:rPr>
        <w:t>doit être</w:t>
      </w:r>
      <w:r w:rsidRPr="00150D7D">
        <w:rPr>
          <w:rFonts w:ascii="Arial Narrow" w:hAnsi="Arial Narrow"/>
          <w:spacing w:val="-13"/>
          <w:sz w:val="22"/>
          <w:szCs w:val="22"/>
        </w:rPr>
        <w:t xml:space="preserve"> </w:t>
      </w:r>
      <w:r w:rsidRPr="00150D7D">
        <w:rPr>
          <w:rFonts w:ascii="Arial Narrow" w:hAnsi="Arial Narrow"/>
          <w:sz w:val="22"/>
          <w:szCs w:val="22"/>
        </w:rPr>
        <w:t>faite</w:t>
      </w:r>
      <w:r w:rsidRPr="00150D7D">
        <w:rPr>
          <w:rFonts w:ascii="Arial Narrow" w:hAnsi="Arial Narrow"/>
          <w:spacing w:val="-13"/>
          <w:sz w:val="22"/>
          <w:szCs w:val="22"/>
        </w:rPr>
        <w:t xml:space="preserve"> </w:t>
      </w:r>
      <w:r w:rsidRPr="00150D7D">
        <w:rPr>
          <w:rFonts w:ascii="Arial Narrow" w:hAnsi="Arial Narrow"/>
          <w:sz w:val="22"/>
          <w:szCs w:val="22"/>
        </w:rPr>
        <w:t>par lettre recommandée avec</w:t>
      </w:r>
      <w:r w:rsidRPr="00150D7D">
        <w:rPr>
          <w:rFonts w:ascii="Arial Narrow" w:hAnsi="Arial Narrow"/>
          <w:spacing w:val="-13"/>
          <w:sz w:val="22"/>
          <w:szCs w:val="22"/>
        </w:rPr>
        <w:t xml:space="preserve"> </w:t>
      </w:r>
      <w:r w:rsidRPr="00150D7D">
        <w:rPr>
          <w:rFonts w:ascii="Arial Narrow" w:hAnsi="Arial Narrow"/>
          <w:sz w:val="22"/>
          <w:szCs w:val="22"/>
        </w:rPr>
        <w:t xml:space="preserve">accusé </w:t>
      </w:r>
      <w:r w:rsidRPr="00150D7D">
        <w:rPr>
          <w:rFonts w:ascii="Arial Narrow" w:hAnsi="Arial Narrow"/>
          <w:spacing w:val="-13"/>
          <w:sz w:val="22"/>
          <w:szCs w:val="22"/>
        </w:rPr>
        <w:t>de</w:t>
      </w:r>
      <w:r w:rsidRPr="00150D7D">
        <w:rPr>
          <w:rFonts w:ascii="Arial Narrow" w:hAnsi="Arial Narrow"/>
          <w:sz w:val="22"/>
          <w:szCs w:val="22"/>
        </w:rPr>
        <w:t xml:space="preserve"> </w:t>
      </w:r>
      <w:r w:rsidRPr="00150D7D">
        <w:rPr>
          <w:rFonts w:ascii="Arial Narrow" w:hAnsi="Arial Narrow"/>
          <w:spacing w:val="-13"/>
          <w:sz w:val="22"/>
          <w:szCs w:val="22"/>
        </w:rPr>
        <w:t>réception</w:t>
      </w:r>
      <w:r w:rsidRPr="00150D7D">
        <w:rPr>
          <w:rFonts w:ascii="Arial Narrow" w:hAnsi="Arial Narrow"/>
          <w:sz w:val="22"/>
          <w:szCs w:val="22"/>
        </w:rPr>
        <w:t xml:space="preserve">, </w:t>
      </w:r>
      <w:r w:rsidRPr="00150D7D">
        <w:rPr>
          <w:rFonts w:ascii="Arial Narrow" w:hAnsi="Arial Narrow"/>
          <w:spacing w:val="-13"/>
          <w:sz w:val="22"/>
          <w:szCs w:val="22"/>
        </w:rPr>
        <w:t>parvenue</w:t>
      </w:r>
      <w:r w:rsidRPr="00150D7D">
        <w:rPr>
          <w:rFonts w:ascii="Arial Narrow" w:hAnsi="Arial Narrow"/>
          <w:sz w:val="22"/>
          <w:szCs w:val="22"/>
        </w:rPr>
        <w:t xml:space="preserve"> </w:t>
      </w:r>
      <w:r w:rsidRPr="00150D7D">
        <w:rPr>
          <w:rFonts w:ascii="Arial Narrow" w:hAnsi="Arial Narrow"/>
          <w:spacing w:val="-13"/>
          <w:sz w:val="22"/>
          <w:szCs w:val="22"/>
        </w:rPr>
        <w:t>à</w:t>
      </w:r>
      <w:r w:rsidRPr="00150D7D">
        <w:rPr>
          <w:rFonts w:ascii="Arial Narrow" w:hAnsi="Arial Narrow"/>
          <w:sz w:val="22"/>
          <w:szCs w:val="22"/>
        </w:rPr>
        <w:t xml:space="preserve"> </w:t>
      </w:r>
      <w:r w:rsidRPr="00150D7D">
        <w:rPr>
          <w:rFonts w:ascii="Arial Narrow" w:hAnsi="Arial Narrow"/>
          <w:spacing w:val="-13"/>
          <w:sz w:val="22"/>
          <w:szCs w:val="22"/>
        </w:rPr>
        <w:t>la</w:t>
      </w:r>
      <w:r w:rsidRPr="00150D7D">
        <w:rPr>
          <w:rFonts w:ascii="Arial Narrow" w:hAnsi="Arial Narrow"/>
          <w:sz w:val="22"/>
          <w:szCs w:val="22"/>
        </w:rPr>
        <w:t xml:space="preserve"> </w:t>
      </w:r>
      <w:r w:rsidRPr="00150D7D">
        <w:rPr>
          <w:rFonts w:ascii="Arial Narrow" w:hAnsi="Arial Narrow"/>
          <w:spacing w:val="-13"/>
          <w:sz w:val="22"/>
          <w:szCs w:val="22"/>
        </w:rPr>
        <w:t>banque</w:t>
      </w:r>
      <w:r w:rsidRPr="00150D7D">
        <w:rPr>
          <w:rFonts w:ascii="Arial Narrow" w:hAnsi="Arial Narrow"/>
          <w:sz w:val="22"/>
          <w:szCs w:val="22"/>
        </w:rPr>
        <w:t xml:space="preserve"> </w:t>
      </w:r>
      <w:r w:rsidRPr="00150D7D">
        <w:rPr>
          <w:rFonts w:ascii="Arial Narrow" w:hAnsi="Arial Narrow"/>
          <w:spacing w:val="-13"/>
          <w:sz w:val="22"/>
          <w:szCs w:val="22"/>
        </w:rPr>
        <w:t>pendant</w:t>
      </w:r>
      <w:r w:rsidRPr="00150D7D">
        <w:rPr>
          <w:rFonts w:ascii="Arial Narrow" w:hAnsi="Arial Narrow"/>
          <w:sz w:val="22"/>
          <w:szCs w:val="22"/>
        </w:rPr>
        <w:t xml:space="preserve"> </w:t>
      </w:r>
      <w:r w:rsidRPr="00150D7D">
        <w:rPr>
          <w:rFonts w:ascii="Arial Narrow" w:hAnsi="Arial Narrow"/>
          <w:spacing w:val="-13"/>
          <w:sz w:val="22"/>
          <w:szCs w:val="22"/>
        </w:rPr>
        <w:t>la</w:t>
      </w:r>
      <w:r w:rsidRPr="00150D7D">
        <w:rPr>
          <w:rFonts w:ascii="Arial Narrow" w:hAnsi="Arial Narrow"/>
          <w:sz w:val="22"/>
          <w:szCs w:val="22"/>
        </w:rPr>
        <w:t xml:space="preserve"> 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présent</w:t>
      </w:r>
      <w:r w:rsidRPr="00150D7D">
        <w:rPr>
          <w:rFonts w:ascii="Arial Narrow" w:hAnsi="Arial Narrow"/>
          <w:spacing w:val="7"/>
          <w:sz w:val="22"/>
          <w:szCs w:val="22"/>
        </w:rPr>
        <w:t xml:space="preserve"> </w:t>
      </w:r>
      <w:r w:rsidRPr="00150D7D">
        <w:rPr>
          <w:rFonts w:ascii="Arial Narrow" w:hAnsi="Arial Narrow"/>
          <w:sz w:val="22"/>
          <w:szCs w:val="22"/>
        </w:rPr>
        <w:t>engagement.</w:t>
      </w:r>
    </w:p>
    <w:p w14:paraId="1075C1C5" w14:textId="77777777" w:rsidR="00261D3D" w:rsidRPr="00150D7D" w:rsidRDefault="00261D3D" w:rsidP="00261D3D">
      <w:pPr>
        <w:widowControl w:val="0"/>
        <w:autoSpaceDE w:val="0"/>
        <w:spacing w:before="8" w:line="276" w:lineRule="auto"/>
        <w:rPr>
          <w:rFonts w:ascii="Arial Narrow" w:hAnsi="Arial Narrow"/>
          <w:sz w:val="10"/>
          <w:szCs w:val="10"/>
        </w:rPr>
      </w:pPr>
    </w:p>
    <w:p w14:paraId="10975200"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Le</w:t>
      </w:r>
      <w:r w:rsidRPr="00150D7D">
        <w:rPr>
          <w:rFonts w:ascii="Arial Narrow" w:hAnsi="Arial Narrow"/>
          <w:spacing w:val="3"/>
          <w:sz w:val="22"/>
          <w:szCs w:val="22"/>
        </w:rPr>
        <w:t xml:space="preserve"> </w:t>
      </w:r>
      <w:r w:rsidRPr="00150D7D">
        <w:rPr>
          <w:rFonts w:ascii="Arial Narrow" w:hAnsi="Arial Narrow"/>
          <w:sz w:val="22"/>
          <w:szCs w:val="22"/>
        </w:rPr>
        <w:t>présent</w:t>
      </w:r>
      <w:r w:rsidRPr="00150D7D">
        <w:rPr>
          <w:rFonts w:ascii="Arial Narrow" w:hAnsi="Arial Narrow"/>
          <w:spacing w:val="3"/>
          <w:sz w:val="22"/>
          <w:szCs w:val="22"/>
        </w:rPr>
        <w:t xml:space="preserve"> </w:t>
      </w:r>
      <w:r w:rsidRPr="00150D7D">
        <w:rPr>
          <w:rFonts w:ascii="Arial Narrow" w:hAnsi="Arial Narrow"/>
          <w:sz w:val="22"/>
          <w:szCs w:val="22"/>
        </w:rPr>
        <w:t>cautionnement</w:t>
      </w:r>
      <w:r w:rsidRPr="00150D7D">
        <w:rPr>
          <w:rFonts w:ascii="Arial Narrow" w:hAnsi="Arial Narrow"/>
          <w:spacing w:val="3"/>
          <w:sz w:val="22"/>
          <w:szCs w:val="22"/>
        </w:rPr>
        <w:t xml:space="preserve"> </w:t>
      </w:r>
      <w:r w:rsidRPr="00150D7D">
        <w:rPr>
          <w:rFonts w:ascii="Arial Narrow" w:hAnsi="Arial Narrow"/>
          <w:sz w:val="22"/>
          <w:szCs w:val="22"/>
        </w:rPr>
        <w:t>définitif</w:t>
      </w:r>
      <w:r w:rsidRPr="00150D7D">
        <w:rPr>
          <w:rFonts w:ascii="Arial Narrow" w:hAnsi="Arial Narrow"/>
          <w:spacing w:val="3"/>
          <w:sz w:val="22"/>
          <w:szCs w:val="22"/>
        </w:rPr>
        <w:t xml:space="preserve"> </w:t>
      </w:r>
      <w:r w:rsidRPr="00150D7D">
        <w:rPr>
          <w:rFonts w:ascii="Arial Narrow" w:hAnsi="Arial Narrow"/>
          <w:sz w:val="22"/>
          <w:szCs w:val="22"/>
        </w:rPr>
        <w:t>est</w:t>
      </w:r>
      <w:r w:rsidRPr="00150D7D">
        <w:rPr>
          <w:rFonts w:ascii="Arial Narrow" w:hAnsi="Arial Narrow"/>
          <w:spacing w:val="3"/>
          <w:sz w:val="22"/>
          <w:szCs w:val="22"/>
        </w:rPr>
        <w:t xml:space="preserve"> </w:t>
      </w:r>
      <w:r w:rsidRPr="00150D7D">
        <w:rPr>
          <w:rFonts w:ascii="Arial Narrow" w:hAnsi="Arial Narrow"/>
          <w:sz w:val="22"/>
          <w:szCs w:val="22"/>
        </w:rPr>
        <w:t>soumis</w:t>
      </w:r>
      <w:r w:rsidRPr="00150D7D">
        <w:rPr>
          <w:rFonts w:ascii="Arial Narrow" w:hAnsi="Arial Narrow"/>
          <w:spacing w:val="3"/>
          <w:sz w:val="22"/>
          <w:szCs w:val="22"/>
        </w:rPr>
        <w:t xml:space="preserve"> </w:t>
      </w:r>
      <w:r w:rsidRPr="00150D7D">
        <w:rPr>
          <w:rFonts w:ascii="Arial Narrow" w:hAnsi="Arial Narrow"/>
          <w:sz w:val="22"/>
          <w:szCs w:val="22"/>
        </w:rPr>
        <w:t>pour</w:t>
      </w:r>
      <w:r w:rsidRPr="00150D7D">
        <w:rPr>
          <w:rFonts w:ascii="Arial Narrow" w:hAnsi="Arial Narrow"/>
          <w:spacing w:val="3"/>
          <w:sz w:val="22"/>
          <w:szCs w:val="22"/>
        </w:rPr>
        <w:t xml:space="preserve"> </w:t>
      </w:r>
      <w:r w:rsidRPr="00150D7D">
        <w:rPr>
          <w:rFonts w:ascii="Arial Narrow" w:hAnsi="Arial Narrow"/>
          <w:sz w:val="22"/>
          <w:szCs w:val="22"/>
        </w:rPr>
        <w:t>son</w:t>
      </w:r>
      <w:r w:rsidRPr="00150D7D">
        <w:rPr>
          <w:rFonts w:ascii="Arial Narrow" w:hAnsi="Arial Narrow"/>
          <w:spacing w:val="3"/>
          <w:sz w:val="22"/>
          <w:szCs w:val="22"/>
        </w:rPr>
        <w:t xml:space="preserve"> </w:t>
      </w:r>
      <w:r w:rsidRPr="00150D7D">
        <w:rPr>
          <w:rFonts w:ascii="Arial Narrow" w:hAnsi="Arial Narrow"/>
          <w:sz w:val="22"/>
          <w:szCs w:val="22"/>
        </w:rPr>
        <w:t>interprétation</w:t>
      </w:r>
      <w:r w:rsidRPr="00150D7D">
        <w:rPr>
          <w:rFonts w:ascii="Arial Narrow" w:hAnsi="Arial Narrow"/>
          <w:spacing w:val="3"/>
          <w:sz w:val="22"/>
          <w:szCs w:val="22"/>
        </w:rPr>
        <w:t xml:space="preserve"> </w:t>
      </w:r>
      <w:r w:rsidRPr="00150D7D">
        <w:rPr>
          <w:rFonts w:ascii="Arial Narrow" w:hAnsi="Arial Narrow"/>
          <w:sz w:val="22"/>
          <w:szCs w:val="22"/>
        </w:rPr>
        <w:t>et</w:t>
      </w:r>
      <w:r w:rsidRPr="00150D7D">
        <w:rPr>
          <w:rFonts w:ascii="Arial Narrow" w:hAnsi="Arial Narrow"/>
          <w:spacing w:val="3"/>
          <w:sz w:val="22"/>
          <w:szCs w:val="22"/>
        </w:rPr>
        <w:t xml:space="preserve"> </w:t>
      </w:r>
      <w:r w:rsidRPr="00150D7D">
        <w:rPr>
          <w:rFonts w:ascii="Arial Narrow" w:hAnsi="Arial Narrow"/>
          <w:sz w:val="22"/>
          <w:szCs w:val="22"/>
        </w:rPr>
        <w:t>son</w:t>
      </w:r>
      <w:r w:rsidRPr="00150D7D">
        <w:rPr>
          <w:rFonts w:ascii="Arial Narrow" w:hAnsi="Arial Narrow"/>
          <w:spacing w:val="3"/>
          <w:sz w:val="22"/>
          <w:szCs w:val="22"/>
        </w:rPr>
        <w:t xml:space="preserve"> </w:t>
      </w:r>
      <w:r w:rsidRPr="00150D7D">
        <w:rPr>
          <w:rFonts w:ascii="Arial Narrow" w:hAnsi="Arial Narrow"/>
          <w:sz w:val="22"/>
          <w:szCs w:val="22"/>
        </w:rPr>
        <w:t>exécution</w:t>
      </w:r>
      <w:r w:rsidRPr="00150D7D">
        <w:rPr>
          <w:rFonts w:ascii="Arial Narrow" w:hAnsi="Arial Narrow"/>
          <w:spacing w:val="3"/>
          <w:sz w:val="22"/>
          <w:szCs w:val="22"/>
        </w:rPr>
        <w:t xml:space="preserve"> </w:t>
      </w:r>
      <w:r w:rsidRPr="00150D7D">
        <w:rPr>
          <w:rFonts w:ascii="Arial Narrow" w:hAnsi="Arial Narrow"/>
          <w:sz w:val="22"/>
          <w:szCs w:val="22"/>
        </w:rPr>
        <w:t>au</w:t>
      </w:r>
      <w:r w:rsidRPr="00150D7D">
        <w:rPr>
          <w:rFonts w:ascii="Arial Narrow" w:hAnsi="Arial Narrow"/>
          <w:spacing w:val="3"/>
          <w:sz w:val="22"/>
          <w:szCs w:val="22"/>
        </w:rPr>
        <w:t xml:space="preserve"> </w:t>
      </w:r>
      <w:r w:rsidRPr="00150D7D">
        <w:rPr>
          <w:rFonts w:ascii="Arial Narrow" w:hAnsi="Arial Narrow"/>
          <w:sz w:val="22"/>
          <w:szCs w:val="22"/>
        </w:rPr>
        <w:t>droit</w:t>
      </w:r>
      <w:r w:rsidRPr="00150D7D">
        <w:rPr>
          <w:rFonts w:ascii="Arial Narrow" w:hAnsi="Arial Narrow"/>
          <w:spacing w:val="3"/>
          <w:sz w:val="22"/>
          <w:szCs w:val="22"/>
        </w:rPr>
        <w:t xml:space="preserve"> </w:t>
      </w:r>
      <w:r w:rsidRPr="00150D7D">
        <w:rPr>
          <w:rFonts w:ascii="Arial Narrow" w:hAnsi="Arial Narrow"/>
          <w:sz w:val="22"/>
          <w:szCs w:val="22"/>
        </w:rPr>
        <w:t>camerounais.</w:t>
      </w:r>
      <w:r w:rsidRPr="00150D7D">
        <w:rPr>
          <w:rFonts w:ascii="Arial Narrow" w:hAnsi="Arial Narrow"/>
          <w:spacing w:val="3"/>
          <w:sz w:val="22"/>
          <w:szCs w:val="22"/>
        </w:rPr>
        <w:t xml:space="preserve"> </w:t>
      </w:r>
      <w:r w:rsidRPr="00150D7D">
        <w:rPr>
          <w:rFonts w:ascii="Arial Narrow" w:hAnsi="Arial Narrow"/>
          <w:sz w:val="22"/>
          <w:szCs w:val="22"/>
        </w:rPr>
        <w:t>Les</w:t>
      </w:r>
      <w:r w:rsidRPr="00150D7D">
        <w:rPr>
          <w:rFonts w:ascii="Arial Narrow" w:hAnsi="Arial Narrow"/>
          <w:spacing w:val="3"/>
          <w:sz w:val="22"/>
          <w:szCs w:val="22"/>
        </w:rPr>
        <w:t xml:space="preserve"> </w:t>
      </w:r>
      <w:r w:rsidRPr="00150D7D">
        <w:rPr>
          <w:rFonts w:ascii="Arial Narrow" w:hAnsi="Arial Narrow"/>
          <w:sz w:val="22"/>
          <w:szCs w:val="22"/>
        </w:rPr>
        <w:t>tribunaux</w:t>
      </w:r>
      <w:r w:rsidRPr="00150D7D">
        <w:rPr>
          <w:rFonts w:ascii="Arial Narrow" w:hAnsi="Arial Narrow"/>
          <w:spacing w:val="3"/>
          <w:sz w:val="22"/>
          <w:szCs w:val="22"/>
        </w:rPr>
        <w:t xml:space="preserve"> </w:t>
      </w:r>
      <w:r w:rsidRPr="00150D7D">
        <w:rPr>
          <w:rFonts w:ascii="Arial Narrow" w:hAnsi="Arial Narrow"/>
          <w:sz w:val="22"/>
          <w:szCs w:val="22"/>
        </w:rPr>
        <w:t>camerounais</w:t>
      </w:r>
      <w:r w:rsidRPr="00150D7D">
        <w:rPr>
          <w:rFonts w:ascii="Arial Narrow" w:hAnsi="Arial Narrow"/>
          <w:spacing w:val="3"/>
          <w:sz w:val="22"/>
          <w:szCs w:val="22"/>
        </w:rPr>
        <w:t xml:space="preserve"> </w:t>
      </w:r>
      <w:r w:rsidRPr="00150D7D">
        <w:rPr>
          <w:rFonts w:ascii="Arial Narrow" w:hAnsi="Arial Narrow"/>
          <w:sz w:val="22"/>
          <w:szCs w:val="22"/>
        </w:rPr>
        <w:t>seront</w:t>
      </w:r>
      <w:r w:rsidRPr="00150D7D">
        <w:rPr>
          <w:rFonts w:ascii="Arial Narrow" w:hAnsi="Arial Narrow"/>
          <w:spacing w:val="3"/>
          <w:sz w:val="22"/>
          <w:szCs w:val="22"/>
        </w:rPr>
        <w:t xml:space="preserve"> </w:t>
      </w:r>
      <w:r w:rsidRPr="00150D7D">
        <w:rPr>
          <w:rFonts w:ascii="Arial Narrow" w:hAnsi="Arial Narrow"/>
          <w:sz w:val="22"/>
          <w:szCs w:val="22"/>
        </w:rPr>
        <w:t>seuls</w:t>
      </w:r>
      <w:r w:rsidRPr="00150D7D">
        <w:rPr>
          <w:rFonts w:ascii="Arial Narrow" w:hAnsi="Arial Narrow"/>
          <w:spacing w:val="3"/>
          <w:sz w:val="22"/>
          <w:szCs w:val="22"/>
        </w:rPr>
        <w:t xml:space="preserve"> </w:t>
      </w:r>
      <w:r w:rsidRPr="00150D7D">
        <w:rPr>
          <w:rFonts w:ascii="Arial Narrow" w:hAnsi="Arial Narrow"/>
          <w:sz w:val="22"/>
          <w:szCs w:val="22"/>
        </w:rPr>
        <w:t>compétents</w:t>
      </w:r>
      <w:r w:rsidRPr="00150D7D">
        <w:rPr>
          <w:rFonts w:ascii="Arial Narrow" w:hAnsi="Arial Narrow"/>
          <w:spacing w:val="3"/>
          <w:sz w:val="22"/>
          <w:szCs w:val="22"/>
        </w:rPr>
        <w:t xml:space="preserve"> </w:t>
      </w:r>
      <w:r w:rsidRPr="00150D7D">
        <w:rPr>
          <w:rFonts w:ascii="Arial Narrow" w:hAnsi="Arial Narrow"/>
          <w:sz w:val="22"/>
          <w:szCs w:val="22"/>
        </w:rPr>
        <w:t>pour</w:t>
      </w:r>
      <w:r w:rsidRPr="00150D7D">
        <w:rPr>
          <w:rFonts w:ascii="Arial Narrow" w:hAnsi="Arial Narrow"/>
          <w:spacing w:val="3"/>
          <w:sz w:val="22"/>
          <w:szCs w:val="22"/>
        </w:rPr>
        <w:t xml:space="preserve"> </w:t>
      </w:r>
      <w:r w:rsidRPr="00150D7D">
        <w:rPr>
          <w:rFonts w:ascii="Arial Narrow" w:hAnsi="Arial Narrow"/>
          <w:sz w:val="22"/>
          <w:szCs w:val="22"/>
        </w:rPr>
        <w:t>statuer</w:t>
      </w:r>
      <w:r w:rsidRPr="00150D7D">
        <w:rPr>
          <w:rFonts w:ascii="Arial Narrow" w:hAnsi="Arial Narrow"/>
          <w:spacing w:val="3"/>
          <w:sz w:val="22"/>
          <w:szCs w:val="22"/>
        </w:rPr>
        <w:t xml:space="preserve"> </w:t>
      </w:r>
      <w:r w:rsidRPr="00150D7D">
        <w:rPr>
          <w:rFonts w:ascii="Arial Narrow" w:hAnsi="Arial Narrow"/>
          <w:sz w:val="22"/>
          <w:szCs w:val="22"/>
        </w:rPr>
        <w:t>sur</w:t>
      </w:r>
      <w:r w:rsidRPr="00150D7D">
        <w:rPr>
          <w:rFonts w:ascii="Arial Narrow" w:hAnsi="Arial Narrow"/>
          <w:spacing w:val="3"/>
          <w:sz w:val="22"/>
          <w:szCs w:val="22"/>
        </w:rPr>
        <w:t xml:space="preserve"> </w:t>
      </w:r>
      <w:r w:rsidRPr="00150D7D">
        <w:rPr>
          <w:rFonts w:ascii="Arial Narrow" w:hAnsi="Arial Narrow"/>
          <w:sz w:val="22"/>
          <w:szCs w:val="22"/>
        </w:rPr>
        <w:t>tout</w:t>
      </w:r>
      <w:r w:rsidRPr="00150D7D">
        <w:rPr>
          <w:rFonts w:ascii="Arial Narrow" w:hAnsi="Arial Narrow"/>
          <w:spacing w:val="3"/>
          <w:sz w:val="22"/>
          <w:szCs w:val="22"/>
        </w:rPr>
        <w:t xml:space="preserve"> </w:t>
      </w:r>
      <w:r w:rsidRPr="00150D7D">
        <w:rPr>
          <w:rFonts w:ascii="Arial Narrow" w:hAnsi="Arial Narrow"/>
          <w:sz w:val="22"/>
          <w:szCs w:val="22"/>
        </w:rPr>
        <w:t>ce</w:t>
      </w:r>
      <w:r w:rsidRPr="00150D7D">
        <w:rPr>
          <w:rFonts w:ascii="Arial Narrow" w:hAnsi="Arial Narrow"/>
          <w:spacing w:val="3"/>
          <w:sz w:val="22"/>
          <w:szCs w:val="22"/>
        </w:rPr>
        <w:t xml:space="preserve"> </w:t>
      </w:r>
      <w:r w:rsidRPr="00150D7D">
        <w:rPr>
          <w:rFonts w:ascii="Arial Narrow" w:hAnsi="Arial Narrow"/>
          <w:sz w:val="22"/>
          <w:szCs w:val="22"/>
        </w:rPr>
        <w:t>qui</w:t>
      </w:r>
      <w:r w:rsidRPr="00150D7D">
        <w:rPr>
          <w:rFonts w:ascii="Arial Narrow" w:hAnsi="Arial Narrow"/>
          <w:spacing w:val="3"/>
          <w:sz w:val="22"/>
          <w:szCs w:val="22"/>
        </w:rPr>
        <w:t xml:space="preserve"> </w:t>
      </w:r>
      <w:r w:rsidRPr="00150D7D">
        <w:rPr>
          <w:rFonts w:ascii="Arial Narrow" w:hAnsi="Arial Narrow"/>
          <w:sz w:val="22"/>
          <w:szCs w:val="22"/>
        </w:rPr>
        <w:t>concerne</w:t>
      </w:r>
      <w:r w:rsidRPr="00150D7D">
        <w:rPr>
          <w:rFonts w:ascii="Arial Narrow" w:hAnsi="Arial Narrow"/>
          <w:spacing w:val="3"/>
          <w:sz w:val="22"/>
          <w:szCs w:val="22"/>
        </w:rPr>
        <w:t xml:space="preserve"> </w:t>
      </w:r>
      <w:r w:rsidRPr="00150D7D">
        <w:rPr>
          <w:rFonts w:ascii="Arial Narrow" w:hAnsi="Arial Narrow"/>
          <w:sz w:val="22"/>
          <w:szCs w:val="22"/>
        </w:rPr>
        <w:t>le présent</w:t>
      </w:r>
      <w:r w:rsidRPr="00150D7D">
        <w:rPr>
          <w:rFonts w:ascii="Arial Narrow" w:hAnsi="Arial Narrow"/>
          <w:spacing w:val="7"/>
          <w:sz w:val="22"/>
          <w:szCs w:val="22"/>
        </w:rPr>
        <w:t xml:space="preserve"> </w:t>
      </w:r>
      <w:r w:rsidRPr="00150D7D">
        <w:rPr>
          <w:rFonts w:ascii="Arial Narrow" w:hAnsi="Arial Narrow"/>
          <w:sz w:val="22"/>
          <w:szCs w:val="22"/>
        </w:rPr>
        <w:t>engagement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suites.</w:t>
      </w:r>
    </w:p>
    <w:p w14:paraId="18317CA7" w14:textId="77777777" w:rsidR="00261D3D" w:rsidRPr="00150D7D" w:rsidRDefault="00261D3D" w:rsidP="00261D3D">
      <w:pPr>
        <w:widowControl w:val="0"/>
        <w:autoSpaceDE w:val="0"/>
        <w:spacing w:line="276" w:lineRule="auto"/>
        <w:ind w:right="-20"/>
        <w:rPr>
          <w:rFonts w:ascii="Arial Narrow" w:hAnsi="Arial Narrow"/>
          <w:i/>
          <w:iCs/>
          <w:sz w:val="22"/>
          <w:szCs w:val="22"/>
        </w:rPr>
      </w:pPr>
    </w:p>
    <w:p w14:paraId="78728CC0" w14:textId="2F962FCF" w:rsidR="00261D3D" w:rsidRPr="00150D7D" w:rsidRDefault="00261D3D" w:rsidP="000A7D83">
      <w:pPr>
        <w:widowControl w:val="0"/>
        <w:autoSpaceDE w:val="0"/>
        <w:spacing w:line="276" w:lineRule="auto"/>
        <w:ind w:left="4320" w:right="-20" w:firstLine="720"/>
        <w:rPr>
          <w:rFonts w:ascii="Arial Narrow" w:hAnsi="Arial Narrow"/>
        </w:rPr>
      </w:pPr>
      <w:r w:rsidRPr="00150D7D">
        <w:rPr>
          <w:rFonts w:ascii="Arial Narrow" w:hAnsi="Arial Narrow"/>
          <w:i/>
          <w:iCs/>
          <w:sz w:val="22"/>
          <w:szCs w:val="22"/>
        </w:rPr>
        <w:t>Signé</w:t>
      </w:r>
      <w:r w:rsidRPr="00150D7D">
        <w:rPr>
          <w:rFonts w:ascii="Arial Narrow" w:hAnsi="Arial Narrow"/>
          <w:i/>
          <w:iCs/>
          <w:spacing w:val="7"/>
          <w:sz w:val="22"/>
          <w:szCs w:val="22"/>
        </w:rPr>
        <w:t xml:space="preserve"> </w:t>
      </w:r>
      <w:r w:rsidRPr="00150D7D">
        <w:rPr>
          <w:rFonts w:ascii="Arial Narrow" w:hAnsi="Arial Narrow"/>
          <w:i/>
          <w:iCs/>
          <w:sz w:val="22"/>
          <w:szCs w:val="22"/>
        </w:rPr>
        <w:t>et</w:t>
      </w:r>
      <w:r w:rsidRPr="00150D7D">
        <w:rPr>
          <w:rFonts w:ascii="Arial Narrow" w:hAnsi="Arial Narrow"/>
          <w:i/>
          <w:iCs/>
          <w:spacing w:val="7"/>
          <w:sz w:val="22"/>
          <w:szCs w:val="22"/>
        </w:rPr>
        <w:t xml:space="preserve"> </w:t>
      </w:r>
      <w:r w:rsidRPr="00150D7D">
        <w:rPr>
          <w:rFonts w:ascii="Arial Narrow" w:hAnsi="Arial Narrow"/>
          <w:i/>
          <w:iCs/>
          <w:sz w:val="22"/>
          <w:szCs w:val="22"/>
        </w:rPr>
        <w:t>authentifié</w:t>
      </w:r>
      <w:r w:rsidRPr="00150D7D">
        <w:rPr>
          <w:rFonts w:ascii="Arial Narrow" w:hAnsi="Arial Narrow"/>
          <w:i/>
          <w:iCs/>
          <w:spacing w:val="7"/>
          <w:sz w:val="22"/>
          <w:szCs w:val="22"/>
        </w:rPr>
        <w:t xml:space="preserve"> </w:t>
      </w:r>
      <w:r w:rsidRPr="00150D7D">
        <w:rPr>
          <w:rFonts w:ascii="Arial Narrow" w:hAnsi="Arial Narrow"/>
          <w:i/>
          <w:iCs/>
          <w:sz w:val="22"/>
          <w:szCs w:val="22"/>
        </w:rPr>
        <w:t>par</w:t>
      </w:r>
      <w:r w:rsidRPr="00150D7D">
        <w:rPr>
          <w:rFonts w:ascii="Arial Narrow" w:hAnsi="Arial Narrow"/>
          <w:i/>
          <w:iCs/>
          <w:spacing w:val="7"/>
          <w:sz w:val="22"/>
          <w:szCs w:val="22"/>
        </w:rPr>
        <w:t xml:space="preserve"> </w:t>
      </w:r>
      <w:r w:rsidRPr="00150D7D">
        <w:rPr>
          <w:rFonts w:ascii="Arial Narrow" w:hAnsi="Arial Narrow"/>
          <w:i/>
          <w:iCs/>
          <w:sz w:val="22"/>
          <w:szCs w:val="22"/>
        </w:rPr>
        <w:t>l’Organisme financier…..........................…</w:t>
      </w:r>
      <w:r w:rsidR="000A7D83" w:rsidRPr="00150D7D">
        <w:rPr>
          <w:rFonts w:ascii="Arial Narrow" w:hAnsi="Arial Narrow"/>
          <w:i/>
          <w:iCs/>
          <w:sz w:val="22"/>
          <w:szCs w:val="22"/>
        </w:rPr>
        <w:t>……</w:t>
      </w:r>
      <w:r w:rsidRPr="00150D7D">
        <w:rPr>
          <w:rFonts w:ascii="Arial Narrow" w:hAnsi="Arial Narrow"/>
          <w:i/>
          <w:iCs/>
          <w:sz w:val="22"/>
          <w:szCs w:val="22"/>
        </w:rPr>
        <w:t>,</w:t>
      </w:r>
      <w:r w:rsidRPr="00150D7D">
        <w:rPr>
          <w:rFonts w:ascii="Arial Narrow" w:hAnsi="Arial Narrow"/>
          <w:i/>
          <w:iCs/>
          <w:spacing w:val="7"/>
          <w:sz w:val="22"/>
          <w:szCs w:val="22"/>
        </w:rPr>
        <w:t xml:space="preserve"> </w:t>
      </w:r>
      <w:r w:rsidRPr="00150D7D">
        <w:rPr>
          <w:rFonts w:ascii="Arial Narrow" w:hAnsi="Arial Narrow"/>
          <w:i/>
          <w:iCs/>
          <w:sz w:val="22"/>
          <w:szCs w:val="22"/>
        </w:rPr>
        <w:t>le</w:t>
      </w:r>
      <w:r w:rsidRPr="00150D7D">
        <w:rPr>
          <w:rFonts w:ascii="Arial Narrow" w:hAnsi="Arial Narrow"/>
          <w:i/>
          <w:iCs/>
          <w:spacing w:val="7"/>
          <w:sz w:val="22"/>
          <w:szCs w:val="22"/>
        </w:rPr>
        <w:t xml:space="preserve"> </w:t>
      </w:r>
    </w:p>
    <w:p w14:paraId="5D8E943D" w14:textId="431E0974" w:rsidR="00261D3D" w:rsidRDefault="00261D3D" w:rsidP="00261D3D">
      <w:pPr>
        <w:widowControl w:val="0"/>
        <w:autoSpaceDE w:val="0"/>
        <w:spacing w:line="276" w:lineRule="auto"/>
        <w:ind w:left="5040" w:right="-20" w:firstLine="720"/>
        <w:rPr>
          <w:rFonts w:ascii="Arial Narrow" w:hAnsi="Arial Narrow"/>
          <w:i/>
          <w:iCs/>
          <w:sz w:val="22"/>
          <w:szCs w:val="22"/>
        </w:rPr>
      </w:pPr>
      <w:r w:rsidRPr="00150D7D">
        <w:rPr>
          <w:rFonts w:ascii="Arial Narrow" w:hAnsi="Arial Narrow"/>
          <w:i/>
          <w:iCs/>
          <w:sz w:val="22"/>
          <w:szCs w:val="22"/>
        </w:rPr>
        <w:t>[</w:t>
      </w:r>
      <w:r w:rsidR="000A7D83" w:rsidRPr="00150D7D">
        <w:rPr>
          <w:rFonts w:ascii="Arial Narrow" w:hAnsi="Arial Narrow"/>
          <w:i/>
          <w:iCs/>
          <w:sz w:val="22"/>
          <w:szCs w:val="22"/>
        </w:rPr>
        <w:t>Signature</w:t>
      </w:r>
      <w:r w:rsidRPr="00150D7D">
        <w:rPr>
          <w:rFonts w:ascii="Arial Narrow" w:hAnsi="Arial Narrow"/>
          <w:i/>
          <w:iCs/>
          <w:spacing w:val="6"/>
          <w:sz w:val="22"/>
          <w:szCs w:val="22"/>
        </w:rPr>
        <w:t xml:space="preserve"> </w:t>
      </w:r>
      <w:r w:rsidRPr="00150D7D">
        <w:rPr>
          <w:rFonts w:ascii="Arial Narrow" w:hAnsi="Arial Narrow"/>
          <w:i/>
          <w:iCs/>
          <w:sz w:val="22"/>
          <w:szCs w:val="22"/>
        </w:rPr>
        <w:t>de</w:t>
      </w:r>
      <w:r w:rsidRPr="00150D7D">
        <w:rPr>
          <w:rFonts w:ascii="Arial Narrow" w:hAnsi="Arial Narrow"/>
          <w:i/>
          <w:iCs/>
          <w:spacing w:val="6"/>
          <w:sz w:val="22"/>
          <w:szCs w:val="22"/>
        </w:rPr>
        <w:t xml:space="preserve"> </w:t>
      </w:r>
      <w:r w:rsidRPr="00150D7D">
        <w:rPr>
          <w:rFonts w:ascii="Arial Narrow" w:hAnsi="Arial Narrow"/>
          <w:i/>
          <w:iCs/>
          <w:sz w:val="22"/>
          <w:szCs w:val="22"/>
        </w:rPr>
        <w:t>la</w:t>
      </w:r>
      <w:r w:rsidRPr="00150D7D">
        <w:rPr>
          <w:rFonts w:ascii="Arial Narrow" w:hAnsi="Arial Narrow"/>
          <w:i/>
          <w:iCs/>
          <w:spacing w:val="6"/>
          <w:sz w:val="22"/>
          <w:szCs w:val="22"/>
        </w:rPr>
        <w:t xml:space="preserve"> </w:t>
      </w:r>
      <w:r w:rsidRPr="00150D7D">
        <w:rPr>
          <w:rFonts w:ascii="Arial Narrow" w:hAnsi="Arial Narrow"/>
          <w:i/>
          <w:iCs/>
          <w:sz w:val="22"/>
          <w:szCs w:val="22"/>
        </w:rPr>
        <w:t>banque]</w:t>
      </w:r>
    </w:p>
    <w:p w14:paraId="725D7D15" w14:textId="69462C21" w:rsidR="00DC2A38" w:rsidRDefault="00DC2A38" w:rsidP="00261D3D">
      <w:pPr>
        <w:widowControl w:val="0"/>
        <w:autoSpaceDE w:val="0"/>
        <w:spacing w:line="276" w:lineRule="auto"/>
        <w:ind w:left="5040" w:right="-20" w:firstLine="720"/>
        <w:rPr>
          <w:rFonts w:ascii="Arial Narrow" w:hAnsi="Arial Narrow"/>
          <w:i/>
          <w:iCs/>
          <w:sz w:val="22"/>
          <w:szCs w:val="22"/>
        </w:rPr>
      </w:pPr>
    </w:p>
    <w:p w14:paraId="4417E5CC" w14:textId="62D6C014" w:rsidR="007B7988" w:rsidRDefault="007B7988" w:rsidP="00261D3D">
      <w:pPr>
        <w:widowControl w:val="0"/>
        <w:autoSpaceDE w:val="0"/>
        <w:spacing w:line="276" w:lineRule="auto"/>
        <w:ind w:left="5040" w:right="-20" w:firstLine="720"/>
        <w:rPr>
          <w:rFonts w:ascii="Arial Narrow" w:hAnsi="Arial Narrow"/>
          <w:i/>
          <w:iCs/>
          <w:sz w:val="22"/>
          <w:szCs w:val="22"/>
        </w:rPr>
      </w:pPr>
    </w:p>
    <w:p w14:paraId="6393B952" w14:textId="1CB3FEF0" w:rsidR="007B7988" w:rsidRDefault="007B7988" w:rsidP="00261D3D">
      <w:pPr>
        <w:widowControl w:val="0"/>
        <w:autoSpaceDE w:val="0"/>
        <w:spacing w:line="276" w:lineRule="auto"/>
        <w:ind w:left="5040" w:right="-20" w:firstLine="720"/>
        <w:rPr>
          <w:rFonts w:ascii="Arial Narrow" w:hAnsi="Arial Narrow"/>
          <w:i/>
          <w:iCs/>
          <w:sz w:val="22"/>
          <w:szCs w:val="22"/>
        </w:rPr>
      </w:pPr>
    </w:p>
    <w:p w14:paraId="4048112F" w14:textId="00D0C2E3" w:rsidR="007B7988" w:rsidRDefault="007B7988" w:rsidP="00261D3D">
      <w:pPr>
        <w:widowControl w:val="0"/>
        <w:autoSpaceDE w:val="0"/>
        <w:spacing w:line="276" w:lineRule="auto"/>
        <w:ind w:left="5040" w:right="-20" w:firstLine="720"/>
        <w:rPr>
          <w:rFonts w:ascii="Arial Narrow" w:hAnsi="Arial Narrow"/>
          <w:i/>
          <w:iCs/>
          <w:sz w:val="22"/>
          <w:szCs w:val="22"/>
        </w:rPr>
      </w:pPr>
    </w:p>
    <w:p w14:paraId="63D140A0" w14:textId="68A779B2" w:rsidR="007B7988" w:rsidRDefault="007B7988" w:rsidP="00261D3D">
      <w:pPr>
        <w:widowControl w:val="0"/>
        <w:autoSpaceDE w:val="0"/>
        <w:spacing w:line="276" w:lineRule="auto"/>
        <w:ind w:left="5040" w:right="-20" w:firstLine="720"/>
        <w:rPr>
          <w:rFonts w:ascii="Arial Narrow" w:hAnsi="Arial Narrow"/>
          <w:i/>
          <w:iCs/>
          <w:sz w:val="22"/>
          <w:szCs w:val="22"/>
        </w:rPr>
      </w:pPr>
    </w:p>
    <w:p w14:paraId="7BF49DF7" w14:textId="77777777" w:rsidR="007B7988" w:rsidRDefault="007B7988" w:rsidP="00261D3D">
      <w:pPr>
        <w:widowControl w:val="0"/>
        <w:autoSpaceDE w:val="0"/>
        <w:spacing w:line="276" w:lineRule="auto"/>
        <w:ind w:left="5040" w:right="-20" w:firstLine="720"/>
        <w:rPr>
          <w:rFonts w:ascii="Arial Narrow" w:hAnsi="Arial Narrow"/>
          <w:i/>
          <w:iCs/>
          <w:sz w:val="22"/>
          <w:szCs w:val="22"/>
        </w:rPr>
      </w:pPr>
    </w:p>
    <w:p w14:paraId="110B8559" w14:textId="77777777" w:rsidR="00DC2A38" w:rsidRPr="00150D7D" w:rsidRDefault="00DC2A38" w:rsidP="00261D3D">
      <w:pPr>
        <w:widowControl w:val="0"/>
        <w:autoSpaceDE w:val="0"/>
        <w:spacing w:line="276" w:lineRule="auto"/>
        <w:ind w:left="5040" w:right="-20" w:firstLine="720"/>
        <w:rPr>
          <w:rFonts w:ascii="Arial Narrow" w:hAnsi="Arial Narrow"/>
        </w:rPr>
      </w:pPr>
    </w:p>
    <w:p w14:paraId="15F2EA21" w14:textId="4428BA8B" w:rsidR="00F83381" w:rsidRPr="000A7D83" w:rsidRDefault="00E24B73" w:rsidP="00D122D9">
      <w:pPr>
        <w:pStyle w:val="DTAOtitre"/>
      </w:pPr>
      <w:r>
        <w:lastRenderedPageBreak/>
        <w:t>ANNEXE N°5</w:t>
      </w:r>
      <w:r w:rsidR="00F83381" w:rsidRPr="000A7D83">
        <w:t> : MODELE DE CAUTIONNEMENT DE BONNE EXECUTION EN REMPLACEMENT DE LA RETENUE DE RETENUE DE GARANTIE</w:t>
      </w:r>
    </w:p>
    <w:p w14:paraId="230CC27A"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rPr>
        <w:t>Organisme financier</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sz w:val="12"/>
          <w:szCs w:val="12"/>
        </w:rPr>
        <w:t>…………...........................……………………</w:t>
      </w:r>
    </w:p>
    <w:p w14:paraId="3B8D9348" w14:textId="77777777" w:rsidR="00F83381" w:rsidRPr="00150D7D" w:rsidRDefault="00F83381" w:rsidP="00F83381">
      <w:pPr>
        <w:widowControl w:val="0"/>
        <w:autoSpaceDE w:val="0"/>
        <w:spacing w:before="12" w:line="276" w:lineRule="auto"/>
        <w:ind w:right="-20"/>
        <w:rPr>
          <w:rFonts w:ascii="Arial Narrow" w:hAnsi="Arial Narrow"/>
        </w:rPr>
      </w:pPr>
      <w:r w:rsidRPr="00150D7D">
        <w:rPr>
          <w:rFonts w:ascii="Arial Narrow" w:hAnsi="Arial Narrow"/>
          <w:sz w:val="22"/>
          <w:szCs w:val="22"/>
        </w:rPr>
        <w:t>Référence</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Cautionnement</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N°</w:t>
      </w:r>
      <w:r w:rsidRPr="00150D7D">
        <w:rPr>
          <w:rFonts w:ascii="Arial Narrow" w:hAnsi="Arial Narrow"/>
          <w:spacing w:val="7"/>
          <w:sz w:val="22"/>
          <w:szCs w:val="22"/>
        </w:rPr>
        <w:t xml:space="preserve"> </w:t>
      </w:r>
      <w:r w:rsidRPr="00150D7D">
        <w:rPr>
          <w:rFonts w:ascii="Arial Narrow" w:hAnsi="Arial Narrow"/>
          <w:sz w:val="22"/>
          <w:szCs w:val="22"/>
        </w:rPr>
        <w:t>…………...........................……………………</w:t>
      </w:r>
    </w:p>
    <w:p w14:paraId="415801E4" w14:textId="77777777" w:rsidR="00F83381" w:rsidRPr="00150D7D" w:rsidRDefault="00F83381" w:rsidP="00F83381">
      <w:pPr>
        <w:widowControl w:val="0"/>
        <w:autoSpaceDE w:val="0"/>
        <w:spacing w:before="12" w:line="276" w:lineRule="auto"/>
        <w:ind w:right="-20"/>
        <w:rPr>
          <w:rFonts w:ascii="Arial Narrow" w:hAnsi="Arial Narrow"/>
          <w:b/>
          <w:bCs/>
          <w:sz w:val="22"/>
          <w:szCs w:val="22"/>
        </w:rPr>
      </w:pPr>
      <w:r w:rsidRPr="00150D7D">
        <w:rPr>
          <w:rFonts w:ascii="Arial Narrow" w:hAnsi="Arial Narrow"/>
          <w:sz w:val="22"/>
          <w:szCs w:val="22"/>
        </w:rPr>
        <w:t>Adressée</w:t>
      </w:r>
      <w:r w:rsidRPr="00150D7D">
        <w:rPr>
          <w:rFonts w:ascii="Arial Narrow" w:hAnsi="Arial Narrow"/>
          <w:spacing w:val="7"/>
          <w:sz w:val="22"/>
          <w:szCs w:val="22"/>
        </w:rPr>
        <w:t xml:space="preserve"> </w:t>
      </w:r>
      <w:r w:rsidRPr="00150D7D">
        <w:rPr>
          <w:rFonts w:ascii="Arial Narrow" w:hAnsi="Arial Narrow"/>
          <w:b/>
          <w:bCs/>
          <w:i/>
          <w:iCs/>
          <w:sz w:val="22"/>
          <w:szCs w:val="22"/>
        </w:rPr>
        <w:t>[indiquer</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Maître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d’Ouvrage</w:t>
      </w:r>
      <w:r w:rsidRPr="00150D7D">
        <w:rPr>
          <w:rFonts w:ascii="Arial Narrow" w:hAnsi="Arial Narrow"/>
          <w:b/>
          <w:bCs/>
          <w:sz w:val="22"/>
          <w:szCs w:val="22"/>
        </w:rPr>
        <w:t xml:space="preserve"> </w:t>
      </w:r>
      <w:r w:rsidRPr="00150D7D">
        <w:rPr>
          <w:rFonts w:ascii="Arial Narrow" w:hAnsi="Arial Narrow"/>
          <w:b/>
          <w:bCs/>
          <w:i/>
          <w:sz w:val="22"/>
          <w:szCs w:val="22"/>
        </w:rPr>
        <w:t>ou le Maître d’Ouvrage Délégué</w:t>
      </w:r>
      <w:r w:rsidRPr="00150D7D">
        <w:rPr>
          <w:rFonts w:ascii="Arial Narrow" w:hAnsi="Arial Narrow"/>
          <w:b/>
          <w:bCs/>
          <w:i/>
          <w:iCs/>
          <w:sz w:val="22"/>
          <w:szCs w:val="22"/>
        </w:rPr>
        <w:t>]</w:t>
      </w:r>
    </w:p>
    <w:p w14:paraId="684D69FB" w14:textId="77777777" w:rsidR="00F83381" w:rsidRPr="00150D7D" w:rsidRDefault="00F83381" w:rsidP="00F83381">
      <w:pPr>
        <w:widowControl w:val="0"/>
        <w:autoSpaceDE w:val="0"/>
        <w:spacing w:before="50" w:line="276" w:lineRule="auto"/>
        <w:ind w:right="-20"/>
        <w:rPr>
          <w:rFonts w:ascii="Arial Narrow" w:hAnsi="Arial Narrow"/>
          <w:b/>
          <w:bCs/>
          <w:sz w:val="22"/>
          <w:szCs w:val="22"/>
        </w:rPr>
      </w:pPr>
      <w:r w:rsidRPr="00150D7D">
        <w:rPr>
          <w:rFonts w:ascii="Arial Narrow" w:hAnsi="Arial Narrow"/>
          <w:b/>
          <w:bCs/>
          <w:i/>
          <w:iCs/>
          <w:sz w:val="22"/>
          <w:szCs w:val="22"/>
        </w:rPr>
        <w:t>[Adresse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du</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Maître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d’Ouvrage</w:t>
      </w:r>
      <w:r w:rsidRPr="00150D7D">
        <w:rPr>
          <w:rFonts w:ascii="Arial Narrow" w:hAnsi="Arial Narrow"/>
          <w:b/>
          <w:bCs/>
          <w:sz w:val="22"/>
          <w:szCs w:val="22"/>
        </w:rPr>
        <w:t xml:space="preserve"> ou du Maître d’Ouvrage Délégué</w:t>
      </w:r>
      <w:r w:rsidRPr="00150D7D">
        <w:rPr>
          <w:rFonts w:ascii="Arial Narrow" w:hAnsi="Arial Narrow"/>
          <w:b/>
          <w:bCs/>
          <w:i/>
          <w:iCs/>
          <w:sz w:val="22"/>
          <w:szCs w:val="22"/>
        </w:rPr>
        <w:t>]</w:t>
      </w:r>
    </w:p>
    <w:p w14:paraId="7CE7C06F"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ci-dessous</w:t>
      </w:r>
      <w:r w:rsidRPr="00150D7D">
        <w:rPr>
          <w:rFonts w:ascii="Arial Narrow" w:hAnsi="Arial Narrow"/>
          <w:spacing w:val="7"/>
          <w:sz w:val="22"/>
          <w:szCs w:val="22"/>
        </w:rPr>
        <w:t xml:space="preserve"> </w:t>
      </w:r>
      <w:r w:rsidRPr="00150D7D">
        <w:rPr>
          <w:rFonts w:ascii="Arial Narrow" w:hAnsi="Arial Narrow"/>
          <w:sz w:val="22"/>
          <w:szCs w:val="22"/>
        </w:rPr>
        <w:t>désigné</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Maître</w:t>
      </w:r>
      <w:r w:rsidRPr="00150D7D">
        <w:rPr>
          <w:rFonts w:ascii="Arial Narrow" w:hAnsi="Arial Narrow"/>
          <w:spacing w:val="7"/>
          <w:sz w:val="22"/>
          <w:szCs w:val="22"/>
        </w:rPr>
        <w:t xml:space="preserve"> </w:t>
      </w:r>
      <w:r w:rsidRPr="00150D7D">
        <w:rPr>
          <w:rFonts w:ascii="Arial Narrow" w:hAnsi="Arial Narrow"/>
          <w:sz w:val="22"/>
          <w:szCs w:val="22"/>
        </w:rPr>
        <w:t>d’Ouvrage ou le Maître d’Ouvrage Délégué</w:t>
      </w:r>
      <w:r w:rsidRPr="00150D7D">
        <w:rPr>
          <w:rFonts w:ascii="Arial Narrow" w:hAnsi="Arial Narrow"/>
          <w:spacing w:val="7"/>
          <w:sz w:val="22"/>
          <w:szCs w:val="22"/>
        </w:rPr>
        <w:t xml:space="preserve"> </w:t>
      </w:r>
      <w:r w:rsidRPr="00150D7D">
        <w:rPr>
          <w:rFonts w:ascii="Arial Narrow" w:hAnsi="Arial Narrow"/>
          <w:sz w:val="22"/>
          <w:szCs w:val="22"/>
        </w:rPr>
        <w:t>»</w:t>
      </w:r>
    </w:p>
    <w:p w14:paraId="61CE64FF"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Attendu que</w:t>
      </w:r>
      <w:r w:rsidRPr="00150D7D">
        <w:rPr>
          <w:rFonts w:ascii="Arial Narrow" w:hAnsi="Arial Narrow"/>
          <w:spacing w:val="-19"/>
          <w:sz w:val="22"/>
          <w:szCs w:val="22"/>
        </w:rPr>
        <w:t xml:space="preserve"> </w:t>
      </w:r>
      <w:r w:rsidRPr="00150D7D">
        <w:rPr>
          <w:rFonts w:ascii="Arial Narrow" w:hAnsi="Arial Narrow"/>
          <w:sz w:val="22"/>
          <w:szCs w:val="22"/>
        </w:rPr>
        <w:t>………….................................................................n</w:t>
      </w:r>
      <w:r w:rsidRPr="00150D7D">
        <w:rPr>
          <w:rFonts w:ascii="Arial Narrow" w:hAnsi="Arial Narrow"/>
          <w:i/>
          <w:iCs/>
          <w:sz w:val="22"/>
          <w:szCs w:val="22"/>
        </w:rPr>
        <w:t>om</w:t>
      </w:r>
      <w:r w:rsidRPr="00150D7D">
        <w:rPr>
          <w:rFonts w:ascii="Arial Narrow" w:hAnsi="Arial Narrow"/>
          <w:i/>
          <w:iCs/>
          <w:spacing w:val="-16"/>
          <w:sz w:val="22"/>
          <w:szCs w:val="22"/>
        </w:rPr>
        <w:t xml:space="preserve"> </w:t>
      </w:r>
      <w:r w:rsidRPr="00150D7D">
        <w:rPr>
          <w:rFonts w:ascii="Arial Narrow" w:hAnsi="Arial Narrow"/>
          <w:i/>
          <w:iCs/>
          <w:sz w:val="22"/>
          <w:szCs w:val="22"/>
        </w:rPr>
        <w:t>et</w:t>
      </w:r>
      <w:r w:rsidRPr="00150D7D">
        <w:rPr>
          <w:rFonts w:ascii="Arial Narrow" w:hAnsi="Arial Narrow"/>
          <w:i/>
          <w:iCs/>
          <w:spacing w:val="-16"/>
          <w:sz w:val="22"/>
          <w:szCs w:val="22"/>
        </w:rPr>
        <w:t xml:space="preserve"> </w:t>
      </w:r>
      <w:r w:rsidRPr="00150D7D">
        <w:rPr>
          <w:rFonts w:ascii="Arial Narrow" w:hAnsi="Arial Narrow"/>
          <w:i/>
          <w:iCs/>
          <w:sz w:val="22"/>
          <w:szCs w:val="22"/>
        </w:rPr>
        <w:t>adresse</w:t>
      </w:r>
      <w:r w:rsidRPr="00150D7D">
        <w:rPr>
          <w:rFonts w:ascii="Arial Narrow" w:hAnsi="Arial Narrow"/>
          <w:i/>
          <w:iCs/>
          <w:spacing w:val="-16"/>
          <w:sz w:val="22"/>
          <w:szCs w:val="22"/>
        </w:rPr>
        <w:t xml:space="preserve"> </w:t>
      </w:r>
      <w:r w:rsidRPr="00150D7D">
        <w:rPr>
          <w:rFonts w:ascii="Arial Narrow" w:hAnsi="Arial Narrow"/>
          <w:i/>
          <w:iCs/>
          <w:sz w:val="22"/>
          <w:szCs w:val="22"/>
        </w:rPr>
        <w:t>du</w:t>
      </w:r>
      <w:r w:rsidRPr="00150D7D">
        <w:rPr>
          <w:rFonts w:ascii="Arial Narrow" w:hAnsi="Arial Narrow"/>
          <w:i/>
          <w:iCs/>
          <w:spacing w:val="-16"/>
          <w:sz w:val="22"/>
          <w:szCs w:val="22"/>
        </w:rPr>
        <w:t xml:space="preserve"> </w:t>
      </w:r>
      <w:r w:rsidRPr="00150D7D">
        <w:rPr>
          <w:rFonts w:ascii="Arial Narrow" w:hAnsi="Arial Narrow"/>
          <w:i/>
          <w:iCs/>
          <w:sz w:val="22"/>
          <w:szCs w:val="22"/>
        </w:rPr>
        <w:t>fournisseur ou du prestataire]</w:t>
      </w:r>
      <w:r w:rsidRPr="00150D7D">
        <w:rPr>
          <w:rFonts w:ascii="Arial Narrow" w:hAnsi="Arial Narrow"/>
          <w:sz w:val="22"/>
          <w:szCs w:val="22"/>
        </w:rPr>
        <w:t>,</w:t>
      </w:r>
    </w:p>
    <w:p w14:paraId="46058272" w14:textId="77777777" w:rsidR="00F83381" w:rsidRPr="00150D7D" w:rsidRDefault="00F83381" w:rsidP="00F83381">
      <w:pPr>
        <w:widowControl w:val="0"/>
        <w:autoSpaceDE w:val="0"/>
        <w:spacing w:before="12" w:line="276" w:lineRule="auto"/>
        <w:ind w:right="-20"/>
        <w:jc w:val="both"/>
        <w:rPr>
          <w:rFonts w:ascii="Arial Narrow" w:hAnsi="Arial Narrow"/>
          <w:b/>
          <w:bCs/>
        </w:rPr>
      </w:pPr>
      <w:r w:rsidRPr="00150D7D">
        <w:rPr>
          <w:rFonts w:ascii="Arial Narrow" w:hAnsi="Arial Narrow"/>
          <w:sz w:val="22"/>
          <w:szCs w:val="22"/>
        </w:rPr>
        <w:t>ci-dessous</w:t>
      </w:r>
      <w:r w:rsidRPr="00150D7D">
        <w:rPr>
          <w:rFonts w:ascii="Arial Narrow" w:hAnsi="Arial Narrow"/>
          <w:spacing w:val="10"/>
          <w:sz w:val="22"/>
          <w:szCs w:val="22"/>
        </w:rPr>
        <w:t xml:space="preserve"> </w:t>
      </w:r>
      <w:r w:rsidRPr="00150D7D">
        <w:rPr>
          <w:rFonts w:ascii="Arial Narrow" w:hAnsi="Arial Narrow"/>
          <w:sz w:val="22"/>
          <w:szCs w:val="22"/>
        </w:rPr>
        <w:t>désigné</w:t>
      </w:r>
      <w:r w:rsidRPr="00150D7D">
        <w:rPr>
          <w:rFonts w:ascii="Arial Narrow" w:hAnsi="Arial Narrow"/>
          <w:spacing w:val="10"/>
          <w:sz w:val="22"/>
          <w:szCs w:val="22"/>
        </w:rPr>
        <w:t xml:space="preserve"> </w:t>
      </w:r>
      <w:r w:rsidRPr="00150D7D">
        <w:rPr>
          <w:rFonts w:ascii="Arial Narrow" w:hAnsi="Arial Narrow"/>
          <w:sz w:val="22"/>
          <w:szCs w:val="22"/>
        </w:rPr>
        <w:t>«</w:t>
      </w:r>
      <w:r w:rsidRPr="00150D7D">
        <w:rPr>
          <w:rFonts w:ascii="Arial Narrow" w:hAnsi="Arial Narrow"/>
          <w:spacing w:val="10"/>
          <w:sz w:val="22"/>
          <w:szCs w:val="22"/>
        </w:rPr>
        <w:t xml:space="preserve"> </w:t>
      </w:r>
      <w:r w:rsidRPr="00150D7D">
        <w:rPr>
          <w:rFonts w:ascii="Arial Narrow" w:hAnsi="Arial Narrow"/>
          <w:sz w:val="22"/>
          <w:szCs w:val="22"/>
        </w:rPr>
        <w:t>le</w:t>
      </w:r>
      <w:r w:rsidRPr="00150D7D">
        <w:rPr>
          <w:rFonts w:ascii="Arial Narrow" w:hAnsi="Arial Narrow"/>
          <w:spacing w:val="10"/>
          <w:sz w:val="22"/>
          <w:szCs w:val="22"/>
        </w:rPr>
        <w:t xml:space="preserve"> </w:t>
      </w:r>
      <w:r w:rsidRPr="00150D7D">
        <w:rPr>
          <w:rFonts w:ascii="Arial Narrow" w:hAnsi="Arial Narrow"/>
          <w:sz w:val="22"/>
          <w:szCs w:val="22"/>
        </w:rPr>
        <w:t>Fournisseur»,</w:t>
      </w:r>
      <w:r w:rsidRPr="00150D7D">
        <w:rPr>
          <w:rFonts w:ascii="Arial Narrow" w:hAnsi="Arial Narrow"/>
          <w:spacing w:val="10"/>
          <w:sz w:val="22"/>
          <w:szCs w:val="22"/>
        </w:rPr>
        <w:t xml:space="preserve"> </w:t>
      </w:r>
      <w:r w:rsidRPr="00150D7D">
        <w:rPr>
          <w:rFonts w:ascii="Arial Narrow" w:hAnsi="Arial Narrow"/>
          <w:sz w:val="22"/>
          <w:szCs w:val="22"/>
        </w:rPr>
        <w:t>s’est</w:t>
      </w:r>
      <w:r w:rsidRPr="00150D7D">
        <w:rPr>
          <w:rFonts w:ascii="Arial Narrow" w:hAnsi="Arial Narrow"/>
          <w:spacing w:val="10"/>
          <w:sz w:val="22"/>
          <w:szCs w:val="22"/>
        </w:rPr>
        <w:t xml:space="preserve"> </w:t>
      </w:r>
      <w:r w:rsidRPr="00150D7D">
        <w:rPr>
          <w:rFonts w:ascii="Arial Narrow" w:hAnsi="Arial Narrow"/>
          <w:sz w:val="22"/>
          <w:szCs w:val="22"/>
        </w:rPr>
        <w:t>engagé,</w:t>
      </w:r>
      <w:r w:rsidRPr="00150D7D">
        <w:rPr>
          <w:rFonts w:ascii="Arial Narrow" w:hAnsi="Arial Narrow"/>
          <w:spacing w:val="10"/>
          <w:sz w:val="22"/>
          <w:szCs w:val="22"/>
        </w:rPr>
        <w:t xml:space="preserve"> </w:t>
      </w:r>
      <w:r w:rsidRPr="00150D7D">
        <w:rPr>
          <w:rFonts w:ascii="Arial Narrow" w:hAnsi="Arial Narrow"/>
          <w:sz w:val="22"/>
          <w:szCs w:val="22"/>
        </w:rPr>
        <w:t>en</w:t>
      </w:r>
      <w:r w:rsidRPr="00150D7D">
        <w:rPr>
          <w:rFonts w:ascii="Arial Narrow" w:hAnsi="Arial Narrow"/>
          <w:spacing w:val="10"/>
          <w:sz w:val="22"/>
          <w:szCs w:val="22"/>
        </w:rPr>
        <w:t xml:space="preserve"> </w:t>
      </w:r>
      <w:r w:rsidRPr="00150D7D">
        <w:rPr>
          <w:rFonts w:ascii="Arial Narrow" w:hAnsi="Arial Narrow"/>
          <w:sz w:val="22"/>
          <w:szCs w:val="22"/>
        </w:rPr>
        <w:t>exécution</w:t>
      </w:r>
      <w:r w:rsidRPr="00150D7D">
        <w:rPr>
          <w:rFonts w:ascii="Arial Narrow" w:hAnsi="Arial Narrow"/>
          <w:spacing w:val="10"/>
          <w:sz w:val="22"/>
          <w:szCs w:val="22"/>
        </w:rPr>
        <w:t xml:space="preserve"> </w:t>
      </w:r>
      <w:r w:rsidRPr="00150D7D">
        <w:rPr>
          <w:rFonts w:ascii="Arial Narrow" w:hAnsi="Arial Narrow"/>
          <w:sz w:val="22"/>
          <w:szCs w:val="22"/>
        </w:rPr>
        <w:t>du</w:t>
      </w:r>
      <w:r w:rsidRPr="00150D7D">
        <w:rPr>
          <w:rFonts w:ascii="Arial Narrow" w:hAnsi="Arial Narrow"/>
          <w:spacing w:val="10"/>
          <w:sz w:val="22"/>
          <w:szCs w:val="22"/>
        </w:rPr>
        <w:t xml:space="preserve"> </w:t>
      </w:r>
      <w:r w:rsidRPr="00150D7D">
        <w:rPr>
          <w:rFonts w:ascii="Arial Narrow" w:hAnsi="Arial Narrow"/>
          <w:sz w:val="22"/>
          <w:szCs w:val="22"/>
        </w:rPr>
        <w:t>marché,</w:t>
      </w:r>
      <w:r w:rsidRPr="00150D7D">
        <w:rPr>
          <w:rFonts w:ascii="Arial Narrow" w:hAnsi="Arial Narrow"/>
          <w:spacing w:val="10"/>
          <w:sz w:val="22"/>
          <w:szCs w:val="22"/>
        </w:rPr>
        <w:t xml:space="preserve"> </w:t>
      </w:r>
      <w:r w:rsidRPr="00150D7D">
        <w:rPr>
          <w:rFonts w:ascii="Arial Narrow" w:hAnsi="Arial Narrow"/>
          <w:sz w:val="22"/>
          <w:szCs w:val="22"/>
        </w:rPr>
        <w:t>livrer</w:t>
      </w:r>
      <w:r w:rsidRPr="00150D7D">
        <w:rPr>
          <w:rFonts w:ascii="Arial Narrow" w:hAnsi="Arial Narrow"/>
          <w:spacing w:val="10"/>
          <w:sz w:val="22"/>
          <w:szCs w:val="22"/>
        </w:rPr>
        <w:t xml:space="preserve"> </w:t>
      </w:r>
      <w:r w:rsidRPr="00150D7D">
        <w:rPr>
          <w:rFonts w:ascii="Arial Narrow" w:hAnsi="Arial Narrow"/>
          <w:sz w:val="22"/>
          <w:szCs w:val="22"/>
        </w:rPr>
        <w:t>les</w:t>
      </w:r>
      <w:r w:rsidRPr="00150D7D">
        <w:rPr>
          <w:rFonts w:ascii="Arial Narrow" w:hAnsi="Arial Narrow"/>
          <w:spacing w:val="10"/>
          <w:sz w:val="22"/>
          <w:szCs w:val="22"/>
        </w:rPr>
        <w:t xml:space="preserve"> </w:t>
      </w:r>
      <w:r w:rsidRPr="00150D7D">
        <w:rPr>
          <w:rFonts w:ascii="Arial Narrow" w:hAnsi="Arial Narrow"/>
          <w:sz w:val="22"/>
          <w:szCs w:val="22"/>
        </w:rPr>
        <w:t xml:space="preserve"> fournitures de</w:t>
      </w:r>
      <w:r w:rsidRPr="00150D7D">
        <w:rPr>
          <w:rFonts w:ascii="Arial Narrow" w:hAnsi="Arial Narrow"/>
          <w:spacing w:val="7"/>
          <w:sz w:val="22"/>
          <w:szCs w:val="22"/>
        </w:rPr>
        <w:t xml:space="preserve"> </w:t>
      </w:r>
      <w:r w:rsidRPr="00150D7D">
        <w:rPr>
          <w:rFonts w:ascii="Arial Narrow" w:hAnsi="Arial Narrow"/>
          <w:b/>
          <w:bCs/>
          <w:sz w:val="22"/>
          <w:szCs w:val="22"/>
        </w:rPr>
        <w:t>[indiquer</w:t>
      </w:r>
      <w:r w:rsidRPr="00150D7D">
        <w:rPr>
          <w:rFonts w:ascii="Arial Narrow" w:hAnsi="Arial Narrow"/>
          <w:b/>
          <w:bCs/>
          <w:spacing w:val="7"/>
          <w:sz w:val="22"/>
          <w:szCs w:val="22"/>
        </w:rPr>
        <w:t xml:space="preserve"> </w:t>
      </w:r>
      <w:r w:rsidRPr="00150D7D">
        <w:rPr>
          <w:rFonts w:ascii="Arial Narrow" w:hAnsi="Arial Narrow"/>
          <w:b/>
          <w:bCs/>
          <w:sz w:val="22"/>
          <w:szCs w:val="22"/>
        </w:rPr>
        <w:t>l’objet</w:t>
      </w:r>
      <w:r w:rsidRPr="00150D7D">
        <w:rPr>
          <w:rFonts w:ascii="Arial Narrow" w:hAnsi="Arial Narrow"/>
          <w:b/>
          <w:bCs/>
          <w:spacing w:val="7"/>
          <w:sz w:val="22"/>
          <w:szCs w:val="22"/>
        </w:rPr>
        <w:t xml:space="preserve"> </w:t>
      </w:r>
      <w:r w:rsidRPr="00150D7D">
        <w:rPr>
          <w:rFonts w:ascii="Arial Narrow" w:hAnsi="Arial Narrow"/>
          <w:b/>
          <w:bCs/>
          <w:sz w:val="22"/>
          <w:szCs w:val="22"/>
        </w:rPr>
        <w:t>des prestations]</w:t>
      </w:r>
    </w:p>
    <w:p w14:paraId="5C6A3A43"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Attendu</w:t>
      </w:r>
      <w:r w:rsidRPr="00150D7D">
        <w:rPr>
          <w:rFonts w:ascii="Arial Narrow" w:hAnsi="Arial Narrow"/>
          <w:spacing w:val="7"/>
          <w:sz w:val="22"/>
          <w:szCs w:val="22"/>
        </w:rPr>
        <w:t xml:space="preserve"> </w:t>
      </w:r>
      <w:r w:rsidRPr="00150D7D">
        <w:rPr>
          <w:rFonts w:ascii="Arial Narrow" w:hAnsi="Arial Narrow"/>
          <w:sz w:val="22"/>
          <w:szCs w:val="22"/>
        </w:rPr>
        <w:t>qu’il</w:t>
      </w:r>
      <w:r w:rsidRPr="00150D7D">
        <w:rPr>
          <w:rFonts w:ascii="Arial Narrow" w:hAnsi="Arial Narrow"/>
          <w:spacing w:val="7"/>
          <w:sz w:val="22"/>
          <w:szCs w:val="22"/>
        </w:rPr>
        <w:t xml:space="preserve"> </w:t>
      </w:r>
      <w:r w:rsidRPr="00150D7D">
        <w:rPr>
          <w:rFonts w:ascii="Arial Narrow" w:hAnsi="Arial Narrow"/>
          <w:sz w:val="22"/>
          <w:szCs w:val="22"/>
        </w:rPr>
        <w:t>est</w:t>
      </w:r>
      <w:r w:rsidRPr="00150D7D">
        <w:rPr>
          <w:rFonts w:ascii="Arial Narrow" w:hAnsi="Arial Narrow"/>
          <w:spacing w:val="7"/>
          <w:sz w:val="22"/>
          <w:szCs w:val="22"/>
        </w:rPr>
        <w:t xml:space="preserve"> </w:t>
      </w:r>
      <w:r w:rsidRPr="00150D7D">
        <w:rPr>
          <w:rFonts w:ascii="Arial Narrow" w:hAnsi="Arial Narrow"/>
          <w:sz w:val="22"/>
          <w:szCs w:val="22"/>
        </w:rPr>
        <w:t>stipulé</w:t>
      </w:r>
      <w:r w:rsidRPr="00150D7D">
        <w:rPr>
          <w:rFonts w:ascii="Arial Narrow" w:hAnsi="Arial Narrow"/>
          <w:spacing w:val="7"/>
          <w:sz w:val="22"/>
          <w:szCs w:val="22"/>
        </w:rPr>
        <w:t xml:space="preserve"> </w:t>
      </w:r>
      <w:r w:rsidRPr="00150D7D">
        <w:rPr>
          <w:rFonts w:ascii="Arial Narrow" w:hAnsi="Arial Narrow"/>
          <w:sz w:val="22"/>
          <w:szCs w:val="22"/>
        </w:rPr>
        <w:t>dans</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que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retenue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garantie</w:t>
      </w:r>
      <w:r w:rsidRPr="00150D7D">
        <w:rPr>
          <w:rFonts w:ascii="Arial Narrow" w:hAnsi="Arial Narrow"/>
          <w:spacing w:val="7"/>
          <w:sz w:val="22"/>
          <w:szCs w:val="22"/>
        </w:rPr>
        <w:t xml:space="preserve"> </w:t>
      </w:r>
      <w:r w:rsidRPr="00150D7D">
        <w:rPr>
          <w:rFonts w:ascii="Arial Narrow" w:hAnsi="Arial Narrow"/>
          <w:sz w:val="22"/>
          <w:szCs w:val="22"/>
        </w:rPr>
        <w:t>fixée</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b/>
          <w:bCs/>
          <w:i/>
          <w:iCs/>
          <w:sz w:val="22"/>
          <w:szCs w:val="22"/>
        </w:rPr>
        <w:t>[pourcentage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inférieur</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à</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10%</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à préciser]</w:t>
      </w:r>
      <w:r w:rsidRPr="00150D7D">
        <w:rPr>
          <w:rFonts w:ascii="Arial Narrow" w:hAnsi="Arial Narrow"/>
          <w:i/>
          <w:iCs/>
          <w:sz w:val="22"/>
          <w:szCs w:val="22"/>
        </w:rPr>
        <w:t xml:space="preserve"> </w:t>
      </w:r>
      <w:r w:rsidRPr="00150D7D">
        <w:rPr>
          <w:rFonts w:ascii="Arial Narrow" w:hAnsi="Arial Narrow"/>
          <w:i/>
          <w:iCs/>
          <w:spacing w:val="-19"/>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montant</w:t>
      </w:r>
      <w:r w:rsidRPr="00150D7D">
        <w:rPr>
          <w:rFonts w:ascii="Arial Narrow" w:hAnsi="Arial Narrow"/>
          <w:spacing w:val="7"/>
          <w:sz w:val="22"/>
          <w:szCs w:val="22"/>
        </w:rPr>
        <w:t xml:space="preserve"> TTC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peut</w:t>
      </w:r>
      <w:r w:rsidRPr="00150D7D">
        <w:rPr>
          <w:rFonts w:ascii="Arial Narrow" w:hAnsi="Arial Narrow"/>
          <w:spacing w:val="7"/>
          <w:sz w:val="22"/>
          <w:szCs w:val="22"/>
        </w:rPr>
        <w:t xml:space="preserve"> </w:t>
      </w:r>
      <w:r w:rsidRPr="00150D7D">
        <w:rPr>
          <w:rFonts w:ascii="Arial Narrow" w:hAnsi="Arial Narrow"/>
          <w:sz w:val="22"/>
          <w:szCs w:val="22"/>
        </w:rPr>
        <w:t>être</w:t>
      </w:r>
      <w:r w:rsidRPr="00150D7D">
        <w:rPr>
          <w:rFonts w:ascii="Arial Narrow" w:hAnsi="Arial Narrow"/>
          <w:spacing w:val="7"/>
          <w:sz w:val="22"/>
          <w:szCs w:val="22"/>
        </w:rPr>
        <w:t xml:space="preserve"> </w:t>
      </w:r>
      <w:r w:rsidRPr="00150D7D">
        <w:rPr>
          <w:rFonts w:ascii="Arial Narrow" w:hAnsi="Arial Narrow"/>
          <w:sz w:val="22"/>
          <w:szCs w:val="22"/>
        </w:rPr>
        <w:t>remplacée</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une</w:t>
      </w:r>
      <w:r w:rsidRPr="00150D7D">
        <w:rPr>
          <w:rFonts w:ascii="Arial Narrow" w:hAnsi="Arial Narrow"/>
          <w:spacing w:val="7"/>
          <w:sz w:val="22"/>
          <w:szCs w:val="22"/>
        </w:rPr>
        <w:t xml:space="preserve"> </w:t>
      </w:r>
      <w:r w:rsidRPr="00150D7D">
        <w:rPr>
          <w:rFonts w:ascii="Arial Narrow" w:hAnsi="Arial Narrow"/>
          <w:sz w:val="22"/>
          <w:szCs w:val="22"/>
        </w:rPr>
        <w:t>caution</w:t>
      </w:r>
      <w:r w:rsidRPr="00150D7D">
        <w:rPr>
          <w:rFonts w:ascii="Arial Narrow" w:hAnsi="Arial Narrow"/>
          <w:spacing w:val="7"/>
          <w:sz w:val="22"/>
          <w:szCs w:val="22"/>
        </w:rPr>
        <w:t xml:space="preserve"> </w:t>
      </w:r>
      <w:r w:rsidRPr="00150D7D">
        <w:rPr>
          <w:rFonts w:ascii="Arial Narrow" w:hAnsi="Arial Narrow"/>
          <w:sz w:val="22"/>
          <w:szCs w:val="22"/>
        </w:rPr>
        <w:t>solidaire,</w:t>
      </w:r>
    </w:p>
    <w:p w14:paraId="7249F6ED"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Attendu</w:t>
      </w:r>
      <w:r w:rsidRPr="00150D7D">
        <w:rPr>
          <w:rFonts w:ascii="Arial Narrow" w:hAnsi="Arial Narrow"/>
          <w:spacing w:val="7"/>
          <w:sz w:val="22"/>
          <w:szCs w:val="22"/>
        </w:rPr>
        <w:t xml:space="preserve"> </w:t>
      </w:r>
      <w:r w:rsidRPr="00150D7D">
        <w:rPr>
          <w:rFonts w:ascii="Arial Narrow" w:hAnsi="Arial Narrow"/>
          <w:sz w:val="22"/>
          <w:szCs w:val="22"/>
        </w:rPr>
        <w:t>que</w:t>
      </w:r>
      <w:r w:rsidRPr="00150D7D">
        <w:rPr>
          <w:rFonts w:ascii="Arial Narrow" w:hAnsi="Arial Narrow"/>
          <w:spacing w:val="7"/>
          <w:sz w:val="22"/>
          <w:szCs w:val="22"/>
        </w:rPr>
        <w:t xml:space="preserve"> </w:t>
      </w: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sz w:val="22"/>
          <w:szCs w:val="22"/>
        </w:rPr>
        <w:t>avons</w:t>
      </w:r>
      <w:r w:rsidRPr="00150D7D">
        <w:rPr>
          <w:rFonts w:ascii="Arial Narrow" w:hAnsi="Arial Narrow"/>
          <w:spacing w:val="7"/>
          <w:sz w:val="22"/>
          <w:szCs w:val="22"/>
        </w:rPr>
        <w:t xml:space="preserve"> </w:t>
      </w:r>
      <w:r w:rsidRPr="00150D7D">
        <w:rPr>
          <w:rFonts w:ascii="Arial Narrow" w:hAnsi="Arial Narrow"/>
          <w:sz w:val="22"/>
          <w:szCs w:val="22"/>
        </w:rPr>
        <w:t>convenu</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donner</w:t>
      </w:r>
      <w:r w:rsidRPr="00150D7D">
        <w:rPr>
          <w:rFonts w:ascii="Arial Narrow" w:hAnsi="Arial Narrow"/>
          <w:spacing w:val="7"/>
          <w:sz w:val="22"/>
          <w:szCs w:val="22"/>
        </w:rPr>
        <w:t xml:space="preserve"> </w:t>
      </w:r>
      <w:r w:rsidRPr="00150D7D">
        <w:rPr>
          <w:rFonts w:ascii="Arial Narrow" w:hAnsi="Arial Narrow"/>
          <w:sz w:val="22"/>
          <w:szCs w:val="22"/>
        </w:rPr>
        <w:t>au</w:t>
      </w:r>
      <w:r w:rsidRPr="00150D7D">
        <w:rPr>
          <w:rFonts w:ascii="Arial Narrow" w:hAnsi="Arial Narrow"/>
          <w:spacing w:val="7"/>
          <w:sz w:val="22"/>
          <w:szCs w:val="22"/>
        </w:rPr>
        <w:t xml:space="preserve"> </w:t>
      </w:r>
      <w:r w:rsidRPr="00150D7D">
        <w:rPr>
          <w:rFonts w:ascii="Arial Narrow" w:hAnsi="Arial Narrow"/>
          <w:sz w:val="22"/>
          <w:szCs w:val="22"/>
        </w:rPr>
        <w:t>Fournisseur</w:t>
      </w:r>
      <w:r w:rsidRPr="00150D7D">
        <w:rPr>
          <w:rFonts w:ascii="Arial Narrow" w:hAnsi="Arial Narrow"/>
          <w:spacing w:val="7"/>
          <w:sz w:val="22"/>
          <w:szCs w:val="22"/>
        </w:rPr>
        <w:t xml:space="preserve"> </w:t>
      </w:r>
      <w:r w:rsidRPr="00150D7D">
        <w:rPr>
          <w:rFonts w:ascii="Arial Narrow" w:hAnsi="Arial Narrow"/>
          <w:sz w:val="22"/>
          <w:szCs w:val="22"/>
        </w:rPr>
        <w:t>ce</w:t>
      </w:r>
      <w:r w:rsidRPr="00150D7D">
        <w:rPr>
          <w:rFonts w:ascii="Arial Narrow" w:hAnsi="Arial Narrow"/>
          <w:spacing w:val="7"/>
          <w:sz w:val="22"/>
          <w:szCs w:val="22"/>
        </w:rPr>
        <w:t xml:space="preserve"> </w:t>
      </w:r>
      <w:r w:rsidRPr="00150D7D">
        <w:rPr>
          <w:rFonts w:ascii="Arial Narrow" w:hAnsi="Arial Narrow"/>
          <w:sz w:val="22"/>
          <w:szCs w:val="22"/>
        </w:rPr>
        <w:t>cautionnement,</w:t>
      </w:r>
    </w:p>
    <w:p w14:paraId="1A92D318" w14:textId="77777777" w:rsidR="00F83381" w:rsidRPr="00150D7D" w:rsidRDefault="00F83381" w:rsidP="00F83381">
      <w:pPr>
        <w:widowControl w:val="0"/>
        <w:autoSpaceDE w:val="0"/>
        <w:spacing w:before="12" w:line="276" w:lineRule="auto"/>
        <w:ind w:right="-20"/>
        <w:rPr>
          <w:rFonts w:ascii="Arial Narrow" w:hAnsi="Arial Narrow"/>
        </w:rPr>
      </w:pP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i/>
          <w:iCs/>
          <w:spacing w:val="6"/>
          <w:sz w:val="22"/>
          <w:szCs w:val="22"/>
        </w:rPr>
        <w:t xml:space="preserve"> </w:t>
      </w:r>
      <w:r w:rsidRPr="00150D7D">
        <w:rPr>
          <w:rFonts w:ascii="Arial Narrow" w:hAnsi="Arial Narrow"/>
          <w:i/>
          <w:iCs/>
          <w:sz w:val="22"/>
          <w:szCs w:val="22"/>
        </w:rPr>
        <w:t>adresse</w:t>
      </w:r>
      <w:r w:rsidRPr="00150D7D">
        <w:rPr>
          <w:rFonts w:ascii="Arial Narrow" w:hAnsi="Arial Narrow"/>
          <w:i/>
          <w:iCs/>
          <w:spacing w:val="6"/>
          <w:sz w:val="22"/>
          <w:szCs w:val="22"/>
        </w:rPr>
        <w:t xml:space="preserve"> </w:t>
      </w:r>
      <w:r w:rsidRPr="00150D7D">
        <w:rPr>
          <w:rFonts w:ascii="Arial Narrow" w:hAnsi="Arial Narrow"/>
          <w:i/>
          <w:iCs/>
          <w:sz w:val="22"/>
          <w:szCs w:val="22"/>
        </w:rPr>
        <w:t>organisme financier]</w:t>
      </w:r>
      <w:r w:rsidRPr="00150D7D">
        <w:rPr>
          <w:rFonts w:ascii="Arial Narrow" w:hAnsi="Arial Narrow"/>
          <w:sz w:val="22"/>
          <w:szCs w:val="22"/>
        </w:rPr>
        <w:t>, représentée par …...........................</w:t>
      </w:r>
      <w:r w:rsidRPr="00150D7D">
        <w:rPr>
          <w:rFonts w:ascii="Arial Narrow" w:hAnsi="Arial Narrow"/>
          <w:i/>
          <w:iCs/>
          <w:sz w:val="22"/>
          <w:szCs w:val="22"/>
        </w:rPr>
        <w:t>noms</w:t>
      </w:r>
      <w:r w:rsidRPr="00150D7D">
        <w:rPr>
          <w:rFonts w:ascii="Arial Narrow" w:hAnsi="Arial Narrow"/>
          <w:i/>
          <w:iCs/>
          <w:spacing w:val="6"/>
          <w:sz w:val="22"/>
          <w:szCs w:val="22"/>
        </w:rPr>
        <w:t xml:space="preserve"> </w:t>
      </w:r>
      <w:r w:rsidRPr="00150D7D">
        <w:rPr>
          <w:rFonts w:ascii="Arial Narrow" w:hAnsi="Arial Narrow"/>
          <w:i/>
          <w:iCs/>
          <w:sz w:val="22"/>
          <w:szCs w:val="22"/>
        </w:rPr>
        <w:t>des</w:t>
      </w:r>
      <w:r w:rsidRPr="00150D7D">
        <w:rPr>
          <w:rFonts w:ascii="Arial Narrow" w:hAnsi="Arial Narrow"/>
          <w:i/>
          <w:iCs/>
          <w:spacing w:val="6"/>
          <w:sz w:val="22"/>
          <w:szCs w:val="22"/>
        </w:rPr>
        <w:t xml:space="preserve"> </w:t>
      </w:r>
      <w:r w:rsidRPr="00150D7D">
        <w:rPr>
          <w:rFonts w:ascii="Arial Narrow" w:hAnsi="Arial Narrow"/>
          <w:i/>
          <w:iCs/>
          <w:sz w:val="22"/>
          <w:szCs w:val="22"/>
        </w:rPr>
        <w:t>signataires]</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ci-dessous</w:t>
      </w:r>
      <w:r w:rsidRPr="00150D7D">
        <w:rPr>
          <w:rFonts w:ascii="Arial Narrow" w:hAnsi="Arial Narrow"/>
          <w:spacing w:val="7"/>
          <w:sz w:val="22"/>
          <w:szCs w:val="22"/>
        </w:rPr>
        <w:t xml:space="preserve"> </w:t>
      </w:r>
      <w:r w:rsidRPr="00150D7D">
        <w:rPr>
          <w:rFonts w:ascii="Arial Narrow" w:hAnsi="Arial Narrow"/>
          <w:sz w:val="22"/>
          <w:szCs w:val="22"/>
        </w:rPr>
        <w:t>désignée</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organisme financier</w:t>
      </w:r>
      <w:r w:rsidRPr="00150D7D">
        <w:rPr>
          <w:rFonts w:ascii="Arial Narrow" w:hAnsi="Arial Narrow"/>
          <w:spacing w:val="7"/>
          <w:sz w:val="22"/>
          <w:szCs w:val="22"/>
        </w:rPr>
        <w:t xml:space="preserve"> </w:t>
      </w:r>
      <w:r w:rsidRPr="00150D7D">
        <w:rPr>
          <w:rFonts w:ascii="Arial Narrow" w:hAnsi="Arial Narrow"/>
          <w:sz w:val="22"/>
          <w:szCs w:val="22"/>
        </w:rPr>
        <w:t>»,</w:t>
      </w:r>
    </w:p>
    <w:p w14:paraId="0DB8EFE7"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Dès</w:t>
      </w:r>
      <w:r w:rsidRPr="00150D7D">
        <w:rPr>
          <w:rFonts w:ascii="Arial Narrow" w:hAnsi="Arial Narrow"/>
          <w:spacing w:val="8"/>
          <w:sz w:val="22"/>
          <w:szCs w:val="22"/>
        </w:rPr>
        <w:t xml:space="preserve"> </w:t>
      </w:r>
      <w:r w:rsidRPr="00150D7D">
        <w:rPr>
          <w:rFonts w:ascii="Arial Narrow" w:hAnsi="Arial Narrow"/>
          <w:sz w:val="22"/>
          <w:szCs w:val="22"/>
        </w:rPr>
        <w:t>lors,</w:t>
      </w:r>
      <w:r w:rsidRPr="00150D7D">
        <w:rPr>
          <w:rFonts w:ascii="Arial Narrow" w:hAnsi="Arial Narrow"/>
          <w:spacing w:val="8"/>
          <w:sz w:val="22"/>
          <w:szCs w:val="22"/>
        </w:rPr>
        <w:t xml:space="preserve"> </w:t>
      </w:r>
      <w:r w:rsidRPr="00150D7D">
        <w:rPr>
          <w:rFonts w:ascii="Arial Narrow" w:hAnsi="Arial Narrow"/>
          <w:sz w:val="22"/>
          <w:szCs w:val="22"/>
        </w:rPr>
        <w:t>nous</w:t>
      </w:r>
      <w:r w:rsidRPr="00150D7D">
        <w:rPr>
          <w:rFonts w:ascii="Arial Narrow" w:hAnsi="Arial Narrow"/>
          <w:spacing w:val="8"/>
          <w:sz w:val="22"/>
          <w:szCs w:val="22"/>
        </w:rPr>
        <w:t xml:space="preserve"> </w:t>
      </w:r>
      <w:r w:rsidRPr="00150D7D">
        <w:rPr>
          <w:rFonts w:ascii="Arial Narrow" w:hAnsi="Arial Narrow"/>
          <w:sz w:val="22"/>
          <w:szCs w:val="22"/>
        </w:rPr>
        <w:t>affirmons</w:t>
      </w:r>
      <w:r w:rsidRPr="00150D7D">
        <w:rPr>
          <w:rFonts w:ascii="Arial Narrow" w:hAnsi="Arial Narrow"/>
          <w:spacing w:val="8"/>
          <w:sz w:val="22"/>
          <w:szCs w:val="22"/>
        </w:rPr>
        <w:t xml:space="preserve"> </w:t>
      </w:r>
      <w:r w:rsidRPr="00150D7D">
        <w:rPr>
          <w:rFonts w:ascii="Arial Narrow" w:hAnsi="Arial Narrow"/>
          <w:sz w:val="22"/>
          <w:szCs w:val="22"/>
        </w:rPr>
        <w:t>par</w:t>
      </w:r>
      <w:r w:rsidRPr="00150D7D">
        <w:rPr>
          <w:rFonts w:ascii="Arial Narrow" w:hAnsi="Arial Narrow"/>
          <w:spacing w:val="8"/>
          <w:sz w:val="22"/>
          <w:szCs w:val="22"/>
        </w:rPr>
        <w:t xml:space="preserve"> </w:t>
      </w:r>
      <w:r w:rsidRPr="00150D7D">
        <w:rPr>
          <w:rFonts w:ascii="Arial Narrow" w:hAnsi="Arial Narrow"/>
          <w:sz w:val="22"/>
          <w:szCs w:val="22"/>
        </w:rPr>
        <w:t>les</w:t>
      </w:r>
      <w:r w:rsidRPr="00150D7D">
        <w:rPr>
          <w:rFonts w:ascii="Arial Narrow" w:hAnsi="Arial Narrow"/>
          <w:spacing w:val="8"/>
          <w:sz w:val="22"/>
          <w:szCs w:val="22"/>
        </w:rPr>
        <w:t xml:space="preserve"> </w:t>
      </w:r>
      <w:r w:rsidRPr="00150D7D">
        <w:rPr>
          <w:rFonts w:ascii="Arial Narrow" w:hAnsi="Arial Narrow"/>
          <w:sz w:val="22"/>
          <w:szCs w:val="22"/>
        </w:rPr>
        <w:t>présentes</w:t>
      </w:r>
      <w:r w:rsidRPr="00150D7D">
        <w:rPr>
          <w:rFonts w:ascii="Arial Narrow" w:hAnsi="Arial Narrow"/>
          <w:spacing w:val="8"/>
          <w:sz w:val="22"/>
          <w:szCs w:val="22"/>
        </w:rPr>
        <w:t xml:space="preserve"> </w:t>
      </w:r>
      <w:r w:rsidRPr="00150D7D">
        <w:rPr>
          <w:rFonts w:ascii="Arial Narrow" w:hAnsi="Arial Narrow"/>
          <w:sz w:val="22"/>
          <w:szCs w:val="22"/>
        </w:rPr>
        <w:t>que</w:t>
      </w:r>
      <w:r w:rsidRPr="00150D7D">
        <w:rPr>
          <w:rFonts w:ascii="Arial Narrow" w:hAnsi="Arial Narrow"/>
          <w:spacing w:val="8"/>
          <w:sz w:val="22"/>
          <w:szCs w:val="22"/>
        </w:rPr>
        <w:t xml:space="preserve"> </w:t>
      </w:r>
      <w:r w:rsidRPr="00150D7D">
        <w:rPr>
          <w:rFonts w:ascii="Arial Narrow" w:hAnsi="Arial Narrow"/>
          <w:sz w:val="22"/>
          <w:szCs w:val="22"/>
        </w:rPr>
        <w:t>nous</w:t>
      </w:r>
      <w:r w:rsidRPr="00150D7D">
        <w:rPr>
          <w:rFonts w:ascii="Arial Narrow" w:hAnsi="Arial Narrow"/>
          <w:spacing w:val="8"/>
          <w:sz w:val="22"/>
          <w:szCs w:val="22"/>
        </w:rPr>
        <w:t xml:space="preserve"> </w:t>
      </w:r>
      <w:r w:rsidRPr="00150D7D">
        <w:rPr>
          <w:rFonts w:ascii="Arial Narrow" w:hAnsi="Arial Narrow"/>
          <w:sz w:val="22"/>
          <w:szCs w:val="22"/>
        </w:rPr>
        <w:t>nous</w:t>
      </w:r>
      <w:r w:rsidRPr="00150D7D">
        <w:rPr>
          <w:rFonts w:ascii="Arial Narrow" w:hAnsi="Arial Narrow"/>
          <w:spacing w:val="8"/>
          <w:sz w:val="22"/>
          <w:szCs w:val="22"/>
        </w:rPr>
        <w:t xml:space="preserve"> </w:t>
      </w:r>
      <w:r w:rsidRPr="00150D7D">
        <w:rPr>
          <w:rFonts w:ascii="Arial Narrow" w:hAnsi="Arial Narrow"/>
          <w:sz w:val="22"/>
          <w:szCs w:val="22"/>
        </w:rPr>
        <w:t>portons</w:t>
      </w:r>
      <w:r w:rsidRPr="00150D7D">
        <w:rPr>
          <w:rFonts w:ascii="Arial Narrow" w:hAnsi="Arial Narrow"/>
          <w:spacing w:val="8"/>
          <w:sz w:val="22"/>
          <w:szCs w:val="22"/>
        </w:rPr>
        <w:t xml:space="preserve"> </w:t>
      </w:r>
      <w:r w:rsidRPr="00150D7D">
        <w:rPr>
          <w:rFonts w:ascii="Arial Narrow" w:hAnsi="Arial Narrow"/>
          <w:sz w:val="22"/>
          <w:szCs w:val="22"/>
        </w:rPr>
        <w:t>garants</w:t>
      </w:r>
      <w:r w:rsidRPr="00150D7D">
        <w:rPr>
          <w:rFonts w:ascii="Arial Narrow" w:hAnsi="Arial Narrow"/>
          <w:spacing w:val="8"/>
          <w:sz w:val="22"/>
          <w:szCs w:val="22"/>
        </w:rPr>
        <w:t xml:space="preserve"> </w:t>
      </w:r>
      <w:r w:rsidRPr="00150D7D">
        <w:rPr>
          <w:rFonts w:ascii="Arial Narrow" w:hAnsi="Arial Narrow"/>
          <w:sz w:val="22"/>
          <w:szCs w:val="22"/>
        </w:rPr>
        <w:t>et</w:t>
      </w:r>
      <w:r w:rsidRPr="00150D7D">
        <w:rPr>
          <w:rFonts w:ascii="Arial Narrow" w:hAnsi="Arial Narrow"/>
          <w:spacing w:val="8"/>
          <w:sz w:val="22"/>
          <w:szCs w:val="22"/>
        </w:rPr>
        <w:t xml:space="preserve"> </w:t>
      </w:r>
      <w:r w:rsidRPr="00150D7D">
        <w:rPr>
          <w:rFonts w:ascii="Arial Narrow" w:hAnsi="Arial Narrow"/>
          <w:sz w:val="22"/>
          <w:szCs w:val="22"/>
        </w:rPr>
        <w:t>responsables</w:t>
      </w:r>
      <w:r w:rsidRPr="00150D7D">
        <w:rPr>
          <w:rFonts w:ascii="Arial Narrow" w:hAnsi="Arial Narrow"/>
          <w:spacing w:val="8"/>
          <w:sz w:val="22"/>
          <w:szCs w:val="22"/>
        </w:rPr>
        <w:t xml:space="preserve"> </w:t>
      </w:r>
      <w:r w:rsidRPr="00150D7D">
        <w:rPr>
          <w:rFonts w:ascii="Arial Narrow" w:hAnsi="Arial Narrow"/>
          <w:sz w:val="22"/>
          <w:szCs w:val="22"/>
        </w:rPr>
        <w:t>à</w:t>
      </w:r>
      <w:r w:rsidRPr="00150D7D">
        <w:rPr>
          <w:rFonts w:ascii="Arial Narrow" w:hAnsi="Arial Narrow"/>
          <w:spacing w:val="8"/>
          <w:sz w:val="22"/>
          <w:szCs w:val="22"/>
        </w:rPr>
        <w:t xml:space="preserve"> </w:t>
      </w:r>
      <w:r w:rsidRPr="00150D7D">
        <w:rPr>
          <w:rFonts w:ascii="Arial Narrow" w:hAnsi="Arial Narrow"/>
          <w:sz w:val="22"/>
          <w:szCs w:val="22"/>
        </w:rPr>
        <w:t>l’égard du</w:t>
      </w:r>
      <w:r w:rsidRPr="00150D7D">
        <w:rPr>
          <w:rFonts w:ascii="Arial Narrow" w:hAnsi="Arial Narrow"/>
          <w:spacing w:val="18"/>
          <w:sz w:val="22"/>
          <w:szCs w:val="22"/>
        </w:rPr>
        <w:t xml:space="preserve"> </w:t>
      </w:r>
      <w:r w:rsidRPr="00150D7D">
        <w:rPr>
          <w:rFonts w:ascii="Arial Narrow" w:hAnsi="Arial Narrow"/>
          <w:sz w:val="22"/>
          <w:szCs w:val="22"/>
        </w:rPr>
        <w:t>Maître</w:t>
      </w:r>
      <w:r w:rsidRPr="00150D7D">
        <w:rPr>
          <w:rFonts w:ascii="Arial Narrow" w:hAnsi="Arial Narrow"/>
          <w:spacing w:val="18"/>
          <w:sz w:val="22"/>
          <w:szCs w:val="22"/>
        </w:rPr>
        <w:t xml:space="preserve"> </w:t>
      </w:r>
      <w:r w:rsidRPr="00150D7D">
        <w:rPr>
          <w:rFonts w:ascii="Arial Narrow" w:hAnsi="Arial Narrow"/>
          <w:sz w:val="22"/>
          <w:szCs w:val="22"/>
        </w:rPr>
        <w:t>d’Ouvrage</w:t>
      </w:r>
      <w:r w:rsidRPr="00150D7D">
        <w:rPr>
          <w:rFonts w:ascii="Arial Narrow" w:hAnsi="Arial Narrow"/>
          <w:i/>
          <w:iCs/>
          <w:sz w:val="22"/>
          <w:szCs w:val="22"/>
        </w:rPr>
        <w:t xml:space="preserve"> ou du Maître d’Ouvrage Délégué</w:t>
      </w:r>
      <w:r w:rsidRPr="00150D7D">
        <w:rPr>
          <w:rFonts w:ascii="Arial Narrow" w:hAnsi="Arial Narrow"/>
          <w:sz w:val="22"/>
          <w:szCs w:val="22"/>
        </w:rPr>
        <w:t>,</w:t>
      </w:r>
      <w:r w:rsidRPr="00150D7D">
        <w:rPr>
          <w:rFonts w:ascii="Arial Narrow" w:hAnsi="Arial Narrow"/>
          <w:spacing w:val="18"/>
          <w:sz w:val="22"/>
          <w:szCs w:val="22"/>
        </w:rPr>
        <w:t xml:space="preserve"> </w:t>
      </w:r>
      <w:r w:rsidRPr="00150D7D">
        <w:rPr>
          <w:rFonts w:ascii="Arial Narrow" w:hAnsi="Arial Narrow"/>
          <w:sz w:val="22"/>
          <w:szCs w:val="22"/>
        </w:rPr>
        <w:t>au</w:t>
      </w:r>
      <w:r w:rsidRPr="00150D7D">
        <w:rPr>
          <w:rFonts w:ascii="Arial Narrow" w:hAnsi="Arial Narrow"/>
          <w:spacing w:val="18"/>
          <w:sz w:val="22"/>
          <w:szCs w:val="22"/>
        </w:rPr>
        <w:t xml:space="preserve"> </w:t>
      </w:r>
      <w:r w:rsidRPr="00150D7D">
        <w:rPr>
          <w:rFonts w:ascii="Arial Narrow" w:hAnsi="Arial Narrow"/>
          <w:sz w:val="22"/>
          <w:szCs w:val="22"/>
        </w:rPr>
        <w:t>nom</w:t>
      </w:r>
      <w:r w:rsidRPr="00150D7D">
        <w:rPr>
          <w:rFonts w:ascii="Arial Narrow" w:hAnsi="Arial Narrow"/>
          <w:spacing w:val="18"/>
          <w:sz w:val="22"/>
          <w:szCs w:val="22"/>
        </w:rPr>
        <w:t xml:space="preserve"> </w:t>
      </w:r>
      <w:r w:rsidRPr="00150D7D">
        <w:rPr>
          <w:rFonts w:ascii="Arial Narrow" w:hAnsi="Arial Narrow"/>
          <w:sz w:val="22"/>
          <w:szCs w:val="22"/>
        </w:rPr>
        <w:t>du</w:t>
      </w:r>
      <w:r w:rsidRPr="00150D7D">
        <w:rPr>
          <w:rFonts w:ascii="Arial Narrow" w:hAnsi="Arial Narrow"/>
          <w:spacing w:val="18"/>
          <w:sz w:val="22"/>
          <w:szCs w:val="22"/>
        </w:rPr>
        <w:t xml:space="preserve"> </w:t>
      </w:r>
      <w:r w:rsidRPr="00150D7D">
        <w:rPr>
          <w:rFonts w:ascii="Arial Narrow" w:hAnsi="Arial Narrow"/>
          <w:sz w:val="22"/>
          <w:szCs w:val="22"/>
        </w:rPr>
        <w:t>Fournisseur ou du prestataire,</w:t>
      </w:r>
      <w:r w:rsidRPr="00150D7D">
        <w:rPr>
          <w:rFonts w:ascii="Arial Narrow" w:hAnsi="Arial Narrow"/>
          <w:spacing w:val="18"/>
          <w:sz w:val="22"/>
          <w:szCs w:val="22"/>
        </w:rPr>
        <w:t xml:space="preserve"> </w:t>
      </w:r>
      <w:r w:rsidRPr="00150D7D">
        <w:rPr>
          <w:rFonts w:ascii="Arial Narrow" w:hAnsi="Arial Narrow"/>
          <w:sz w:val="22"/>
          <w:szCs w:val="22"/>
        </w:rPr>
        <w:t>pour</w:t>
      </w:r>
      <w:r w:rsidRPr="00150D7D">
        <w:rPr>
          <w:rFonts w:ascii="Arial Narrow" w:hAnsi="Arial Narrow"/>
          <w:spacing w:val="18"/>
          <w:sz w:val="22"/>
          <w:szCs w:val="22"/>
        </w:rPr>
        <w:t xml:space="preserve"> </w:t>
      </w:r>
      <w:r w:rsidRPr="00150D7D">
        <w:rPr>
          <w:rFonts w:ascii="Arial Narrow" w:hAnsi="Arial Narrow"/>
          <w:sz w:val="22"/>
          <w:szCs w:val="22"/>
        </w:rPr>
        <w:t>un</w:t>
      </w:r>
      <w:r w:rsidRPr="00150D7D">
        <w:rPr>
          <w:rFonts w:ascii="Arial Narrow" w:hAnsi="Arial Narrow"/>
          <w:spacing w:val="18"/>
          <w:sz w:val="22"/>
          <w:szCs w:val="22"/>
        </w:rPr>
        <w:t xml:space="preserve"> </w:t>
      </w:r>
      <w:r w:rsidRPr="00150D7D">
        <w:rPr>
          <w:rFonts w:ascii="Arial Narrow" w:hAnsi="Arial Narrow"/>
          <w:sz w:val="22"/>
          <w:szCs w:val="22"/>
        </w:rPr>
        <w:t>montant</w:t>
      </w:r>
      <w:r w:rsidRPr="00150D7D">
        <w:rPr>
          <w:rFonts w:ascii="Arial Narrow" w:hAnsi="Arial Narrow"/>
          <w:spacing w:val="18"/>
          <w:sz w:val="22"/>
          <w:szCs w:val="22"/>
        </w:rPr>
        <w:t xml:space="preserve"> </w:t>
      </w:r>
      <w:r w:rsidRPr="00150D7D">
        <w:rPr>
          <w:rFonts w:ascii="Arial Narrow" w:hAnsi="Arial Narrow"/>
          <w:sz w:val="22"/>
          <w:szCs w:val="22"/>
        </w:rPr>
        <w:t>maximum</w:t>
      </w:r>
      <w:r w:rsidRPr="00150D7D">
        <w:rPr>
          <w:rFonts w:ascii="Arial Narrow" w:hAnsi="Arial Narrow"/>
          <w:spacing w:val="18"/>
          <w:sz w:val="22"/>
          <w:szCs w:val="22"/>
        </w:rPr>
        <w:t xml:space="preserve"> </w:t>
      </w:r>
      <w:r w:rsidRPr="00150D7D">
        <w:rPr>
          <w:rFonts w:ascii="Arial Narrow" w:hAnsi="Arial Narrow"/>
          <w:sz w:val="22"/>
          <w:szCs w:val="22"/>
        </w:rPr>
        <w:t>de</w:t>
      </w:r>
      <w:r w:rsidRPr="00150D7D">
        <w:rPr>
          <w:rFonts w:ascii="Arial Narrow" w:hAnsi="Arial Narrow"/>
          <w:spacing w:val="19"/>
          <w:sz w:val="22"/>
          <w:szCs w:val="22"/>
        </w:rPr>
        <w:t xml:space="preserve"> </w:t>
      </w:r>
      <w:r w:rsidRPr="00150D7D">
        <w:rPr>
          <w:rFonts w:ascii="Arial Narrow" w:hAnsi="Arial Narrow"/>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chiffres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lettres]</w:t>
      </w:r>
      <w:r w:rsidRPr="00150D7D">
        <w:rPr>
          <w:rFonts w:ascii="Arial Narrow" w:hAnsi="Arial Narrow"/>
          <w:b/>
          <w:bCs/>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correspondant</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[pourcentage</w:t>
      </w:r>
      <w:r w:rsidRPr="00150D7D">
        <w:rPr>
          <w:rFonts w:ascii="Arial Narrow" w:hAnsi="Arial Narrow"/>
          <w:spacing w:val="6"/>
          <w:sz w:val="22"/>
          <w:szCs w:val="22"/>
        </w:rPr>
        <w:t xml:space="preserve"> </w:t>
      </w:r>
      <w:r w:rsidRPr="00150D7D">
        <w:rPr>
          <w:rFonts w:ascii="Arial Narrow" w:hAnsi="Arial Narrow"/>
          <w:sz w:val="22"/>
          <w:szCs w:val="22"/>
        </w:rPr>
        <w:t>inférieur</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10%</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préciser]</w:t>
      </w:r>
      <w:r w:rsidRPr="00150D7D">
        <w:rPr>
          <w:rFonts w:ascii="Arial Narrow" w:hAnsi="Arial Narrow"/>
          <w:spacing w:val="18"/>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montant</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position w:val="9"/>
          <w:sz w:val="22"/>
          <w:szCs w:val="22"/>
        </w:rPr>
        <w:t>(10)</w:t>
      </w:r>
    </w:p>
    <w:p w14:paraId="0AD81C88"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 xml:space="preserve">Et </w:t>
      </w:r>
      <w:r w:rsidRPr="00150D7D">
        <w:rPr>
          <w:rFonts w:ascii="Arial Narrow" w:hAnsi="Arial Narrow"/>
          <w:spacing w:val="1"/>
          <w:sz w:val="22"/>
          <w:szCs w:val="22"/>
        </w:rPr>
        <w:t xml:space="preserve"> </w:t>
      </w:r>
      <w:r w:rsidRPr="00150D7D">
        <w:rPr>
          <w:rFonts w:ascii="Arial Narrow" w:hAnsi="Arial Narrow"/>
          <w:sz w:val="22"/>
          <w:szCs w:val="22"/>
        </w:rPr>
        <w:t xml:space="preserve">nous nous </w:t>
      </w:r>
      <w:r w:rsidRPr="00150D7D">
        <w:rPr>
          <w:rFonts w:ascii="Arial Narrow" w:hAnsi="Arial Narrow"/>
          <w:spacing w:val="1"/>
          <w:sz w:val="22"/>
          <w:szCs w:val="22"/>
        </w:rPr>
        <w:t xml:space="preserve"> </w:t>
      </w:r>
      <w:r w:rsidRPr="00150D7D">
        <w:rPr>
          <w:rFonts w:ascii="Arial Narrow" w:hAnsi="Arial Narrow"/>
          <w:sz w:val="22"/>
          <w:szCs w:val="22"/>
        </w:rPr>
        <w:t xml:space="preserve">engageons </w:t>
      </w:r>
      <w:r w:rsidRPr="00150D7D">
        <w:rPr>
          <w:rFonts w:ascii="Arial Narrow" w:hAnsi="Arial Narrow"/>
          <w:spacing w:val="1"/>
          <w:sz w:val="22"/>
          <w:szCs w:val="22"/>
        </w:rPr>
        <w:t xml:space="preserve"> </w:t>
      </w:r>
      <w:r w:rsidRPr="00150D7D">
        <w:rPr>
          <w:rFonts w:ascii="Arial Narrow" w:hAnsi="Arial Narrow"/>
          <w:sz w:val="22"/>
          <w:szCs w:val="22"/>
        </w:rPr>
        <w:t xml:space="preserve">à </w:t>
      </w:r>
      <w:r w:rsidRPr="00150D7D">
        <w:rPr>
          <w:rFonts w:ascii="Arial Narrow" w:hAnsi="Arial Narrow"/>
          <w:spacing w:val="1"/>
          <w:sz w:val="22"/>
          <w:szCs w:val="22"/>
        </w:rPr>
        <w:t xml:space="preserve"> </w:t>
      </w:r>
      <w:r w:rsidRPr="00150D7D">
        <w:rPr>
          <w:rFonts w:ascii="Arial Narrow" w:hAnsi="Arial Narrow"/>
          <w:sz w:val="22"/>
          <w:szCs w:val="22"/>
        </w:rPr>
        <w:t xml:space="preserve">payer </w:t>
      </w:r>
      <w:r w:rsidRPr="00150D7D">
        <w:rPr>
          <w:rFonts w:ascii="Arial Narrow" w:hAnsi="Arial Narrow"/>
          <w:spacing w:val="1"/>
          <w:sz w:val="22"/>
          <w:szCs w:val="22"/>
        </w:rPr>
        <w:t xml:space="preserve"> </w:t>
      </w:r>
      <w:r w:rsidRPr="00150D7D">
        <w:rPr>
          <w:rFonts w:ascii="Arial Narrow" w:hAnsi="Arial Narrow"/>
          <w:sz w:val="22"/>
          <w:szCs w:val="22"/>
        </w:rPr>
        <w:t xml:space="preserve">au </w:t>
      </w:r>
      <w:r w:rsidRPr="00150D7D">
        <w:rPr>
          <w:rFonts w:ascii="Arial Narrow" w:hAnsi="Arial Narrow"/>
          <w:spacing w:val="1"/>
          <w:sz w:val="22"/>
          <w:szCs w:val="22"/>
        </w:rPr>
        <w:t xml:space="preserve"> </w:t>
      </w:r>
      <w:r w:rsidRPr="00150D7D">
        <w:rPr>
          <w:rFonts w:ascii="Arial Narrow" w:hAnsi="Arial Narrow"/>
          <w:sz w:val="22"/>
          <w:szCs w:val="22"/>
        </w:rPr>
        <w:t xml:space="preserve">Maître </w:t>
      </w:r>
      <w:r w:rsidRPr="00150D7D">
        <w:rPr>
          <w:rFonts w:ascii="Arial Narrow" w:hAnsi="Arial Narrow"/>
          <w:spacing w:val="1"/>
          <w:sz w:val="22"/>
          <w:szCs w:val="22"/>
        </w:rPr>
        <w:t xml:space="preserve"> </w:t>
      </w:r>
      <w:r w:rsidRPr="00150D7D">
        <w:rPr>
          <w:rFonts w:ascii="Arial Narrow" w:hAnsi="Arial Narrow"/>
          <w:sz w:val="22"/>
          <w:szCs w:val="22"/>
        </w:rPr>
        <w:t>d’Ouvrage ou au Maître d’Ouvrage Délégué</w:t>
      </w:r>
      <w:r w:rsidRPr="00150D7D">
        <w:rPr>
          <w:rFonts w:ascii="Arial Narrow" w:hAnsi="Arial Narrow"/>
          <w:i/>
          <w:iCs/>
          <w:sz w:val="22"/>
          <w:szCs w:val="22"/>
        </w:rPr>
        <w:t xml:space="preserve"> </w:t>
      </w:r>
      <w:r w:rsidRPr="00150D7D">
        <w:rPr>
          <w:rFonts w:ascii="Arial Narrow" w:hAnsi="Arial Narrow"/>
          <w:sz w:val="22"/>
          <w:szCs w:val="22"/>
        </w:rPr>
        <w:t xml:space="preserve">, </w:t>
      </w:r>
      <w:r w:rsidRPr="00150D7D">
        <w:rPr>
          <w:rFonts w:ascii="Arial Narrow" w:hAnsi="Arial Narrow"/>
          <w:spacing w:val="1"/>
          <w:sz w:val="22"/>
          <w:szCs w:val="22"/>
        </w:rPr>
        <w:t xml:space="preserve"> </w:t>
      </w:r>
      <w:r w:rsidRPr="00150D7D">
        <w:rPr>
          <w:rFonts w:ascii="Arial Narrow" w:hAnsi="Arial Narrow"/>
          <w:sz w:val="22"/>
          <w:szCs w:val="22"/>
        </w:rPr>
        <w:t xml:space="preserve">dans </w:t>
      </w:r>
      <w:r w:rsidRPr="00150D7D">
        <w:rPr>
          <w:rFonts w:ascii="Arial Narrow" w:hAnsi="Arial Narrow"/>
          <w:spacing w:val="1"/>
          <w:sz w:val="22"/>
          <w:szCs w:val="22"/>
        </w:rPr>
        <w:t xml:space="preserve"> </w:t>
      </w:r>
      <w:r w:rsidRPr="00150D7D">
        <w:rPr>
          <w:rFonts w:ascii="Arial Narrow" w:hAnsi="Arial Narrow"/>
          <w:sz w:val="22"/>
          <w:szCs w:val="22"/>
        </w:rPr>
        <w:t xml:space="preserve">un </w:t>
      </w:r>
      <w:r w:rsidRPr="00150D7D">
        <w:rPr>
          <w:rFonts w:ascii="Arial Narrow" w:hAnsi="Arial Narrow"/>
          <w:spacing w:val="1"/>
          <w:sz w:val="22"/>
          <w:szCs w:val="22"/>
        </w:rPr>
        <w:t xml:space="preserve"> </w:t>
      </w:r>
      <w:r w:rsidRPr="00150D7D">
        <w:rPr>
          <w:rFonts w:ascii="Arial Narrow" w:hAnsi="Arial Narrow"/>
          <w:sz w:val="22"/>
          <w:szCs w:val="22"/>
        </w:rPr>
        <w:t xml:space="preserve">délai </w:t>
      </w:r>
      <w:r w:rsidRPr="00150D7D">
        <w:rPr>
          <w:rFonts w:ascii="Arial Narrow" w:hAnsi="Arial Narrow"/>
          <w:spacing w:val="1"/>
          <w:sz w:val="22"/>
          <w:szCs w:val="22"/>
        </w:rPr>
        <w:t xml:space="preserve"> </w:t>
      </w:r>
      <w:r w:rsidRPr="00150D7D">
        <w:rPr>
          <w:rFonts w:ascii="Arial Narrow" w:hAnsi="Arial Narrow"/>
          <w:sz w:val="22"/>
          <w:szCs w:val="22"/>
        </w:rPr>
        <w:t xml:space="preserve">maximum </w:t>
      </w:r>
      <w:r w:rsidRPr="00150D7D">
        <w:rPr>
          <w:rFonts w:ascii="Arial Narrow" w:hAnsi="Arial Narrow"/>
          <w:spacing w:val="1"/>
          <w:sz w:val="22"/>
          <w:szCs w:val="22"/>
        </w:rPr>
        <w:t xml:space="preserve"> </w:t>
      </w:r>
      <w:r w:rsidRPr="00150D7D">
        <w:rPr>
          <w:rFonts w:ascii="Arial Narrow" w:hAnsi="Arial Narrow"/>
          <w:sz w:val="22"/>
          <w:szCs w:val="22"/>
        </w:rPr>
        <w:t xml:space="preserve">de </w:t>
      </w:r>
      <w:r w:rsidRPr="00150D7D">
        <w:rPr>
          <w:rFonts w:ascii="Arial Narrow" w:hAnsi="Arial Narrow"/>
          <w:spacing w:val="1"/>
          <w:sz w:val="22"/>
          <w:szCs w:val="22"/>
        </w:rPr>
        <w:t xml:space="preserve"> </w:t>
      </w:r>
      <w:r w:rsidRPr="00150D7D">
        <w:rPr>
          <w:rFonts w:ascii="Arial Narrow" w:hAnsi="Arial Narrow"/>
          <w:sz w:val="22"/>
          <w:szCs w:val="22"/>
        </w:rPr>
        <w:t xml:space="preserve">huit </w:t>
      </w:r>
      <w:r w:rsidRPr="00150D7D">
        <w:rPr>
          <w:rFonts w:ascii="Arial Narrow" w:hAnsi="Arial Narrow"/>
          <w:spacing w:val="1"/>
          <w:sz w:val="22"/>
          <w:szCs w:val="22"/>
        </w:rPr>
        <w:t xml:space="preserve"> </w:t>
      </w:r>
      <w:r w:rsidRPr="00150D7D">
        <w:rPr>
          <w:rFonts w:ascii="Arial Narrow" w:hAnsi="Arial Narrow"/>
          <w:sz w:val="22"/>
          <w:szCs w:val="22"/>
        </w:rPr>
        <w:t>(08) semaines,</w:t>
      </w:r>
      <w:r w:rsidRPr="00150D7D">
        <w:rPr>
          <w:rFonts w:ascii="Arial Narrow" w:hAnsi="Arial Narrow"/>
          <w:spacing w:val="10"/>
          <w:sz w:val="22"/>
          <w:szCs w:val="22"/>
        </w:rPr>
        <w:t xml:space="preserve"> </w:t>
      </w:r>
      <w:r w:rsidRPr="00150D7D">
        <w:rPr>
          <w:rFonts w:ascii="Arial Narrow" w:hAnsi="Arial Narrow"/>
          <w:sz w:val="22"/>
          <w:szCs w:val="22"/>
        </w:rPr>
        <w:t>sur</w:t>
      </w:r>
      <w:r w:rsidRPr="00150D7D">
        <w:rPr>
          <w:rFonts w:ascii="Arial Narrow" w:hAnsi="Arial Narrow"/>
          <w:spacing w:val="10"/>
          <w:sz w:val="22"/>
          <w:szCs w:val="22"/>
        </w:rPr>
        <w:t xml:space="preserve"> </w:t>
      </w:r>
      <w:r w:rsidRPr="00150D7D">
        <w:rPr>
          <w:rFonts w:ascii="Arial Narrow" w:hAnsi="Arial Narrow"/>
          <w:sz w:val="22"/>
          <w:szCs w:val="22"/>
        </w:rPr>
        <w:t>simple</w:t>
      </w:r>
      <w:r w:rsidRPr="00150D7D">
        <w:rPr>
          <w:rFonts w:ascii="Arial Narrow" w:hAnsi="Arial Narrow"/>
          <w:spacing w:val="10"/>
          <w:sz w:val="22"/>
          <w:szCs w:val="22"/>
        </w:rPr>
        <w:t xml:space="preserve"> </w:t>
      </w:r>
      <w:r w:rsidRPr="00150D7D">
        <w:rPr>
          <w:rFonts w:ascii="Arial Narrow" w:hAnsi="Arial Narrow"/>
          <w:sz w:val="22"/>
          <w:szCs w:val="22"/>
        </w:rPr>
        <w:t>demande</w:t>
      </w:r>
      <w:r w:rsidRPr="00150D7D">
        <w:rPr>
          <w:rFonts w:ascii="Arial Narrow" w:hAnsi="Arial Narrow"/>
          <w:spacing w:val="10"/>
          <w:sz w:val="22"/>
          <w:szCs w:val="22"/>
        </w:rPr>
        <w:t xml:space="preserve"> </w:t>
      </w:r>
      <w:r w:rsidRPr="00150D7D">
        <w:rPr>
          <w:rFonts w:ascii="Arial Narrow" w:hAnsi="Arial Narrow"/>
          <w:sz w:val="22"/>
          <w:szCs w:val="22"/>
        </w:rPr>
        <w:t>écrite</w:t>
      </w:r>
      <w:r w:rsidRPr="00150D7D">
        <w:rPr>
          <w:rFonts w:ascii="Arial Narrow" w:hAnsi="Arial Narrow"/>
          <w:spacing w:val="10"/>
          <w:sz w:val="22"/>
          <w:szCs w:val="22"/>
        </w:rPr>
        <w:t xml:space="preserve"> </w:t>
      </w:r>
      <w:r w:rsidRPr="00150D7D">
        <w:rPr>
          <w:rFonts w:ascii="Arial Narrow" w:hAnsi="Arial Narrow"/>
          <w:sz w:val="22"/>
          <w:szCs w:val="22"/>
        </w:rPr>
        <w:t>de</w:t>
      </w:r>
      <w:r w:rsidRPr="00150D7D">
        <w:rPr>
          <w:rFonts w:ascii="Arial Narrow" w:hAnsi="Arial Narrow"/>
          <w:spacing w:val="10"/>
          <w:sz w:val="22"/>
          <w:szCs w:val="22"/>
        </w:rPr>
        <w:t xml:space="preserve"> </w:t>
      </w:r>
      <w:r w:rsidRPr="00150D7D">
        <w:rPr>
          <w:rFonts w:ascii="Arial Narrow" w:hAnsi="Arial Narrow"/>
          <w:sz w:val="22"/>
          <w:szCs w:val="22"/>
        </w:rPr>
        <w:t>celui-ci</w:t>
      </w:r>
      <w:r w:rsidRPr="00150D7D">
        <w:rPr>
          <w:rFonts w:ascii="Arial Narrow" w:hAnsi="Arial Narrow"/>
          <w:spacing w:val="10"/>
          <w:sz w:val="22"/>
          <w:szCs w:val="22"/>
        </w:rPr>
        <w:t xml:space="preserve"> </w:t>
      </w:r>
      <w:r w:rsidRPr="00150D7D">
        <w:rPr>
          <w:rFonts w:ascii="Arial Narrow" w:hAnsi="Arial Narrow"/>
          <w:sz w:val="22"/>
          <w:szCs w:val="22"/>
        </w:rPr>
        <w:t>déclarant</w:t>
      </w:r>
      <w:r w:rsidRPr="00150D7D">
        <w:rPr>
          <w:rFonts w:ascii="Arial Narrow" w:hAnsi="Arial Narrow"/>
          <w:spacing w:val="10"/>
          <w:sz w:val="22"/>
          <w:szCs w:val="22"/>
        </w:rPr>
        <w:t xml:space="preserve"> </w:t>
      </w:r>
      <w:r w:rsidRPr="00150D7D">
        <w:rPr>
          <w:rFonts w:ascii="Arial Narrow" w:hAnsi="Arial Narrow"/>
          <w:sz w:val="22"/>
          <w:szCs w:val="22"/>
        </w:rPr>
        <w:t>que</w:t>
      </w:r>
      <w:r w:rsidRPr="00150D7D">
        <w:rPr>
          <w:rFonts w:ascii="Arial Narrow" w:hAnsi="Arial Narrow"/>
          <w:spacing w:val="10"/>
          <w:sz w:val="22"/>
          <w:szCs w:val="22"/>
        </w:rPr>
        <w:t xml:space="preserve"> </w:t>
      </w:r>
      <w:r w:rsidRPr="00150D7D">
        <w:rPr>
          <w:rFonts w:ascii="Arial Narrow" w:hAnsi="Arial Narrow"/>
          <w:sz w:val="22"/>
          <w:szCs w:val="22"/>
        </w:rPr>
        <w:t>le</w:t>
      </w:r>
      <w:r w:rsidRPr="00150D7D">
        <w:rPr>
          <w:rFonts w:ascii="Arial Narrow" w:hAnsi="Arial Narrow"/>
          <w:spacing w:val="10"/>
          <w:sz w:val="22"/>
          <w:szCs w:val="22"/>
        </w:rPr>
        <w:t xml:space="preserve"> </w:t>
      </w:r>
      <w:r w:rsidRPr="00150D7D">
        <w:rPr>
          <w:rFonts w:ascii="Arial Narrow" w:hAnsi="Arial Narrow"/>
          <w:sz w:val="22"/>
          <w:szCs w:val="22"/>
        </w:rPr>
        <w:t>Fournisseur</w:t>
      </w:r>
      <w:r w:rsidRPr="00150D7D">
        <w:rPr>
          <w:rFonts w:ascii="Arial Narrow" w:hAnsi="Arial Narrow"/>
          <w:i/>
          <w:iCs/>
          <w:sz w:val="22"/>
          <w:szCs w:val="22"/>
        </w:rPr>
        <w:t xml:space="preserve"> </w:t>
      </w:r>
      <w:r w:rsidRPr="00150D7D">
        <w:rPr>
          <w:rFonts w:ascii="Arial Narrow" w:hAnsi="Arial Narrow"/>
          <w:sz w:val="22"/>
          <w:szCs w:val="22"/>
        </w:rPr>
        <w:t>n’a</w:t>
      </w:r>
      <w:r w:rsidRPr="00150D7D">
        <w:rPr>
          <w:rFonts w:ascii="Arial Narrow" w:hAnsi="Arial Narrow"/>
          <w:spacing w:val="10"/>
          <w:sz w:val="22"/>
          <w:szCs w:val="22"/>
        </w:rPr>
        <w:t xml:space="preserve"> </w:t>
      </w:r>
      <w:r w:rsidRPr="00150D7D">
        <w:rPr>
          <w:rFonts w:ascii="Arial Narrow" w:hAnsi="Arial Narrow"/>
          <w:sz w:val="22"/>
          <w:szCs w:val="22"/>
        </w:rPr>
        <w:t>pas</w:t>
      </w:r>
      <w:r w:rsidRPr="00150D7D">
        <w:rPr>
          <w:rFonts w:ascii="Arial Narrow" w:hAnsi="Arial Narrow"/>
          <w:spacing w:val="10"/>
          <w:sz w:val="22"/>
          <w:szCs w:val="22"/>
        </w:rPr>
        <w:t xml:space="preserve"> </w:t>
      </w:r>
      <w:r w:rsidRPr="00150D7D">
        <w:rPr>
          <w:rFonts w:ascii="Arial Narrow" w:hAnsi="Arial Narrow"/>
          <w:sz w:val="22"/>
          <w:szCs w:val="22"/>
        </w:rPr>
        <w:t>satisfait</w:t>
      </w:r>
      <w:r w:rsidRPr="00150D7D">
        <w:rPr>
          <w:rFonts w:ascii="Arial Narrow" w:hAnsi="Arial Narrow"/>
          <w:spacing w:val="10"/>
          <w:sz w:val="22"/>
          <w:szCs w:val="22"/>
        </w:rPr>
        <w:t xml:space="preserve"> </w:t>
      </w:r>
      <w:r w:rsidRPr="00150D7D">
        <w:rPr>
          <w:rFonts w:ascii="Arial Narrow" w:hAnsi="Arial Narrow"/>
          <w:sz w:val="22"/>
          <w:szCs w:val="22"/>
        </w:rPr>
        <w:t>à</w:t>
      </w:r>
      <w:r w:rsidRPr="00150D7D">
        <w:rPr>
          <w:rFonts w:ascii="Arial Narrow" w:hAnsi="Arial Narrow"/>
          <w:spacing w:val="10"/>
          <w:sz w:val="22"/>
          <w:szCs w:val="22"/>
        </w:rPr>
        <w:t xml:space="preserve"> </w:t>
      </w:r>
      <w:r w:rsidRPr="00150D7D">
        <w:rPr>
          <w:rFonts w:ascii="Arial Narrow" w:hAnsi="Arial Narrow"/>
          <w:sz w:val="22"/>
          <w:szCs w:val="22"/>
        </w:rPr>
        <w:t>ses engagements</w:t>
      </w:r>
      <w:r w:rsidRPr="00150D7D">
        <w:rPr>
          <w:rFonts w:ascii="Arial Narrow" w:hAnsi="Arial Narrow"/>
          <w:spacing w:val="13"/>
          <w:sz w:val="22"/>
          <w:szCs w:val="22"/>
        </w:rPr>
        <w:t xml:space="preserve"> </w:t>
      </w:r>
      <w:r w:rsidRPr="00150D7D">
        <w:rPr>
          <w:rFonts w:ascii="Arial Narrow" w:hAnsi="Arial Narrow"/>
          <w:sz w:val="22"/>
          <w:szCs w:val="22"/>
        </w:rPr>
        <w:t>contractuels</w:t>
      </w:r>
      <w:r w:rsidRPr="00150D7D">
        <w:rPr>
          <w:rFonts w:ascii="Arial Narrow" w:hAnsi="Arial Narrow"/>
          <w:spacing w:val="13"/>
          <w:sz w:val="22"/>
          <w:szCs w:val="22"/>
        </w:rPr>
        <w:t xml:space="preserve"> </w:t>
      </w:r>
      <w:r w:rsidRPr="00150D7D">
        <w:rPr>
          <w:rFonts w:ascii="Arial Narrow" w:hAnsi="Arial Narrow"/>
          <w:sz w:val="22"/>
          <w:szCs w:val="22"/>
        </w:rPr>
        <w:t>ou</w:t>
      </w:r>
      <w:r w:rsidRPr="00150D7D">
        <w:rPr>
          <w:rFonts w:ascii="Arial Narrow" w:hAnsi="Arial Narrow"/>
          <w:spacing w:val="13"/>
          <w:sz w:val="22"/>
          <w:szCs w:val="22"/>
        </w:rPr>
        <w:t xml:space="preserve"> </w:t>
      </w:r>
      <w:r w:rsidRPr="00150D7D">
        <w:rPr>
          <w:rFonts w:ascii="Arial Narrow" w:hAnsi="Arial Narrow"/>
          <w:sz w:val="22"/>
          <w:szCs w:val="22"/>
        </w:rPr>
        <w:t>qu’il</w:t>
      </w:r>
      <w:r w:rsidRPr="00150D7D">
        <w:rPr>
          <w:rFonts w:ascii="Arial Narrow" w:hAnsi="Arial Narrow"/>
          <w:spacing w:val="13"/>
          <w:sz w:val="22"/>
          <w:szCs w:val="22"/>
        </w:rPr>
        <w:t xml:space="preserve"> </w:t>
      </w:r>
      <w:r w:rsidRPr="00150D7D">
        <w:rPr>
          <w:rFonts w:ascii="Arial Narrow" w:hAnsi="Arial Narrow"/>
          <w:sz w:val="22"/>
          <w:szCs w:val="22"/>
        </w:rPr>
        <w:t>se</w:t>
      </w:r>
      <w:r w:rsidRPr="00150D7D">
        <w:rPr>
          <w:rFonts w:ascii="Arial Narrow" w:hAnsi="Arial Narrow"/>
          <w:spacing w:val="13"/>
          <w:sz w:val="22"/>
          <w:szCs w:val="22"/>
        </w:rPr>
        <w:t xml:space="preserve"> </w:t>
      </w:r>
      <w:r w:rsidRPr="00150D7D">
        <w:rPr>
          <w:rFonts w:ascii="Arial Narrow" w:hAnsi="Arial Narrow"/>
          <w:sz w:val="22"/>
          <w:szCs w:val="22"/>
        </w:rPr>
        <w:t>trouve</w:t>
      </w:r>
      <w:r w:rsidRPr="00150D7D">
        <w:rPr>
          <w:rFonts w:ascii="Arial Narrow" w:hAnsi="Arial Narrow"/>
          <w:spacing w:val="13"/>
          <w:sz w:val="22"/>
          <w:szCs w:val="22"/>
        </w:rPr>
        <w:t xml:space="preserve"> </w:t>
      </w:r>
      <w:r w:rsidRPr="00150D7D">
        <w:rPr>
          <w:rFonts w:ascii="Arial Narrow" w:hAnsi="Arial Narrow"/>
          <w:sz w:val="22"/>
          <w:szCs w:val="22"/>
        </w:rPr>
        <w:t>débiteur</w:t>
      </w:r>
      <w:r w:rsidRPr="00150D7D">
        <w:rPr>
          <w:rFonts w:ascii="Arial Narrow" w:hAnsi="Arial Narrow"/>
          <w:spacing w:val="13"/>
          <w:sz w:val="22"/>
          <w:szCs w:val="22"/>
        </w:rPr>
        <w:t xml:space="preserve"> </w:t>
      </w:r>
      <w:r w:rsidRPr="00150D7D">
        <w:rPr>
          <w:rFonts w:ascii="Arial Narrow" w:hAnsi="Arial Narrow"/>
          <w:sz w:val="22"/>
          <w:szCs w:val="22"/>
        </w:rPr>
        <w:t>du</w:t>
      </w:r>
      <w:r w:rsidRPr="00150D7D">
        <w:rPr>
          <w:rFonts w:ascii="Arial Narrow" w:hAnsi="Arial Narrow"/>
          <w:spacing w:val="13"/>
          <w:sz w:val="22"/>
          <w:szCs w:val="22"/>
        </w:rPr>
        <w:t xml:space="preserve"> </w:t>
      </w:r>
      <w:r w:rsidRPr="00150D7D">
        <w:rPr>
          <w:rFonts w:ascii="Arial Narrow" w:hAnsi="Arial Narrow"/>
          <w:sz w:val="22"/>
          <w:szCs w:val="22"/>
        </w:rPr>
        <w:t>Maître</w:t>
      </w:r>
      <w:r w:rsidRPr="00150D7D">
        <w:rPr>
          <w:rFonts w:ascii="Arial Narrow" w:hAnsi="Arial Narrow"/>
          <w:spacing w:val="13"/>
          <w:sz w:val="22"/>
          <w:szCs w:val="22"/>
        </w:rPr>
        <w:t xml:space="preserve"> </w:t>
      </w:r>
      <w:r w:rsidRPr="00150D7D">
        <w:rPr>
          <w:rFonts w:ascii="Arial Narrow" w:hAnsi="Arial Narrow"/>
          <w:sz w:val="22"/>
          <w:szCs w:val="22"/>
        </w:rPr>
        <w:t>d’Ouvrage ou du Maître d’Ouvrage Délégué</w:t>
      </w:r>
      <w:r w:rsidRPr="00150D7D">
        <w:rPr>
          <w:rFonts w:ascii="Arial Narrow" w:hAnsi="Arial Narrow"/>
          <w:spacing w:val="13"/>
          <w:sz w:val="22"/>
          <w:szCs w:val="22"/>
        </w:rPr>
        <w:t xml:space="preserve"> </w:t>
      </w:r>
      <w:r w:rsidRPr="00150D7D">
        <w:rPr>
          <w:rFonts w:ascii="Arial Narrow" w:hAnsi="Arial Narrow"/>
          <w:sz w:val="22"/>
          <w:szCs w:val="22"/>
        </w:rPr>
        <w:t>au</w:t>
      </w:r>
      <w:r w:rsidRPr="00150D7D">
        <w:rPr>
          <w:rFonts w:ascii="Arial Narrow" w:hAnsi="Arial Narrow"/>
          <w:spacing w:val="13"/>
          <w:sz w:val="22"/>
          <w:szCs w:val="22"/>
        </w:rPr>
        <w:t xml:space="preserve"> </w:t>
      </w:r>
      <w:r w:rsidRPr="00150D7D">
        <w:rPr>
          <w:rFonts w:ascii="Arial Narrow" w:hAnsi="Arial Narrow"/>
          <w:sz w:val="22"/>
          <w:szCs w:val="22"/>
        </w:rPr>
        <w:t>titre</w:t>
      </w:r>
      <w:r w:rsidRPr="00150D7D">
        <w:rPr>
          <w:rFonts w:ascii="Arial Narrow" w:hAnsi="Arial Narrow"/>
          <w:spacing w:val="13"/>
          <w:sz w:val="22"/>
          <w:szCs w:val="22"/>
        </w:rPr>
        <w:t xml:space="preserve"> </w:t>
      </w:r>
      <w:r w:rsidRPr="00150D7D">
        <w:rPr>
          <w:rFonts w:ascii="Arial Narrow" w:hAnsi="Arial Narrow"/>
          <w:sz w:val="22"/>
          <w:szCs w:val="22"/>
        </w:rPr>
        <w:t>du</w:t>
      </w:r>
      <w:r w:rsidRPr="00150D7D">
        <w:rPr>
          <w:rFonts w:ascii="Arial Narrow" w:hAnsi="Arial Narrow"/>
          <w:spacing w:val="13"/>
          <w:sz w:val="22"/>
          <w:szCs w:val="22"/>
        </w:rPr>
        <w:t xml:space="preserve"> </w:t>
      </w:r>
      <w:r w:rsidRPr="00150D7D">
        <w:rPr>
          <w:rFonts w:ascii="Arial Narrow" w:hAnsi="Arial Narrow"/>
          <w:sz w:val="22"/>
          <w:szCs w:val="22"/>
        </w:rPr>
        <w:t>marché</w:t>
      </w:r>
      <w:r w:rsidRPr="00150D7D">
        <w:rPr>
          <w:rFonts w:ascii="Arial Narrow" w:hAnsi="Arial Narrow"/>
          <w:spacing w:val="13"/>
          <w:sz w:val="22"/>
          <w:szCs w:val="22"/>
        </w:rPr>
        <w:t xml:space="preserve"> </w:t>
      </w:r>
      <w:r w:rsidRPr="00150D7D">
        <w:rPr>
          <w:rFonts w:ascii="Arial Narrow" w:hAnsi="Arial Narrow"/>
          <w:sz w:val="22"/>
          <w:szCs w:val="22"/>
        </w:rPr>
        <w:t>modifié</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cas</w:t>
      </w:r>
      <w:r w:rsidRPr="00150D7D">
        <w:rPr>
          <w:rFonts w:ascii="Arial Narrow" w:hAnsi="Arial Narrow"/>
          <w:spacing w:val="-7"/>
          <w:sz w:val="22"/>
          <w:szCs w:val="22"/>
        </w:rPr>
        <w:t xml:space="preserve"> </w:t>
      </w:r>
      <w:r w:rsidRPr="00150D7D">
        <w:rPr>
          <w:rFonts w:ascii="Arial Narrow" w:hAnsi="Arial Narrow"/>
          <w:sz w:val="22"/>
          <w:szCs w:val="22"/>
        </w:rPr>
        <w:t>échéant</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avenants,</w:t>
      </w:r>
      <w:r w:rsidRPr="00150D7D">
        <w:rPr>
          <w:rFonts w:ascii="Arial Narrow" w:hAnsi="Arial Narrow"/>
          <w:spacing w:val="-7"/>
          <w:sz w:val="22"/>
          <w:szCs w:val="22"/>
        </w:rPr>
        <w:t xml:space="preserve"> </w:t>
      </w:r>
      <w:r w:rsidRPr="00150D7D">
        <w:rPr>
          <w:rFonts w:ascii="Arial Narrow" w:hAnsi="Arial Narrow"/>
          <w:sz w:val="22"/>
          <w:szCs w:val="22"/>
        </w:rPr>
        <w:t>sans</w:t>
      </w:r>
      <w:r w:rsidRPr="00150D7D">
        <w:rPr>
          <w:rFonts w:ascii="Arial Narrow" w:hAnsi="Arial Narrow"/>
          <w:spacing w:val="-7"/>
          <w:sz w:val="22"/>
          <w:szCs w:val="22"/>
        </w:rPr>
        <w:t xml:space="preserve"> </w:t>
      </w:r>
      <w:r w:rsidRPr="00150D7D">
        <w:rPr>
          <w:rFonts w:ascii="Arial Narrow" w:hAnsi="Arial Narrow"/>
          <w:sz w:val="22"/>
          <w:szCs w:val="22"/>
        </w:rPr>
        <w:t>pouvoir</w:t>
      </w:r>
      <w:r w:rsidRPr="00150D7D">
        <w:rPr>
          <w:rFonts w:ascii="Arial Narrow" w:hAnsi="Arial Narrow"/>
          <w:spacing w:val="-7"/>
          <w:sz w:val="22"/>
          <w:szCs w:val="22"/>
        </w:rPr>
        <w:t xml:space="preserve"> </w:t>
      </w:r>
      <w:r w:rsidRPr="00150D7D">
        <w:rPr>
          <w:rFonts w:ascii="Arial Narrow" w:hAnsi="Arial Narrow"/>
          <w:sz w:val="22"/>
          <w:szCs w:val="22"/>
        </w:rPr>
        <w:t>différer</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paiement</w:t>
      </w:r>
      <w:r w:rsidRPr="00150D7D">
        <w:rPr>
          <w:rFonts w:ascii="Arial Narrow" w:hAnsi="Arial Narrow"/>
          <w:spacing w:val="-7"/>
          <w:sz w:val="22"/>
          <w:szCs w:val="22"/>
        </w:rPr>
        <w:t xml:space="preserve"> </w:t>
      </w:r>
      <w:r w:rsidRPr="00150D7D">
        <w:rPr>
          <w:rFonts w:ascii="Arial Narrow" w:hAnsi="Arial Narrow"/>
          <w:sz w:val="22"/>
          <w:szCs w:val="22"/>
        </w:rPr>
        <w:t>ni</w:t>
      </w:r>
      <w:r w:rsidRPr="00150D7D">
        <w:rPr>
          <w:rFonts w:ascii="Arial Narrow" w:hAnsi="Arial Narrow"/>
          <w:spacing w:val="-7"/>
          <w:sz w:val="22"/>
          <w:szCs w:val="22"/>
        </w:rPr>
        <w:t xml:space="preserve"> </w:t>
      </w:r>
      <w:r w:rsidRPr="00150D7D">
        <w:rPr>
          <w:rFonts w:ascii="Arial Narrow" w:hAnsi="Arial Narrow"/>
          <w:sz w:val="22"/>
          <w:szCs w:val="22"/>
        </w:rPr>
        <w:t>soulever</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contestation</w:t>
      </w:r>
      <w:r w:rsidRPr="00150D7D">
        <w:rPr>
          <w:rFonts w:ascii="Arial Narrow" w:hAnsi="Arial Narrow"/>
          <w:spacing w:val="-7"/>
          <w:sz w:val="22"/>
          <w:szCs w:val="22"/>
        </w:rPr>
        <w:t xml:space="preserve"> </w:t>
      </w:r>
      <w:r w:rsidRPr="00150D7D">
        <w:rPr>
          <w:rFonts w:ascii="Arial Narrow" w:hAnsi="Arial Narrow"/>
          <w:sz w:val="22"/>
          <w:szCs w:val="22"/>
        </w:rPr>
        <w:t xml:space="preserve">pour quelque </w:t>
      </w:r>
      <w:r w:rsidRPr="00150D7D">
        <w:rPr>
          <w:rFonts w:ascii="Arial Narrow" w:hAnsi="Arial Narrow"/>
          <w:spacing w:val="-23"/>
          <w:sz w:val="22"/>
          <w:szCs w:val="22"/>
        </w:rPr>
        <w:t xml:space="preserve"> </w:t>
      </w:r>
      <w:r w:rsidRPr="00150D7D">
        <w:rPr>
          <w:rFonts w:ascii="Arial Narrow" w:hAnsi="Arial Narrow"/>
          <w:sz w:val="22"/>
          <w:szCs w:val="22"/>
        </w:rPr>
        <w:t xml:space="preserve">motif </w:t>
      </w:r>
      <w:r w:rsidRPr="00150D7D">
        <w:rPr>
          <w:rFonts w:ascii="Arial Narrow" w:hAnsi="Arial Narrow"/>
          <w:spacing w:val="-23"/>
          <w:sz w:val="22"/>
          <w:szCs w:val="22"/>
        </w:rPr>
        <w:t xml:space="preserve"> </w:t>
      </w:r>
      <w:r w:rsidRPr="00150D7D">
        <w:rPr>
          <w:rFonts w:ascii="Arial Narrow" w:hAnsi="Arial Narrow"/>
          <w:sz w:val="22"/>
          <w:szCs w:val="22"/>
        </w:rPr>
        <w:t xml:space="preserve">que </w:t>
      </w:r>
      <w:r w:rsidRPr="00150D7D">
        <w:rPr>
          <w:rFonts w:ascii="Arial Narrow" w:hAnsi="Arial Narrow"/>
          <w:spacing w:val="-23"/>
          <w:sz w:val="22"/>
          <w:szCs w:val="22"/>
        </w:rPr>
        <w:t xml:space="preserve"> </w:t>
      </w:r>
      <w:r w:rsidRPr="00150D7D">
        <w:rPr>
          <w:rFonts w:ascii="Arial Narrow" w:hAnsi="Arial Narrow"/>
          <w:sz w:val="22"/>
          <w:szCs w:val="22"/>
        </w:rPr>
        <w:t xml:space="preserve">ce </w:t>
      </w:r>
      <w:r w:rsidRPr="00150D7D">
        <w:rPr>
          <w:rFonts w:ascii="Arial Narrow" w:hAnsi="Arial Narrow"/>
          <w:spacing w:val="-23"/>
          <w:sz w:val="22"/>
          <w:szCs w:val="22"/>
        </w:rPr>
        <w:t xml:space="preserve"> </w:t>
      </w:r>
      <w:r w:rsidRPr="00150D7D">
        <w:rPr>
          <w:rFonts w:ascii="Arial Narrow" w:hAnsi="Arial Narrow"/>
          <w:sz w:val="22"/>
          <w:szCs w:val="22"/>
        </w:rPr>
        <w:t xml:space="preserve">soit, </w:t>
      </w:r>
      <w:r w:rsidRPr="00150D7D">
        <w:rPr>
          <w:rFonts w:ascii="Arial Narrow" w:hAnsi="Arial Narrow"/>
          <w:spacing w:val="-23"/>
          <w:sz w:val="22"/>
          <w:szCs w:val="22"/>
        </w:rPr>
        <w:t xml:space="preserve"> </w:t>
      </w:r>
      <w:r w:rsidRPr="00150D7D">
        <w:rPr>
          <w:rFonts w:ascii="Arial Narrow" w:hAnsi="Arial Narrow"/>
          <w:sz w:val="22"/>
          <w:szCs w:val="22"/>
        </w:rPr>
        <w:t xml:space="preserve">toute </w:t>
      </w:r>
      <w:r w:rsidRPr="00150D7D">
        <w:rPr>
          <w:rFonts w:ascii="Arial Narrow" w:hAnsi="Arial Narrow"/>
          <w:spacing w:val="-23"/>
          <w:sz w:val="22"/>
          <w:szCs w:val="22"/>
        </w:rPr>
        <w:t xml:space="preserve"> </w:t>
      </w:r>
      <w:r w:rsidRPr="00150D7D">
        <w:rPr>
          <w:rFonts w:ascii="Arial Narrow" w:hAnsi="Arial Narrow"/>
          <w:sz w:val="22"/>
          <w:szCs w:val="22"/>
        </w:rPr>
        <w:t xml:space="preserve">(s) </w:t>
      </w:r>
      <w:r w:rsidRPr="00150D7D">
        <w:rPr>
          <w:rFonts w:ascii="Arial Narrow" w:hAnsi="Arial Narrow"/>
          <w:spacing w:val="-23"/>
          <w:sz w:val="22"/>
          <w:szCs w:val="22"/>
        </w:rPr>
        <w:t xml:space="preserve"> </w:t>
      </w:r>
      <w:r w:rsidRPr="00150D7D">
        <w:rPr>
          <w:rFonts w:ascii="Arial Narrow" w:hAnsi="Arial Narrow"/>
          <w:sz w:val="22"/>
          <w:szCs w:val="22"/>
        </w:rPr>
        <w:t xml:space="preserve">somme </w:t>
      </w:r>
      <w:r w:rsidRPr="00150D7D">
        <w:rPr>
          <w:rFonts w:ascii="Arial Narrow" w:hAnsi="Arial Narrow"/>
          <w:spacing w:val="-23"/>
          <w:sz w:val="22"/>
          <w:szCs w:val="22"/>
        </w:rPr>
        <w:t xml:space="preserve"> </w:t>
      </w:r>
      <w:r w:rsidRPr="00150D7D">
        <w:rPr>
          <w:rFonts w:ascii="Arial Narrow" w:hAnsi="Arial Narrow"/>
          <w:sz w:val="22"/>
          <w:szCs w:val="22"/>
        </w:rPr>
        <w:t xml:space="preserve">(s) </w:t>
      </w:r>
      <w:r w:rsidRPr="00150D7D">
        <w:rPr>
          <w:rFonts w:ascii="Arial Narrow" w:hAnsi="Arial Narrow"/>
          <w:spacing w:val="-23"/>
          <w:sz w:val="22"/>
          <w:szCs w:val="22"/>
        </w:rPr>
        <w:t xml:space="preserve"> </w:t>
      </w:r>
      <w:r w:rsidRPr="00150D7D">
        <w:rPr>
          <w:rFonts w:ascii="Arial Narrow" w:hAnsi="Arial Narrow"/>
          <w:sz w:val="22"/>
          <w:szCs w:val="22"/>
        </w:rPr>
        <w:t xml:space="preserve">dans </w:t>
      </w:r>
      <w:r w:rsidRPr="00150D7D">
        <w:rPr>
          <w:rFonts w:ascii="Arial Narrow" w:hAnsi="Arial Narrow"/>
          <w:spacing w:val="-23"/>
          <w:sz w:val="22"/>
          <w:szCs w:val="22"/>
        </w:rPr>
        <w:t xml:space="preserve"> </w:t>
      </w:r>
      <w:r w:rsidRPr="00150D7D">
        <w:rPr>
          <w:rFonts w:ascii="Arial Narrow" w:hAnsi="Arial Narrow"/>
          <w:sz w:val="22"/>
          <w:szCs w:val="22"/>
        </w:rPr>
        <w:t xml:space="preserve">les </w:t>
      </w:r>
      <w:r w:rsidRPr="00150D7D">
        <w:rPr>
          <w:rFonts w:ascii="Arial Narrow" w:hAnsi="Arial Narrow"/>
          <w:spacing w:val="-23"/>
          <w:sz w:val="22"/>
          <w:szCs w:val="22"/>
        </w:rPr>
        <w:t xml:space="preserve"> </w:t>
      </w:r>
      <w:r w:rsidRPr="00150D7D">
        <w:rPr>
          <w:rFonts w:ascii="Arial Narrow" w:hAnsi="Arial Narrow"/>
          <w:sz w:val="22"/>
          <w:szCs w:val="22"/>
        </w:rPr>
        <w:t xml:space="preserve">limites </w:t>
      </w:r>
      <w:r w:rsidRPr="00150D7D">
        <w:rPr>
          <w:rFonts w:ascii="Arial Narrow" w:hAnsi="Arial Narrow"/>
          <w:spacing w:val="-23"/>
          <w:sz w:val="22"/>
          <w:szCs w:val="22"/>
        </w:rPr>
        <w:t xml:space="preserve"> </w:t>
      </w:r>
      <w:r w:rsidRPr="00150D7D">
        <w:rPr>
          <w:rFonts w:ascii="Arial Narrow" w:hAnsi="Arial Narrow"/>
          <w:sz w:val="22"/>
          <w:szCs w:val="22"/>
        </w:rPr>
        <w:t xml:space="preserve">du </w:t>
      </w:r>
      <w:r w:rsidRPr="00150D7D">
        <w:rPr>
          <w:rFonts w:ascii="Arial Narrow" w:hAnsi="Arial Narrow"/>
          <w:spacing w:val="-23"/>
          <w:sz w:val="22"/>
          <w:szCs w:val="22"/>
        </w:rPr>
        <w:t xml:space="preserve"> </w:t>
      </w:r>
      <w:r w:rsidRPr="00150D7D">
        <w:rPr>
          <w:rFonts w:ascii="Arial Narrow" w:hAnsi="Arial Narrow"/>
          <w:sz w:val="22"/>
          <w:szCs w:val="22"/>
        </w:rPr>
        <w:t xml:space="preserve">montant </w:t>
      </w:r>
      <w:r w:rsidRPr="00150D7D">
        <w:rPr>
          <w:rFonts w:ascii="Arial Narrow" w:hAnsi="Arial Narrow"/>
          <w:spacing w:val="-23"/>
          <w:sz w:val="22"/>
          <w:szCs w:val="22"/>
        </w:rPr>
        <w:t xml:space="preserve"> </w:t>
      </w:r>
      <w:r w:rsidRPr="00150D7D">
        <w:rPr>
          <w:rFonts w:ascii="Arial Narrow" w:hAnsi="Arial Narrow"/>
          <w:sz w:val="22"/>
          <w:szCs w:val="22"/>
        </w:rPr>
        <w:t xml:space="preserve">égal </w:t>
      </w:r>
      <w:r w:rsidRPr="00150D7D">
        <w:rPr>
          <w:rFonts w:ascii="Arial Narrow" w:hAnsi="Arial Narrow"/>
          <w:spacing w:val="-23"/>
          <w:sz w:val="22"/>
          <w:szCs w:val="22"/>
        </w:rPr>
        <w:t xml:space="preserve"> </w:t>
      </w:r>
      <w:r w:rsidRPr="00150D7D">
        <w:rPr>
          <w:rFonts w:ascii="Arial Narrow" w:hAnsi="Arial Narrow"/>
          <w:sz w:val="22"/>
          <w:szCs w:val="22"/>
        </w:rPr>
        <w:t xml:space="preserve">à </w:t>
      </w:r>
      <w:r w:rsidRPr="00150D7D">
        <w:rPr>
          <w:rFonts w:ascii="Arial Narrow" w:hAnsi="Arial Narrow"/>
          <w:spacing w:val="-23"/>
          <w:sz w:val="22"/>
          <w:szCs w:val="22"/>
        </w:rPr>
        <w:t xml:space="preserve"> </w:t>
      </w:r>
      <w:r w:rsidRPr="00150D7D">
        <w:rPr>
          <w:rFonts w:ascii="Arial Narrow" w:hAnsi="Arial Narrow"/>
          <w:sz w:val="22"/>
          <w:szCs w:val="22"/>
        </w:rPr>
        <w:t>[pourcentage inférieur</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5"/>
          <w:sz w:val="22"/>
          <w:szCs w:val="22"/>
        </w:rPr>
        <w:t xml:space="preserve"> </w:t>
      </w:r>
      <w:r w:rsidRPr="00150D7D">
        <w:rPr>
          <w:rFonts w:ascii="Arial Narrow" w:hAnsi="Arial Narrow"/>
          <w:sz w:val="22"/>
          <w:szCs w:val="22"/>
        </w:rPr>
        <w:t>10%</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5"/>
          <w:sz w:val="22"/>
          <w:szCs w:val="22"/>
        </w:rPr>
        <w:t xml:space="preserve"> </w:t>
      </w:r>
      <w:r w:rsidRPr="00150D7D">
        <w:rPr>
          <w:rFonts w:ascii="Arial Narrow" w:hAnsi="Arial Narrow"/>
          <w:sz w:val="22"/>
          <w:szCs w:val="22"/>
        </w:rPr>
        <w:t>préciser]</w:t>
      </w:r>
      <w:r w:rsidRPr="00150D7D">
        <w:rPr>
          <w:rFonts w:ascii="Arial Narrow" w:hAnsi="Arial Narrow"/>
          <w:spacing w:val="15"/>
          <w:sz w:val="22"/>
          <w:szCs w:val="22"/>
        </w:rPr>
        <w:t xml:space="preserve"> </w:t>
      </w:r>
      <w:r w:rsidRPr="00150D7D">
        <w:rPr>
          <w:rFonts w:ascii="Arial Narrow" w:hAnsi="Arial Narrow"/>
          <w:sz w:val="22"/>
          <w:szCs w:val="22"/>
        </w:rPr>
        <w:t>du</w:t>
      </w:r>
      <w:r w:rsidRPr="00150D7D">
        <w:rPr>
          <w:rFonts w:ascii="Arial Narrow" w:hAnsi="Arial Narrow"/>
          <w:spacing w:val="15"/>
          <w:sz w:val="22"/>
          <w:szCs w:val="22"/>
        </w:rPr>
        <w:t xml:space="preserve"> </w:t>
      </w:r>
      <w:r w:rsidRPr="00150D7D">
        <w:rPr>
          <w:rFonts w:ascii="Arial Narrow" w:hAnsi="Arial Narrow"/>
          <w:sz w:val="22"/>
          <w:szCs w:val="22"/>
        </w:rPr>
        <w:t>montant</w:t>
      </w:r>
      <w:r w:rsidRPr="00150D7D">
        <w:rPr>
          <w:rFonts w:ascii="Arial Narrow" w:hAnsi="Arial Narrow"/>
          <w:spacing w:val="15"/>
          <w:sz w:val="22"/>
          <w:szCs w:val="22"/>
        </w:rPr>
        <w:t xml:space="preserve"> </w:t>
      </w:r>
      <w:r w:rsidRPr="00150D7D">
        <w:rPr>
          <w:rFonts w:ascii="Arial Narrow" w:hAnsi="Arial Narrow"/>
          <w:sz w:val="22"/>
          <w:szCs w:val="22"/>
        </w:rPr>
        <w:t>cumulé</w:t>
      </w:r>
      <w:r w:rsidRPr="00150D7D">
        <w:rPr>
          <w:rFonts w:ascii="Arial Narrow" w:hAnsi="Arial Narrow"/>
          <w:spacing w:val="15"/>
          <w:sz w:val="22"/>
          <w:szCs w:val="22"/>
        </w:rPr>
        <w:t xml:space="preserve"> </w:t>
      </w:r>
      <w:r w:rsidRPr="00150D7D">
        <w:rPr>
          <w:rFonts w:ascii="Arial Narrow" w:hAnsi="Arial Narrow"/>
          <w:sz w:val="22"/>
          <w:szCs w:val="22"/>
        </w:rPr>
        <w:t>des</w:t>
      </w:r>
      <w:r w:rsidRPr="00150D7D">
        <w:rPr>
          <w:rFonts w:ascii="Arial Narrow" w:hAnsi="Arial Narrow"/>
          <w:spacing w:val="15"/>
          <w:sz w:val="22"/>
          <w:szCs w:val="22"/>
        </w:rPr>
        <w:t xml:space="preserve"> </w:t>
      </w:r>
      <w:r w:rsidRPr="00150D7D">
        <w:rPr>
          <w:rFonts w:ascii="Arial Narrow" w:hAnsi="Arial Narrow"/>
          <w:sz w:val="22"/>
          <w:szCs w:val="22"/>
        </w:rPr>
        <w:t>travaux</w:t>
      </w:r>
      <w:r w:rsidRPr="00150D7D">
        <w:rPr>
          <w:rFonts w:ascii="Arial Narrow" w:hAnsi="Arial Narrow"/>
          <w:spacing w:val="15"/>
          <w:sz w:val="22"/>
          <w:szCs w:val="22"/>
        </w:rPr>
        <w:t xml:space="preserve"> </w:t>
      </w:r>
      <w:r w:rsidRPr="00150D7D">
        <w:rPr>
          <w:rFonts w:ascii="Arial Narrow" w:hAnsi="Arial Narrow"/>
          <w:sz w:val="22"/>
          <w:szCs w:val="22"/>
        </w:rPr>
        <w:t>figurant</w:t>
      </w:r>
      <w:r w:rsidRPr="00150D7D">
        <w:rPr>
          <w:rFonts w:ascii="Arial Narrow" w:hAnsi="Arial Narrow"/>
          <w:spacing w:val="15"/>
          <w:sz w:val="22"/>
          <w:szCs w:val="22"/>
        </w:rPr>
        <w:t xml:space="preserve"> </w:t>
      </w:r>
      <w:r w:rsidRPr="00150D7D">
        <w:rPr>
          <w:rFonts w:ascii="Arial Narrow" w:hAnsi="Arial Narrow"/>
          <w:sz w:val="22"/>
          <w:szCs w:val="22"/>
        </w:rPr>
        <w:t>dans</w:t>
      </w:r>
      <w:r w:rsidRPr="00150D7D">
        <w:rPr>
          <w:rFonts w:ascii="Arial Narrow" w:hAnsi="Arial Narrow"/>
          <w:spacing w:val="15"/>
          <w:sz w:val="22"/>
          <w:szCs w:val="22"/>
        </w:rPr>
        <w:t xml:space="preserve"> </w:t>
      </w:r>
      <w:r w:rsidRPr="00150D7D">
        <w:rPr>
          <w:rFonts w:ascii="Arial Narrow" w:hAnsi="Arial Narrow"/>
          <w:sz w:val="22"/>
          <w:szCs w:val="22"/>
        </w:rPr>
        <w:t>le</w:t>
      </w:r>
      <w:r w:rsidRPr="00150D7D">
        <w:rPr>
          <w:rFonts w:ascii="Arial Narrow" w:hAnsi="Arial Narrow"/>
          <w:spacing w:val="15"/>
          <w:sz w:val="22"/>
          <w:szCs w:val="22"/>
        </w:rPr>
        <w:t xml:space="preserve"> </w:t>
      </w:r>
      <w:r w:rsidRPr="00150D7D">
        <w:rPr>
          <w:rFonts w:ascii="Arial Narrow" w:hAnsi="Arial Narrow"/>
          <w:sz w:val="22"/>
          <w:szCs w:val="22"/>
        </w:rPr>
        <w:t>décompte</w:t>
      </w:r>
      <w:r w:rsidRPr="00150D7D">
        <w:rPr>
          <w:rFonts w:ascii="Arial Narrow" w:hAnsi="Arial Narrow"/>
          <w:spacing w:val="15"/>
          <w:sz w:val="22"/>
          <w:szCs w:val="22"/>
        </w:rPr>
        <w:t xml:space="preserve"> </w:t>
      </w:r>
      <w:r w:rsidRPr="00150D7D">
        <w:rPr>
          <w:rFonts w:ascii="Arial Narrow" w:hAnsi="Arial Narrow"/>
          <w:sz w:val="22"/>
          <w:szCs w:val="22"/>
        </w:rPr>
        <w:t>définitif,</w:t>
      </w:r>
      <w:r w:rsidRPr="00150D7D">
        <w:rPr>
          <w:rFonts w:ascii="Arial Narrow" w:hAnsi="Arial Narrow"/>
          <w:spacing w:val="15"/>
          <w:sz w:val="22"/>
          <w:szCs w:val="22"/>
        </w:rPr>
        <w:t xml:space="preserve"> </w:t>
      </w:r>
      <w:r w:rsidRPr="00150D7D">
        <w:rPr>
          <w:rFonts w:ascii="Arial Narrow" w:hAnsi="Arial Narrow"/>
          <w:sz w:val="22"/>
          <w:szCs w:val="22"/>
        </w:rPr>
        <w:t>sans que</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w:t>
      </w:r>
      <w:r w:rsidRPr="00150D7D">
        <w:rPr>
          <w:rFonts w:ascii="Arial Narrow" w:hAnsi="Arial Narrow"/>
          <w:spacing w:val="6"/>
          <w:sz w:val="22"/>
          <w:szCs w:val="22"/>
        </w:rPr>
        <w:t xml:space="preserve"> </w:t>
      </w:r>
      <w:r w:rsidRPr="00150D7D">
        <w:rPr>
          <w:rFonts w:ascii="Arial Narrow" w:hAnsi="Arial Narrow"/>
          <w:sz w:val="22"/>
          <w:szCs w:val="22"/>
        </w:rPr>
        <w:t>d’Ouvrage 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ait</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prouver</w:t>
      </w:r>
      <w:r w:rsidRPr="00150D7D">
        <w:rPr>
          <w:rFonts w:ascii="Arial Narrow" w:hAnsi="Arial Narrow"/>
          <w:spacing w:val="6"/>
          <w:sz w:val="22"/>
          <w:szCs w:val="22"/>
        </w:rPr>
        <w:t xml:space="preserve"> </w:t>
      </w:r>
      <w:r w:rsidRPr="00150D7D">
        <w:rPr>
          <w:rFonts w:ascii="Arial Narrow" w:hAnsi="Arial Narrow"/>
          <w:sz w:val="22"/>
          <w:szCs w:val="22"/>
        </w:rPr>
        <w:t>ou</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donner</w:t>
      </w:r>
      <w:r w:rsidRPr="00150D7D">
        <w:rPr>
          <w:rFonts w:ascii="Arial Narrow" w:hAnsi="Arial Narrow"/>
          <w:spacing w:val="6"/>
          <w:sz w:val="22"/>
          <w:szCs w:val="22"/>
        </w:rPr>
        <w:t xml:space="preserve"> </w:t>
      </w:r>
      <w:r w:rsidRPr="00150D7D">
        <w:rPr>
          <w:rFonts w:ascii="Arial Narrow" w:hAnsi="Arial Narrow"/>
          <w:sz w:val="22"/>
          <w:szCs w:val="22"/>
        </w:rPr>
        <w:t>les</w:t>
      </w:r>
      <w:r w:rsidRPr="00150D7D">
        <w:rPr>
          <w:rFonts w:ascii="Arial Narrow" w:hAnsi="Arial Narrow"/>
          <w:spacing w:val="6"/>
          <w:sz w:val="22"/>
          <w:szCs w:val="22"/>
        </w:rPr>
        <w:t xml:space="preserve"> </w:t>
      </w:r>
      <w:r w:rsidRPr="00150D7D">
        <w:rPr>
          <w:rFonts w:ascii="Arial Narrow" w:hAnsi="Arial Narrow"/>
          <w:sz w:val="22"/>
          <w:szCs w:val="22"/>
        </w:rPr>
        <w:t>raisons</w:t>
      </w:r>
      <w:r w:rsidRPr="00150D7D">
        <w:rPr>
          <w:rFonts w:ascii="Arial Narrow" w:hAnsi="Arial Narrow"/>
          <w:spacing w:val="6"/>
          <w:sz w:val="22"/>
          <w:szCs w:val="22"/>
        </w:rPr>
        <w:t xml:space="preserve"> </w:t>
      </w:r>
      <w:r w:rsidRPr="00150D7D">
        <w:rPr>
          <w:rFonts w:ascii="Arial Narrow" w:hAnsi="Arial Narrow"/>
          <w:sz w:val="22"/>
          <w:szCs w:val="22"/>
        </w:rPr>
        <w:t>ni</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motif</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sa</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du</w:t>
      </w:r>
      <w:r w:rsidRPr="00150D7D">
        <w:rPr>
          <w:rFonts w:ascii="Arial Narrow" w:hAnsi="Arial Narrow"/>
          <w:spacing w:val="6"/>
          <w:sz w:val="22"/>
          <w:szCs w:val="22"/>
        </w:rPr>
        <w:t xml:space="preserve"> </w:t>
      </w:r>
      <w:r w:rsidRPr="00150D7D">
        <w:rPr>
          <w:rFonts w:ascii="Arial Narrow" w:hAnsi="Arial Narrow"/>
          <w:sz w:val="22"/>
          <w:szCs w:val="22"/>
        </w:rPr>
        <w:t>montant</w:t>
      </w:r>
    </w:p>
    <w:p w14:paraId="1FCB35F2"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somme</w:t>
      </w:r>
      <w:r w:rsidRPr="00150D7D">
        <w:rPr>
          <w:rFonts w:ascii="Arial Narrow" w:hAnsi="Arial Narrow"/>
          <w:spacing w:val="7"/>
          <w:sz w:val="22"/>
          <w:szCs w:val="22"/>
        </w:rPr>
        <w:t xml:space="preserve"> </w:t>
      </w:r>
      <w:r w:rsidRPr="00150D7D">
        <w:rPr>
          <w:rFonts w:ascii="Arial Narrow" w:hAnsi="Arial Narrow"/>
          <w:sz w:val="22"/>
          <w:szCs w:val="22"/>
        </w:rPr>
        <w:t>indiquée</w:t>
      </w:r>
      <w:r w:rsidRPr="00150D7D">
        <w:rPr>
          <w:rFonts w:ascii="Arial Narrow" w:hAnsi="Arial Narrow"/>
          <w:spacing w:val="7"/>
          <w:sz w:val="22"/>
          <w:szCs w:val="22"/>
        </w:rPr>
        <w:t xml:space="preserve"> </w:t>
      </w:r>
      <w:r w:rsidRPr="00150D7D">
        <w:rPr>
          <w:rFonts w:ascii="Arial Narrow" w:hAnsi="Arial Narrow"/>
          <w:sz w:val="22"/>
          <w:szCs w:val="22"/>
        </w:rPr>
        <w:t>ci-dessus.</w:t>
      </w:r>
    </w:p>
    <w:p w14:paraId="51E142A7"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Nous</w:t>
      </w:r>
      <w:r w:rsidRPr="00150D7D">
        <w:rPr>
          <w:rFonts w:ascii="Arial Narrow" w:hAnsi="Arial Narrow"/>
          <w:spacing w:val="16"/>
          <w:sz w:val="22"/>
          <w:szCs w:val="22"/>
        </w:rPr>
        <w:t xml:space="preserve"> </w:t>
      </w:r>
      <w:r w:rsidRPr="00150D7D">
        <w:rPr>
          <w:rFonts w:ascii="Arial Narrow" w:hAnsi="Arial Narrow"/>
          <w:sz w:val="22"/>
          <w:szCs w:val="22"/>
        </w:rPr>
        <w:t>convenons</w:t>
      </w:r>
      <w:r w:rsidRPr="00150D7D">
        <w:rPr>
          <w:rFonts w:ascii="Arial Narrow" w:hAnsi="Arial Narrow"/>
          <w:spacing w:val="16"/>
          <w:sz w:val="22"/>
          <w:szCs w:val="22"/>
        </w:rPr>
        <w:t xml:space="preserve"> </w:t>
      </w:r>
      <w:r w:rsidRPr="00150D7D">
        <w:rPr>
          <w:rFonts w:ascii="Arial Narrow" w:hAnsi="Arial Narrow"/>
          <w:sz w:val="22"/>
          <w:szCs w:val="22"/>
        </w:rPr>
        <w:t>qu’aucun</w:t>
      </w:r>
      <w:r w:rsidRPr="00150D7D">
        <w:rPr>
          <w:rFonts w:ascii="Arial Narrow" w:hAnsi="Arial Narrow"/>
          <w:spacing w:val="16"/>
          <w:sz w:val="22"/>
          <w:szCs w:val="22"/>
        </w:rPr>
        <w:t xml:space="preserve"> </w:t>
      </w:r>
      <w:r w:rsidRPr="00150D7D">
        <w:rPr>
          <w:rFonts w:ascii="Arial Narrow" w:hAnsi="Arial Narrow"/>
          <w:sz w:val="22"/>
          <w:szCs w:val="22"/>
        </w:rPr>
        <w:t>changement</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additif</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aucune</w:t>
      </w:r>
      <w:r w:rsidRPr="00150D7D">
        <w:rPr>
          <w:rFonts w:ascii="Arial Narrow" w:hAnsi="Arial Narrow"/>
          <w:spacing w:val="16"/>
          <w:sz w:val="22"/>
          <w:szCs w:val="22"/>
        </w:rPr>
        <w:t xml:space="preserve"> </w:t>
      </w:r>
      <w:r w:rsidRPr="00150D7D">
        <w:rPr>
          <w:rFonts w:ascii="Arial Narrow" w:hAnsi="Arial Narrow"/>
          <w:sz w:val="22"/>
          <w:szCs w:val="22"/>
        </w:rPr>
        <w:t>autre</w:t>
      </w:r>
      <w:r w:rsidRPr="00150D7D">
        <w:rPr>
          <w:rFonts w:ascii="Arial Narrow" w:hAnsi="Arial Narrow"/>
          <w:spacing w:val="16"/>
          <w:sz w:val="22"/>
          <w:szCs w:val="22"/>
        </w:rPr>
        <w:t xml:space="preserve"> </w:t>
      </w:r>
      <w:r w:rsidRPr="00150D7D">
        <w:rPr>
          <w:rFonts w:ascii="Arial Narrow" w:hAnsi="Arial Narrow"/>
          <w:sz w:val="22"/>
          <w:szCs w:val="22"/>
        </w:rPr>
        <w:t>modification</w:t>
      </w:r>
      <w:r w:rsidRPr="00150D7D">
        <w:rPr>
          <w:rFonts w:ascii="Arial Narrow" w:hAnsi="Arial Narrow"/>
          <w:spacing w:val="16"/>
          <w:sz w:val="22"/>
          <w:szCs w:val="22"/>
        </w:rPr>
        <w:t xml:space="preserve"> </w:t>
      </w:r>
      <w:r w:rsidRPr="00150D7D">
        <w:rPr>
          <w:rFonts w:ascii="Arial Narrow" w:hAnsi="Arial Narrow"/>
          <w:sz w:val="22"/>
          <w:szCs w:val="22"/>
        </w:rPr>
        <w:t>au</w:t>
      </w:r>
      <w:r w:rsidRPr="00150D7D">
        <w:rPr>
          <w:rFonts w:ascii="Arial Narrow" w:hAnsi="Arial Narrow"/>
          <w:spacing w:val="16"/>
          <w:sz w:val="22"/>
          <w:szCs w:val="22"/>
        </w:rPr>
        <w:t xml:space="preserve"> </w:t>
      </w:r>
      <w:r w:rsidRPr="00150D7D">
        <w:rPr>
          <w:rFonts w:ascii="Arial Narrow" w:hAnsi="Arial Narrow"/>
          <w:sz w:val="22"/>
          <w:szCs w:val="22"/>
        </w:rPr>
        <w:t>marché</w:t>
      </w:r>
      <w:r w:rsidRPr="00150D7D">
        <w:rPr>
          <w:rFonts w:ascii="Arial Narrow" w:hAnsi="Arial Narrow"/>
          <w:spacing w:val="16"/>
          <w:sz w:val="22"/>
          <w:szCs w:val="22"/>
        </w:rPr>
        <w:t xml:space="preserve"> </w:t>
      </w:r>
      <w:r w:rsidRPr="00150D7D">
        <w:rPr>
          <w:rFonts w:ascii="Arial Narrow" w:hAnsi="Arial Narrow"/>
          <w:sz w:val="22"/>
          <w:szCs w:val="22"/>
        </w:rPr>
        <w:t>ne</w:t>
      </w:r>
      <w:r w:rsidRPr="00150D7D">
        <w:rPr>
          <w:rFonts w:ascii="Arial Narrow" w:hAnsi="Arial Narrow"/>
          <w:spacing w:val="16"/>
          <w:sz w:val="22"/>
          <w:szCs w:val="22"/>
        </w:rPr>
        <w:t xml:space="preserve"> </w:t>
      </w:r>
      <w:r w:rsidRPr="00150D7D">
        <w:rPr>
          <w:rFonts w:ascii="Arial Narrow" w:hAnsi="Arial Narrow"/>
          <w:sz w:val="22"/>
          <w:szCs w:val="22"/>
        </w:rPr>
        <w:t>nous libérera</w:t>
      </w:r>
      <w:r w:rsidRPr="00150D7D">
        <w:rPr>
          <w:rFonts w:ascii="Arial Narrow" w:hAnsi="Arial Narrow"/>
          <w:spacing w:val="13"/>
          <w:sz w:val="22"/>
          <w:szCs w:val="22"/>
        </w:rPr>
        <w:t xml:space="preserve"> </w:t>
      </w:r>
      <w:r w:rsidRPr="00150D7D">
        <w:rPr>
          <w:rFonts w:ascii="Arial Narrow" w:hAnsi="Arial Narrow"/>
          <w:sz w:val="22"/>
          <w:szCs w:val="22"/>
        </w:rPr>
        <w:t>d’une</w:t>
      </w:r>
      <w:r w:rsidRPr="00150D7D">
        <w:rPr>
          <w:rFonts w:ascii="Arial Narrow" w:hAnsi="Arial Narrow"/>
          <w:spacing w:val="13"/>
          <w:sz w:val="22"/>
          <w:szCs w:val="22"/>
        </w:rPr>
        <w:t xml:space="preserve"> </w:t>
      </w:r>
      <w:r w:rsidRPr="00150D7D">
        <w:rPr>
          <w:rFonts w:ascii="Arial Narrow" w:hAnsi="Arial Narrow"/>
          <w:sz w:val="22"/>
          <w:szCs w:val="22"/>
        </w:rPr>
        <w:t>obligation</w:t>
      </w:r>
      <w:r w:rsidRPr="00150D7D">
        <w:rPr>
          <w:rFonts w:ascii="Arial Narrow" w:hAnsi="Arial Narrow"/>
          <w:spacing w:val="13"/>
          <w:sz w:val="22"/>
          <w:szCs w:val="22"/>
        </w:rPr>
        <w:t xml:space="preserve"> </w:t>
      </w:r>
      <w:r w:rsidRPr="00150D7D">
        <w:rPr>
          <w:rFonts w:ascii="Arial Narrow" w:hAnsi="Arial Narrow"/>
          <w:sz w:val="22"/>
          <w:szCs w:val="22"/>
        </w:rPr>
        <w:t>quelconque</w:t>
      </w:r>
      <w:r w:rsidRPr="00150D7D">
        <w:rPr>
          <w:rFonts w:ascii="Arial Narrow" w:hAnsi="Arial Narrow"/>
          <w:spacing w:val="13"/>
          <w:sz w:val="22"/>
          <w:szCs w:val="22"/>
        </w:rPr>
        <w:t xml:space="preserve"> </w:t>
      </w:r>
      <w:r w:rsidRPr="00150D7D">
        <w:rPr>
          <w:rFonts w:ascii="Arial Narrow" w:hAnsi="Arial Narrow"/>
          <w:sz w:val="22"/>
          <w:szCs w:val="22"/>
        </w:rPr>
        <w:t>nous</w:t>
      </w:r>
      <w:r w:rsidRPr="00150D7D">
        <w:rPr>
          <w:rFonts w:ascii="Arial Narrow" w:hAnsi="Arial Narrow"/>
          <w:spacing w:val="13"/>
          <w:sz w:val="22"/>
          <w:szCs w:val="22"/>
        </w:rPr>
        <w:t xml:space="preserve"> </w:t>
      </w:r>
      <w:r w:rsidRPr="00150D7D">
        <w:rPr>
          <w:rFonts w:ascii="Arial Narrow" w:hAnsi="Arial Narrow"/>
          <w:sz w:val="22"/>
          <w:szCs w:val="22"/>
        </w:rPr>
        <w:t>incombant</w:t>
      </w:r>
      <w:r w:rsidRPr="00150D7D">
        <w:rPr>
          <w:rFonts w:ascii="Arial Narrow" w:hAnsi="Arial Narrow"/>
          <w:spacing w:val="13"/>
          <w:sz w:val="22"/>
          <w:szCs w:val="22"/>
        </w:rPr>
        <w:t xml:space="preserve"> </w:t>
      </w:r>
      <w:r w:rsidRPr="00150D7D">
        <w:rPr>
          <w:rFonts w:ascii="Arial Narrow" w:hAnsi="Arial Narrow"/>
          <w:sz w:val="22"/>
          <w:szCs w:val="22"/>
        </w:rPr>
        <w:t>en</w:t>
      </w:r>
      <w:r w:rsidRPr="00150D7D">
        <w:rPr>
          <w:rFonts w:ascii="Arial Narrow" w:hAnsi="Arial Narrow"/>
          <w:spacing w:val="13"/>
          <w:sz w:val="22"/>
          <w:szCs w:val="22"/>
        </w:rPr>
        <w:t xml:space="preserve"> </w:t>
      </w:r>
      <w:r w:rsidRPr="00150D7D">
        <w:rPr>
          <w:rFonts w:ascii="Arial Narrow" w:hAnsi="Arial Narrow"/>
          <w:sz w:val="22"/>
          <w:szCs w:val="22"/>
        </w:rPr>
        <w:t>vertu</w:t>
      </w:r>
      <w:r w:rsidRPr="00150D7D">
        <w:rPr>
          <w:rFonts w:ascii="Arial Narrow" w:hAnsi="Arial Narrow"/>
          <w:spacing w:val="13"/>
          <w:sz w:val="22"/>
          <w:szCs w:val="22"/>
        </w:rPr>
        <w:t xml:space="preserve"> </w:t>
      </w:r>
      <w:r w:rsidRPr="00150D7D">
        <w:rPr>
          <w:rFonts w:ascii="Arial Narrow" w:hAnsi="Arial Narrow"/>
          <w:sz w:val="22"/>
          <w:szCs w:val="22"/>
        </w:rPr>
        <w:t>de</w:t>
      </w:r>
      <w:r w:rsidRPr="00150D7D">
        <w:rPr>
          <w:rFonts w:ascii="Arial Narrow" w:hAnsi="Arial Narrow"/>
          <w:spacing w:val="13"/>
          <w:sz w:val="22"/>
          <w:szCs w:val="22"/>
        </w:rPr>
        <w:t xml:space="preserve"> </w:t>
      </w:r>
      <w:r w:rsidRPr="00150D7D">
        <w:rPr>
          <w:rFonts w:ascii="Arial Narrow" w:hAnsi="Arial Narrow"/>
          <w:sz w:val="22"/>
          <w:szCs w:val="22"/>
        </w:rPr>
        <w:t>la</w:t>
      </w:r>
      <w:r w:rsidRPr="00150D7D">
        <w:rPr>
          <w:rFonts w:ascii="Arial Narrow" w:hAnsi="Arial Narrow"/>
          <w:spacing w:val="13"/>
          <w:sz w:val="22"/>
          <w:szCs w:val="22"/>
        </w:rPr>
        <w:t xml:space="preserve"> </w:t>
      </w:r>
      <w:r w:rsidRPr="00150D7D">
        <w:rPr>
          <w:rFonts w:ascii="Arial Narrow" w:hAnsi="Arial Narrow"/>
          <w:sz w:val="22"/>
          <w:szCs w:val="22"/>
        </w:rPr>
        <w:t>présente</w:t>
      </w:r>
      <w:r w:rsidRPr="00150D7D">
        <w:rPr>
          <w:rFonts w:ascii="Arial Narrow" w:hAnsi="Arial Narrow"/>
          <w:spacing w:val="13"/>
          <w:sz w:val="22"/>
          <w:szCs w:val="22"/>
        </w:rPr>
        <w:t xml:space="preserve"> </w:t>
      </w:r>
      <w:r w:rsidRPr="00150D7D">
        <w:rPr>
          <w:rFonts w:ascii="Arial Narrow" w:hAnsi="Arial Narrow"/>
          <w:sz w:val="22"/>
          <w:szCs w:val="22"/>
        </w:rPr>
        <w:t>garantie</w:t>
      </w:r>
      <w:r w:rsidRPr="00150D7D">
        <w:rPr>
          <w:rFonts w:ascii="Arial Narrow" w:hAnsi="Arial Narrow"/>
          <w:spacing w:val="13"/>
          <w:sz w:val="22"/>
          <w:szCs w:val="22"/>
        </w:rPr>
        <w:t xml:space="preserve"> </w:t>
      </w:r>
      <w:r w:rsidRPr="00150D7D">
        <w:rPr>
          <w:rFonts w:ascii="Arial Narrow" w:hAnsi="Arial Narrow"/>
          <w:sz w:val="22"/>
          <w:szCs w:val="22"/>
        </w:rPr>
        <w:t>et</w:t>
      </w:r>
      <w:r w:rsidRPr="00150D7D">
        <w:rPr>
          <w:rFonts w:ascii="Arial Narrow" w:hAnsi="Arial Narrow"/>
          <w:spacing w:val="13"/>
          <w:sz w:val="22"/>
          <w:szCs w:val="22"/>
        </w:rPr>
        <w:t xml:space="preserve"> </w:t>
      </w:r>
      <w:r w:rsidRPr="00150D7D">
        <w:rPr>
          <w:rFonts w:ascii="Arial Narrow" w:hAnsi="Arial Narrow"/>
          <w:sz w:val="22"/>
          <w:szCs w:val="22"/>
        </w:rPr>
        <w:t>nous</w:t>
      </w:r>
      <w:r w:rsidRPr="00150D7D">
        <w:rPr>
          <w:rFonts w:ascii="Arial Narrow" w:hAnsi="Arial Narrow"/>
          <w:spacing w:val="13"/>
          <w:sz w:val="22"/>
          <w:szCs w:val="22"/>
        </w:rPr>
        <w:t xml:space="preserve"> </w:t>
      </w:r>
      <w:r w:rsidRPr="00150D7D">
        <w:rPr>
          <w:rFonts w:ascii="Arial Narrow" w:hAnsi="Arial Narrow"/>
          <w:sz w:val="22"/>
          <w:szCs w:val="22"/>
        </w:rPr>
        <w:t>dérogeons</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présente</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notification</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toute</w:t>
      </w:r>
      <w:r w:rsidRPr="00150D7D">
        <w:rPr>
          <w:rFonts w:ascii="Arial Narrow" w:hAnsi="Arial Narrow"/>
          <w:spacing w:val="7"/>
          <w:sz w:val="22"/>
          <w:szCs w:val="22"/>
        </w:rPr>
        <w:t xml:space="preserve"> </w:t>
      </w:r>
      <w:r w:rsidRPr="00150D7D">
        <w:rPr>
          <w:rFonts w:ascii="Arial Narrow" w:hAnsi="Arial Narrow"/>
          <w:sz w:val="22"/>
          <w:szCs w:val="22"/>
        </w:rPr>
        <w:t>modification,</w:t>
      </w:r>
      <w:r w:rsidRPr="00150D7D">
        <w:rPr>
          <w:rFonts w:ascii="Arial Narrow" w:hAnsi="Arial Narrow"/>
          <w:spacing w:val="7"/>
          <w:sz w:val="22"/>
          <w:szCs w:val="22"/>
        </w:rPr>
        <w:t xml:space="preserve"> </w:t>
      </w:r>
      <w:r w:rsidRPr="00150D7D">
        <w:rPr>
          <w:rFonts w:ascii="Arial Narrow" w:hAnsi="Arial Narrow"/>
          <w:sz w:val="22"/>
          <w:szCs w:val="22"/>
        </w:rPr>
        <w:t>additif</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changement.</w:t>
      </w:r>
    </w:p>
    <w:p w14:paraId="49C6F448"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La</w:t>
      </w:r>
      <w:r w:rsidRPr="00150D7D">
        <w:rPr>
          <w:rFonts w:ascii="Arial Narrow" w:hAnsi="Arial Narrow"/>
          <w:spacing w:val="3"/>
          <w:sz w:val="22"/>
          <w:szCs w:val="22"/>
        </w:rPr>
        <w:t xml:space="preserve"> </w:t>
      </w:r>
      <w:r w:rsidRPr="00150D7D">
        <w:rPr>
          <w:rFonts w:ascii="Arial Narrow" w:hAnsi="Arial Narrow"/>
          <w:sz w:val="22"/>
          <w:szCs w:val="22"/>
        </w:rPr>
        <w:t>présente</w:t>
      </w:r>
      <w:r w:rsidRPr="00150D7D">
        <w:rPr>
          <w:rFonts w:ascii="Arial Narrow" w:hAnsi="Arial Narrow"/>
          <w:spacing w:val="3"/>
          <w:sz w:val="22"/>
          <w:szCs w:val="22"/>
        </w:rPr>
        <w:t xml:space="preserve"> </w:t>
      </w:r>
      <w:r w:rsidRPr="00150D7D">
        <w:rPr>
          <w:rFonts w:ascii="Arial Narrow" w:hAnsi="Arial Narrow"/>
          <w:sz w:val="22"/>
          <w:szCs w:val="22"/>
        </w:rPr>
        <w:t>garantie</w:t>
      </w:r>
      <w:r w:rsidRPr="00150D7D">
        <w:rPr>
          <w:rFonts w:ascii="Arial Narrow" w:hAnsi="Arial Narrow"/>
          <w:spacing w:val="3"/>
          <w:sz w:val="22"/>
          <w:szCs w:val="22"/>
        </w:rPr>
        <w:t xml:space="preserve"> </w:t>
      </w:r>
      <w:r w:rsidRPr="00150D7D">
        <w:rPr>
          <w:rFonts w:ascii="Arial Narrow" w:hAnsi="Arial Narrow"/>
          <w:sz w:val="22"/>
          <w:szCs w:val="22"/>
        </w:rPr>
        <w:t>entre</w:t>
      </w:r>
      <w:r w:rsidRPr="00150D7D">
        <w:rPr>
          <w:rFonts w:ascii="Arial Narrow" w:hAnsi="Arial Narrow"/>
          <w:spacing w:val="3"/>
          <w:sz w:val="22"/>
          <w:szCs w:val="22"/>
        </w:rPr>
        <w:t xml:space="preserve"> </w:t>
      </w:r>
      <w:r w:rsidRPr="00150D7D">
        <w:rPr>
          <w:rFonts w:ascii="Arial Narrow" w:hAnsi="Arial Narrow"/>
          <w:sz w:val="22"/>
          <w:szCs w:val="22"/>
        </w:rPr>
        <w:t>en</w:t>
      </w:r>
      <w:r w:rsidRPr="00150D7D">
        <w:rPr>
          <w:rFonts w:ascii="Arial Narrow" w:hAnsi="Arial Narrow"/>
          <w:spacing w:val="3"/>
          <w:sz w:val="22"/>
          <w:szCs w:val="22"/>
        </w:rPr>
        <w:t xml:space="preserve"> </w:t>
      </w:r>
      <w:r w:rsidRPr="00150D7D">
        <w:rPr>
          <w:rFonts w:ascii="Arial Narrow" w:hAnsi="Arial Narrow"/>
          <w:sz w:val="22"/>
          <w:szCs w:val="22"/>
        </w:rPr>
        <w:t>vigueur</w:t>
      </w:r>
      <w:r w:rsidRPr="00150D7D">
        <w:rPr>
          <w:rFonts w:ascii="Arial Narrow" w:hAnsi="Arial Narrow"/>
          <w:spacing w:val="3"/>
          <w:sz w:val="22"/>
          <w:szCs w:val="22"/>
        </w:rPr>
        <w:t xml:space="preserve"> </w:t>
      </w:r>
      <w:r w:rsidRPr="00150D7D">
        <w:rPr>
          <w:rFonts w:ascii="Arial Narrow" w:hAnsi="Arial Narrow"/>
          <w:sz w:val="22"/>
          <w:szCs w:val="22"/>
        </w:rPr>
        <w:t>dès</w:t>
      </w:r>
      <w:r w:rsidRPr="00150D7D">
        <w:rPr>
          <w:rFonts w:ascii="Arial Narrow" w:hAnsi="Arial Narrow"/>
          <w:spacing w:val="3"/>
          <w:sz w:val="22"/>
          <w:szCs w:val="22"/>
        </w:rPr>
        <w:t xml:space="preserve"> </w:t>
      </w:r>
      <w:r w:rsidRPr="00150D7D">
        <w:rPr>
          <w:rFonts w:ascii="Arial Narrow" w:hAnsi="Arial Narrow"/>
          <w:sz w:val="22"/>
          <w:szCs w:val="22"/>
        </w:rPr>
        <w:t>sa</w:t>
      </w:r>
      <w:r w:rsidRPr="00150D7D">
        <w:rPr>
          <w:rFonts w:ascii="Arial Narrow" w:hAnsi="Arial Narrow"/>
          <w:spacing w:val="3"/>
          <w:sz w:val="22"/>
          <w:szCs w:val="22"/>
        </w:rPr>
        <w:t xml:space="preserve"> </w:t>
      </w:r>
      <w:r w:rsidRPr="00150D7D">
        <w:rPr>
          <w:rFonts w:ascii="Arial Narrow" w:hAnsi="Arial Narrow"/>
          <w:sz w:val="22"/>
          <w:szCs w:val="22"/>
        </w:rPr>
        <w:t>signature.</w:t>
      </w:r>
      <w:r w:rsidRPr="00150D7D">
        <w:rPr>
          <w:rFonts w:ascii="Arial Narrow" w:hAnsi="Arial Narrow"/>
          <w:spacing w:val="3"/>
          <w:sz w:val="22"/>
          <w:szCs w:val="22"/>
        </w:rPr>
        <w:t xml:space="preserve"> </w:t>
      </w:r>
      <w:r w:rsidRPr="00150D7D">
        <w:rPr>
          <w:rFonts w:ascii="Arial Narrow" w:hAnsi="Arial Narrow"/>
          <w:sz w:val="22"/>
          <w:szCs w:val="22"/>
        </w:rPr>
        <w:t>Elle</w:t>
      </w:r>
      <w:r w:rsidRPr="00150D7D">
        <w:rPr>
          <w:rFonts w:ascii="Arial Narrow" w:hAnsi="Arial Narrow"/>
          <w:spacing w:val="3"/>
          <w:sz w:val="22"/>
          <w:szCs w:val="22"/>
        </w:rPr>
        <w:t xml:space="preserve"> </w:t>
      </w:r>
      <w:r w:rsidRPr="00150D7D">
        <w:rPr>
          <w:rFonts w:ascii="Arial Narrow" w:hAnsi="Arial Narrow"/>
          <w:sz w:val="22"/>
          <w:szCs w:val="22"/>
        </w:rPr>
        <w:t>sera</w:t>
      </w:r>
      <w:r w:rsidRPr="00150D7D">
        <w:rPr>
          <w:rFonts w:ascii="Arial Narrow" w:hAnsi="Arial Narrow"/>
          <w:spacing w:val="3"/>
          <w:sz w:val="22"/>
          <w:szCs w:val="22"/>
        </w:rPr>
        <w:t xml:space="preserve"> </w:t>
      </w:r>
      <w:r w:rsidRPr="00150D7D">
        <w:rPr>
          <w:rFonts w:ascii="Arial Narrow" w:hAnsi="Arial Narrow"/>
          <w:sz w:val="22"/>
          <w:szCs w:val="22"/>
        </w:rPr>
        <w:t>libérée</w:t>
      </w:r>
      <w:r w:rsidRPr="00150D7D">
        <w:rPr>
          <w:rFonts w:ascii="Arial Narrow" w:hAnsi="Arial Narrow"/>
          <w:spacing w:val="3"/>
          <w:sz w:val="22"/>
          <w:szCs w:val="22"/>
        </w:rPr>
        <w:t xml:space="preserve"> </w:t>
      </w:r>
      <w:r w:rsidRPr="00150D7D">
        <w:rPr>
          <w:rFonts w:ascii="Arial Narrow" w:hAnsi="Arial Narrow"/>
          <w:sz w:val="22"/>
          <w:szCs w:val="22"/>
        </w:rPr>
        <w:t>dans</w:t>
      </w:r>
      <w:r w:rsidRPr="00150D7D">
        <w:rPr>
          <w:rFonts w:ascii="Arial Narrow" w:hAnsi="Arial Narrow"/>
          <w:spacing w:val="3"/>
          <w:sz w:val="22"/>
          <w:szCs w:val="22"/>
        </w:rPr>
        <w:t xml:space="preserve"> </w:t>
      </w:r>
      <w:r w:rsidRPr="00150D7D">
        <w:rPr>
          <w:rFonts w:ascii="Arial Narrow" w:hAnsi="Arial Narrow"/>
          <w:sz w:val="22"/>
          <w:szCs w:val="22"/>
        </w:rPr>
        <w:t>un</w:t>
      </w:r>
      <w:r w:rsidRPr="00150D7D">
        <w:rPr>
          <w:rFonts w:ascii="Arial Narrow" w:hAnsi="Arial Narrow"/>
          <w:spacing w:val="3"/>
          <w:sz w:val="22"/>
          <w:szCs w:val="22"/>
        </w:rPr>
        <w:t xml:space="preserve"> </w:t>
      </w:r>
      <w:r w:rsidRPr="00150D7D">
        <w:rPr>
          <w:rFonts w:ascii="Arial Narrow" w:hAnsi="Arial Narrow"/>
          <w:sz w:val="22"/>
          <w:szCs w:val="22"/>
        </w:rPr>
        <w:t>délai</w:t>
      </w:r>
      <w:r w:rsidRPr="00150D7D">
        <w:rPr>
          <w:rFonts w:ascii="Arial Narrow" w:hAnsi="Arial Narrow"/>
          <w:spacing w:val="3"/>
          <w:sz w:val="22"/>
          <w:szCs w:val="22"/>
        </w:rPr>
        <w:t xml:space="preserve"> </w:t>
      </w:r>
      <w:r w:rsidRPr="00150D7D">
        <w:rPr>
          <w:rFonts w:ascii="Arial Narrow" w:hAnsi="Arial Narrow"/>
          <w:sz w:val="22"/>
          <w:szCs w:val="22"/>
        </w:rPr>
        <w:t>de</w:t>
      </w:r>
      <w:r w:rsidRPr="00150D7D">
        <w:rPr>
          <w:rFonts w:ascii="Arial Narrow" w:hAnsi="Arial Narrow"/>
          <w:spacing w:val="3"/>
          <w:sz w:val="22"/>
          <w:szCs w:val="22"/>
        </w:rPr>
        <w:t xml:space="preserve"> </w:t>
      </w:r>
      <w:r w:rsidRPr="00150D7D">
        <w:rPr>
          <w:rFonts w:ascii="Arial Narrow" w:hAnsi="Arial Narrow"/>
          <w:sz w:val="22"/>
          <w:szCs w:val="22"/>
        </w:rPr>
        <w:t>trente</w:t>
      </w:r>
      <w:r w:rsidRPr="00150D7D">
        <w:rPr>
          <w:rFonts w:ascii="Arial Narrow" w:hAnsi="Arial Narrow"/>
          <w:spacing w:val="3"/>
          <w:sz w:val="22"/>
          <w:szCs w:val="22"/>
        </w:rPr>
        <w:t xml:space="preserve"> </w:t>
      </w:r>
      <w:r w:rsidRPr="00150D7D">
        <w:rPr>
          <w:rFonts w:ascii="Arial Narrow" w:hAnsi="Arial Narrow"/>
          <w:sz w:val="22"/>
          <w:szCs w:val="22"/>
        </w:rPr>
        <w:t>(30) jours</w:t>
      </w:r>
      <w:r w:rsidRPr="00150D7D">
        <w:rPr>
          <w:rFonts w:ascii="Arial Narrow" w:hAnsi="Arial Narrow"/>
          <w:spacing w:val="2"/>
          <w:sz w:val="22"/>
          <w:szCs w:val="22"/>
        </w:rPr>
        <w:t xml:space="preserve"> </w:t>
      </w:r>
      <w:r w:rsidRPr="00150D7D">
        <w:rPr>
          <w:rFonts w:ascii="Arial Narrow" w:hAnsi="Arial Narrow"/>
          <w:sz w:val="22"/>
          <w:szCs w:val="22"/>
        </w:rPr>
        <w:t>à</w:t>
      </w:r>
      <w:r w:rsidRPr="00150D7D">
        <w:rPr>
          <w:rFonts w:ascii="Arial Narrow" w:hAnsi="Arial Narrow"/>
          <w:spacing w:val="2"/>
          <w:sz w:val="22"/>
          <w:szCs w:val="22"/>
        </w:rPr>
        <w:t xml:space="preserve"> </w:t>
      </w:r>
      <w:r w:rsidRPr="00150D7D">
        <w:rPr>
          <w:rFonts w:ascii="Arial Narrow" w:hAnsi="Arial Narrow"/>
          <w:sz w:val="22"/>
          <w:szCs w:val="22"/>
        </w:rPr>
        <w:t>compter</w:t>
      </w:r>
      <w:r w:rsidRPr="00150D7D">
        <w:rPr>
          <w:rFonts w:ascii="Arial Narrow" w:hAnsi="Arial Narrow"/>
          <w:spacing w:val="2"/>
          <w:sz w:val="22"/>
          <w:szCs w:val="22"/>
        </w:rPr>
        <w:t xml:space="preserve"> </w:t>
      </w:r>
      <w:r w:rsidRPr="00150D7D">
        <w:rPr>
          <w:rFonts w:ascii="Arial Narrow" w:hAnsi="Arial Narrow"/>
          <w:sz w:val="22"/>
          <w:szCs w:val="22"/>
        </w:rPr>
        <w:t>de</w:t>
      </w:r>
      <w:r w:rsidRPr="00150D7D">
        <w:rPr>
          <w:rFonts w:ascii="Arial Narrow" w:hAnsi="Arial Narrow"/>
          <w:spacing w:val="2"/>
          <w:sz w:val="22"/>
          <w:szCs w:val="22"/>
        </w:rPr>
        <w:t xml:space="preserve"> </w:t>
      </w:r>
      <w:r w:rsidRPr="00150D7D">
        <w:rPr>
          <w:rFonts w:ascii="Arial Narrow" w:hAnsi="Arial Narrow"/>
          <w:sz w:val="22"/>
          <w:szCs w:val="22"/>
        </w:rPr>
        <w:t>la</w:t>
      </w:r>
      <w:r w:rsidRPr="00150D7D">
        <w:rPr>
          <w:rFonts w:ascii="Arial Narrow" w:hAnsi="Arial Narrow"/>
          <w:spacing w:val="2"/>
          <w:sz w:val="22"/>
          <w:szCs w:val="22"/>
        </w:rPr>
        <w:t xml:space="preserve"> </w:t>
      </w:r>
      <w:r w:rsidRPr="00150D7D">
        <w:rPr>
          <w:rFonts w:ascii="Arial Narrow" w:hAnsi="Arial Narrow"/>
          <w:sz w:val="22"/>
          <w:szCs w:val="22"/>
        </w:rPr>
        <w:t>date</w:t>
      </w:r>
      <w:r w:rsidRPr="00150D7D">
        <w:rPr>
          <w:rFonts w:ascii="Arial Narrow" w:hAnsi="Arial Narrow"/>
          <w:spacing w:val="2"/>
          <w:sz w:val="22"/>
          <w:szCs w:val="22"/>
        </w:rPr>
        <w:t xml:space="preserve"> </w:t>
      </w:r>
      <w:r w:rsidRPr="00150D7D">
        <w:rPr>
          <w:rFonts w:ascii="Arial Narrow" w:hAnsi="Arial Narrow"/>
          <w:sz w:val="22"/>
          <w:szCs w:val="22"/>
        </w:rPr>
        <w:t>de</w:t>
      </w:r>
      <w:r w:rsidRPr="00150D7D">
        <w:rPr>
          <w:rFonts w:ascii="Arial Narrow" w:hAnsi="Arial Narrow"/>
          <w:spacing w:val="2"/>
          <w:sz w:val="22"/>
          <w:szCs w:val="22"/>
        </w:rPr>
        <w:t xml:space="preserve"> </w:t>
      </w:r>
      <w:r w:rsidRPr="00150D7D">
        <w:rPr>
          <w:rFonts w:ascii="Arial Narrow" w:hAnsi="Arial Narrow"/>
          <w:sz w:val="22"/>
          <w:szCs w:val="22"/>
        </w:rPr>
        <w:t>réception</w:t>
      </w:r>
      <w:r w:rsidRPr="00150D7D">
        <w:rPr>
          <w:rFonts w:ascii="Arial Narrow" w:hAnsi="Arial Narrow"/>
          <w:spacing w:val="2"/>
          <w:sz w:val="22"/>
          <w:szCs w:val="22"/>
        </w:rPr>
        <w:t xml:space="preserve"> </w:t>
      </w:r>
      <w:r w:rsidRPr="00150D7D">
        <w:rPr>
          <w:rFonts w:ascii="Arial Narrow" w:hAnsi="Arial Narrow"/>
          <w:sz w:val="22"/>
          <w:szCs w:val="22"/>
        </w:rPr>
        <w:t>définitive</w:t>
      </w:r>
      <w:r w:rsidRPr="00150D7D">
        <w:rPr>
          <w:rFonts w:ascii="Arial Narrow" w:hAnsi="Arial Narrow"/>
          <w:spacing w:val="2"/>
          <w:sz w:val="22"/>
          <w:szCs w:val="22"/>
        </w:rPr>
        <w:t xml:space="preserve"> </w:t>
      </w:r>
      <w:r w:rsidRPr="00150D7D">
        <w:rPr>
          <w:rFonts w:ascii="Arial Narrow" w:hAnsi="Arial Narrow"/>
          <w:sz w:val="22"/>
          <w:szCs w:val="22"/>
        </w:rPr>
        <w:t>des</w:t>
      </w:r>
      <w:r w:rsidRPr="00150D7D">
        <w:rPr>
          <w:rFonts w:ascii="Arial Narrow" w:hAnsi="Arial Narrow"/>
          <w:spacing w:val="2"/>
          <w:sz w:val="22"/>
          <w:szCs w:val="22"/>
        </w:rPr>
        <w:t xml:space="preserve"> </w:t>
      </w:r>
      <w:r w:rsidRPr="00150D7D">
        <w:rPr>
          <w:rFonts w:ascii="Arial Narrow" w:hAnsi="Arial Narrow"/>
          <w:sz w:val="22"/>
          <w:szCs w:val="22"/>
        </w:rPr>
        <w:t>travaux,</w:t>
      </w:r>
      <w:r w:rsidRPr="00150D7D">
        <w:rPr>
          <w:rFonts w:ascii="Arial Narrow" w:hAnsi="Arial Narrow"/>
          <w:spacing w:val="2"/>
          <w:sz w:val="22"/>
          <w:szCs w:val="22"/>
        </w:rPr>
        <w:t xml:space="preserve"> </w:t>
      </w:r>
      <w:r w:rsidRPr="00150D7D">
        <w:rPr>
          <w:rFonts w:ascii="Arial Narrow" w:hAnsi="Arial Narrow"/>
          <w:sz w:val="22"/>
          <w:szCs w:val="22"/>
        </w:rPr>
        <w:t>et</w:t>
      </w:r>
      <w:r w:rsidRPr="00150D7D">
        <w:rPr>
          <w:rFonts w:ascii="Arial Narrow" w:hAnsi="Arial Narrow"/>
          <w:spacing w:val="2"/>
          <w:sz w:val="22"/>
          <w:szCs w:val="22"/>
        </w:rPr>
        <w:t xml:space="preserve"> </w:t>
      </w:r>
      <w:r w:rsidRPr="00150D7D">
        <w:rPr>
          <w:rFonts w:ascii="Arial Narrow" w:hAnsi="Arial Narrow"/>
          <w:sz w:val="22"/>
          <w:szCs w:val="22"/>
        </w:rPr>
        <w:t>sur</w:t>
      </w:r>
      <w:r w:rsidRPr="00150D7D">
        <w:rPr>
          <w:rFonts w:ascii="Arial Narrow" w:hAnsi="Arial Narrow"/>
          <w:spacing w:val="2"/>
          <w:sz w:val="22"/>
          <w:szCs w:val="22"/>
        </w:rPr>
        <w:t xml:space="preserve"> </w:t>
      </w:r>
      <w:r w:rsidRPr="00150D7D">
        <w:rPr>
          <w:rFonts w:ascii="Arial Narrow" w:hAnsi="Arial Narrow"/>
          <w:sz w:val="22"/>
          <w:szCs w:val="22"/>
        </w:rPr>
        <w:t>mainlevée</w:t>
      </w:r>
      <w:r w:rsidRPr="00150D7D">
        <w:rPr>
          <w:rFonts w:ascii="Arial Narrow" w:hAnsi="Arial Narrow"/>
          <w:spacing w:val="2"/>
          <w:sz w:val="22"/>
          <w:szCs w:val="22"/>
        </w:rPr>
        <w:t xml:space="preserve"> </w:t>
      </w:r>
      <w:r w:rsidRPr="00150D7D">
        <w:rPr>
          <w:rFonts w:ascii="Arial Narrow" w:hAnsi="Arial Narrow"/>
          <w:sz w:val="22"/>
          <w:szCs w:val="22"/>
        </w:rPr>
        <w:t>délivrée</w:t>
      </w:r>
      <w:r w:rsidRPr="00150D7D">
        <w:rPr>
          <w:rFonts w:ascii="Arial Narrow" w:hAnsi="Arial Narrow"/>
          <w:spacing w:val="2"/>
          <w:sz w:val="22"/>
          <w:szCs w:val="22"/>
        </w:rPr>
        <w:t xml:space="preserve"> </w:t>
      </w:r>
      <w:r w:rsidRPr="00150D7D">
        <w:rPr>
          <w:rFonts w:ascii="Arial Narrow" w:hAnsi="Arial Narrow"/>
          <w:sz w:val="22"/>
          <w:szCs w:val="22"/>
        </w:rPr>
        <w:t>par</w:t>
      </w:r>
      <w:r w:rsidRPr="00150D7D">
        <w:rPr>
          <w:rFonts w:ascii="Arial Narrow" w:hAnsi="Arial Narrow"/>
          <w:spacing w:val="2"/>
          <w:sz w:val="22"/>
          <w:szCs w:val="22"/>
        </w:rPr>
        <w:t xml:space="preserve"> </w:t>
      </w:r>
      <w:r w:rsidRPr="00150D7D">
        <w:rPr>
          <w:rFonts w:ascii="Arial Narrow" w:hAnsi="Arial Narrow"/>
          <w:sz w:val="22"/>
          <w:szCs w:val="22"/>
        </w:rPr>
        <w:t>le</w:t>
      </w:r>
      <w:r w:rsidRPr="00150D7D">
        <w:rPr>
          <w:rFonts w:ascii="Arial Narrow" w:hAnsi="Arial Narrow"/>
          <w:spacing w:val="2"/>
          <w:sz w:val="22"/>
          <w:szCs w:val="22"/>
        </w:rPr>
        <w:t xml:space="preserve"> </w:t>
      </w:r>
      <w:r w:rsidRPr="00150D7D">
        <w:rPr>
          <w:rFonts w:ascii="Arial Narrow" w:hAnsi="Arial Narrow"/>
          <w:sz w:val="22"/>
          <w:szCs w:val="22"/>
        </w:rPr>
        <w:t>Maître d’Ouvrage ou au Maître d’Ouvrage Délégué.</w:t>
      </w:r>
    </w:p>
    <w:p w14:paraId="70965268"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Toute</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paiement</w:t>
      </w:r>
      <w:r w:rsidRPr="00150D7D">
        <w:rPr>
          <w:rFonts w:ascii="Arial Narrow" w:hAnsi="Arial Narrow"/>
          <w:spacing w:val="6"/>
          <w:sz w:val="22"/>
          <w:szCs w:val="22"/>
        </w:rPr>
        <w:t xml:space="preserve"> </w:t>
      </w:r>
      <w:r w:rsidRPr="00150D7D">
        <w:rPr>
          <w:rFonts w:ascii="Arial Narrow" w:hAnsi="Arial Narrow"/>
          <w:sz w:val="22"/>
          <w:szCs w:val="22"/>
        </w:rPr>
        <w:t>formulée</w:t>
      </w:r>
      <w:r w:rsidRPr="00150D7D">
        <w:rPr>
          <w:rFonts w:ascii="Arial Narrow" w:hAnsi="Arial Narrow"/>
          <w:spacing w:val="6"/>
          <w:sz w:val="22"/>
          <w:szCs w:val="22"/>
        </w:rPr>
        <w:t xml:space="preserve"> </w:t>
      </w:r>
      <w:r w:rsidRPr="00150D7D">
        <w:rPr>
          <w:rFonts w:ascii="Arial Narrow" w:hAnsi="Arial Narrow"/>
          <w:sz w:val="22"/>
          <w:szCs w:val="22"/>
        </w:rPr>
        <w:t>par</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w:t>
      </w:r>
      <w:r w:rsidRPr="00150D7D">
        <w:rPr>
          <w:rFonts w:ascii="Arial Narrow" w:hAnsi="Arial Narrow"/>
          <w:spacing w:val="6"/>
          <w:sz w:val="22"/>
          <w:szCs w:val="22"/>
        </w:rPr>
        <w:t xml:space="preserve"> </w:t>
      </w:r>
      <w:r w:rsidRPr="00150D7D">
        <w:rPr>
          <w:rFonts w:ascii="Arial Narrow" w:hAnsi="Arial Narrow"/>
          <w:sz w:val="22"/>
          <w:szCs w:val="22"/>
        </w:rPr>
        <w:t>d’Ouvrage 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au</w:t>
      </w:r>
      <w:r w:rsidRPr="00150D7D">
        <w:rPr>
          <w:rFonts w:ascii="Arial Narrow" w:hAnsi="Arial Narrow"/>
          <w:spacing w:val="6"/>
          <w:sz w:val="22"/>
          <w:szCs w:val="22"/>
        </w:rPr>
        <w:t xml:space="preserve"> </w:t>
      </w:r>
      <w:r w:rsidRPr="00150D7D">
        <w:rPr>
          <w:rFonts w:ascii="Arial Narrow" w:hAnsi="Arial Narrow"/>
          <w:sz w:val="22"/>
          <w:szCs w:val="22"/>
        </w:rPr>
        <w:t>titre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la</w:t>
      </w:r>
      <w:r w:rsidRPr="00150D7D">
        <w:rPr>
          <w:rFonts w:ascii="Arial Narrow" w:hAnsi="Arial Narrow"/>
          <w:spacing w:val="6"/>
          <w:sz w:val="22"/>
          <w:szCs w:val="22"/>
        </w:rPr>
        <w:t xml:space="preserve"> </w:t>
      </w:r>
      <w:r w:rsidRPr="00150D7D">
        <w:rPr>
          <w:rFonts w:ascii="Arial Narrow" w:hAnsi="Arial Narrow"/>
          <w:sz w:val="22"/>
          <w:szCs w:val="22"/>
        </w:rPr>
        <w:t>présente</w:t>
      </w:r>
      <w:r w:rsidRPr="00150D7D">
        <w:rPr>
          <w:rFonts w:ascii="Arial Narrow" w:hAnsi="Arial Narrow"/>
          <w:spacing w:val="6"/>
          <w:sz w:val="22"/>
          <w:szCs w:val="22"/>
        </w:rPr>
        <w:t xml:space="preserve"> </w:t>
      </w:r>
      <w:r w:rsidRPr="00150D7D">
        <w:rPr>
          <w:rFonts w:ascii="Arial Narrow" w:hAnsi="Arial Narrow"/>
          <w:sz w:val="22"/>
          <w:szCs w:val="22"/>
        </w:rPr>
        <w:t>garantie</w:t>
      </w:r>
      <w:r w:rsidRPr="00150D7D">
        <w:rPr>
          <w:rFonts w:ascii="Arial Narrow" w:hAnsi="Arial Narrow"/>
          <w:spacing w:val="6"/>
          <w:sz w:val="22"/>
          <w:szCs w:val="22"/>
        </w:rPr>
        <w:t xml:space="preserve"> </w:t>
      </w:r>
      <w:r w:rsidRPr="00150D7D">
        <w:rPr>
          <w:rFonts w:ascii="Arial Narrow" w:hAnsi="Arial Narrow"/>
          <w:sz w:val="22"/>
          <w:szCs w:val="22"/>
        </w:rPr>
        <w:t>devra être</w:t>
      </w:r>
      <w:r w:rsidRPr="00150D7D">
        <w:rPr>
          <w:rFonts w:ascii="Arial Narrow" w:hAnsi="Arial Narrow"/>
          <w:spacing w:val="5"/>
          <w:sz w:val="22"/>
          <w:szCs w:val="22"/>
        </w:rPr>
        <w:t xml:space="preserve"> </w:t>
      </w:r>
      <w:r w:rsidRPr="00150D7D">
        <w:rPr>
          <w:rFonts w:ascii="Arial Narrow" w:hAnsi="Arial Narrow"/>
          <w:sz w:val="22"/>
          <w:szCs w:val="22"/>
        </w:rPr>
        <w:t>faite</w:t>
      </w:r>
      <w:r w:rsidRPr="00150D7D">
        <w:rPr>
          <w:rFonts w:ascii="Arial Narrow" w:hAnsi="Arial Narrow"/>
          <w:spacing w:val="5"/>
          <w:sz w:val="22"/>
          <w:szCs w:val="22"/>
        </w:rPr>
        <w:t xml:space="preserve"> </w:t>
      </w:r>
      <w:r w:rsidRPr="00150D7D">
        <w:rPr>
          <w:rFonts w:ascii="Arial Narrow" w:hAnsi="Arial Narrow"/>
          <w:sz w:val="22"/>
          <w:szCs w:val="22"/>
        </w:rPr>
        <w:t>par</w:t>
      </w:r>
      <w:r w:rsidRPr="00150D7D">
        <w:rPr>
          <w:rFonts w:ascii="Arial Narrow" w:hAnsi="Arial Narrow"/>
          <w:spacing w:val="5"/>
          <w:sz w:val="22"/>
          <w:szCs w:val="22"/>
        </w:rPr>
        <w:t xml:space="preserve"> </w:t>
      </w:r>
      <w:r w:rsidRPr="00150D7D">
        <w:rPr>
          <w:rFonts w:ascii="Arial Narrow" w:hAnsi="Arial Narrow"/>
          <w:sz w:val="22"/>
          <w:szCs w:val="22"/>
        </w:rPr>
        <w:t>lettre</w:t>
      </w:r>
      <w:r w:rsidRPr="00150D7D">
        <w:rPr>
          <w:rFonts w:ascii="Arial Narrow" w:hAnsi="Arial Narrow"/>
          <w:spacing w:val="5"/>
          <w:sz w:val="22"/>
          <w:szCs w:val="22"/>
        </w:rPr>
        <w:t xml:space="preserve"> </w:t>
      </w:r>
      <w:r w:rsidRPr="00150D7D">
        <w:rPr>
          <w:rFonts w:ascii="Arial Narrow" w:hAnsi="Arial Narrow"/>
          <w:sz w:val="22"/>
          <w:szCs w:val="22"/>
        </w:rPr>
        <w:t>recommandée</w:t>
      </w:r>
      <w:r w:rsidRPr="00150D7D">
        <w:rPr>
          <w:rFonts w:ascii="Arial Narrow" w:hAnsi="Arial Narrow"/>
          <w:spacing w:val="5"/>
          <w:sz w:val="22"/>
          <w:szCs w:val="22"/>
        </w:rPr>
        <w:t xml:space="preserve"> </w:t>
      </w:r>
      <w:r w:rsidRPr="00150D7D">
        <w:rPr>
          <w:rFonts w:ascii="Arial Narrow" w:hAnsi="Arial Narrow"/>
          <w:sz w:val="22"/>
          <w:szCs w:val="22"/>
        </w:rPr>
        <w:t>avec</w:t>
      </w:r>
      <w:r w:rsidRPr="00150D7D">
        <w:rPr>
          <w:rFonts w:ascii="Arial Narrow" w:hAnsi="Arial Narrow"/>
          <w:spacing w:val="5"/>
          <w:sz w:val="22"/>
          <w:szCs w:val="22"/>
        </w:rPr>
        <w:t xml:space="preserve"> </w:t>
      </w:r>
      <w:r w:rsidRPr="00150D7D">
        <w:rPr>
          <w:rFonts w:ascii="Arial Narrow" w:hAnsi="Arial Narrow"/>
          <w:sz w:val="22"/>
          <w:szCs w:val="22"/>
        </w:rPr>
        <w:t>accusé</w:t>
      </w:r>
      <w:r w:rsidRPr="00150D7D">
        <w:rPr>
          <w:rFonts w:ascii="Arial Narrow" w:hAnsi="Arial Narrow"/>
          <w:spacing w:val="5"/>
          <w:sz w:val="22"/>
          <w:szCs w:val="22"/>
        </w:rPr>
        <w:t xml:space="preserve"> </w:t>
      </w:r>
      <w:r w:rsidRPr="00150D7D">
        <w:rPr>
          <w:rFonts w:ascii="Arial Narrow" w:hAnsi="Arial Narrow"/>
          <w:sz w:val="22"/>
          <w:szCs w:val="22"/>
        </w:rPr>
        <w:t>de</w:t>
      </w:r>
      <w:r w:rsidRPr="00150D7D">
        <w:rPr>
          <w:rFonts w:ascii="Arial Narrow" w:hAnsi="Arial Narrow"/>
          <w:spacing w:val="5"/>
          <w:sz w:val="22"/>
          <w:szCs w:val="22"/>
        </w:rPr>
        <w:t xml:space="preserve"> </w:t>
      </w:r>
      <w:r w:rsidRPr="00150D7D">
        <w:rPr>
          <w:rFonts w:ascii="Arial Narrow" w:hAnsi="Arial Narrow"/>
          <w:sz w:val="22"/>
          <w:szCs w:val="22"/>
        </w:rPr>
        <w:t>réception,</w:t>
      </w:r>
      <w:r w:rsidRPr="00150D7D">
        <w:rPr>
          <w:rFonts w:ascii="Arial Narrow" w:hAnsi="Arial Narrow"/>
          <w:spacing w:val="5"/>
          <w:sz w:val="22"/>
          <w:szCs w:val="22"/>
        </w:rPr>
        <w:t xml:space="preserve"> </w:t>
      </w:r>
      <w:r w:rsidRPr="00150D7D">
        <w:rPr>
          <w:rFonts w:ascii="Arial Narrow" w:hAnsi="Arial Narrow"/>
          <w:sz w:val="22"/>
          <w:szCs w:val="22"/>
        </w:rPr>
        <w:t>parvenue</w:t>
      </w:r>
      <w:r w:rsidRPr="00150D7D">
        <w:rPr>
          <w:rFonts w:ascii="Arial Narrow" w:hAnsi="Arial Narrow"/>
          <w:spacing w:val="5"/>
          <w:sz w:val="22"/>
          <w:szCs w:val="22"/>
        </w:rPr>
        <w:t xml:space="preserve"> </w:t>
      </w:r>
      <w:r w:rsidRPr="00150D7D">
        <w:rPr>
          <w:rFonts w:ascii="Arial Narrow" w:hAnsi="Arial Narrow"/>
          <w:sz w:val="22"/>
          <w:szCs w:val="22"/>
        </w:rPr>
        <w:t>à</w:t>
      </w:r>
      <w:r w:rsidRPr="00150D7D">
        <w:rPr>
          <w:rFonts w:ascii="Arial Narrow" w:hAnsi="Arial Narrow"/>
          <w:spacing w:val="5"/>
          <w:sz w:val="22"/>
          <w:szCs w:val="22"/>
        </w:rPr>
        <w:t xml:space="preserve"> </w:t>
      </w:r>
      <w:r w:rsidRPr="00150D7D">
        <w:rPr>
          <w:rFonts w:ascii="Arial Narrow" w:hAnsi="Arial Narrow"/>
          <w:sz w:val="22"/>
          <w:szCs w:val="22"/>
        </w:rPr>
        <w:t>la</w:t>
      </w:r>
      <w:r w:rsidRPr="00150D7D">
        <w:rPr>
          <w:rFonts w:ascii="Arial Narrow" w:hAnsi="Arial Narrow"/>
          <w:spacing w:val="5"/>
          <w:sz w:val="22"/>
          <w:szCs w:val="22"/>
        </w:rPr>
        <w:t xml:space="preserve"> </w:t>
      </w:r>
      <w:r w:rsidRPr="00150D7D">
        <w:rPr>
          <w:rFonts w:ascii="Arial Narrow" w:hAnsi="Arial Narrow"/>
          <w:sz w:val="22"/>
          <w:szCs w:val="22"/>
        </w:rPr>
        <w:t>banque</w:t>
      </w:r>
      <w:r w:rsidRPr="00150D7D">
        <w:rPr>
          <w:rFonts w:ascii="Arial Narrow" w:hAnsi="Arial Narrow"/>
          <w:spacing w:val="5"/>
          <w:sz w:val="22"/>
          <w:szCs w:val="22"/>
        </w:rPr>
        <w:t xml:space="preserve"> </w:t>
      </w:r>
      <w:r w:rsidRPr="00150D7D">
        <w:rPr>
          <w:rFonts w:ascii="Arial Narrow" w:hAnsi="Arial Narrow"/>
          <w:sz w:val="22"/>
          <w:szCs w:val="22"/>
        </w:rPr>
        <w:t>pendant</w:t>
      </w:r>
      <w:r w:rsidRPr="00150D7D">
        <w:rPr>
          <w:rFonts w:ascii="Arial Narrow" w:hAnsi="Arial Narrow"/>
          <w:spacing w:val="5"/>
          <w:sz w:val="22"/>
          <w:szCs w:val="22"/>
        </w:rPr>
        <w:t xml:space="preserve"> </w:t>
      </w:r>
      <w:r w:rsidRPr="00150D7D">
        <w:rPr>
          <w:rFonts w:ascii="Arial Narrow" w:hAnsi="Arial Narrow"/>
          <w:sz w:val="22"/>
          <w:szCs w:val="22"/>
        </w:rPr>
        <w:t>la</w:t>
      </w:r>
      <w:r w:rsidRPr="00150D7D">
        <w:rPr>
          <w:rFonts w:ascii="Arial Narrow" w:hAnsi="Arial Narrow"/>
          <w:spacing w:val="5"/>
          <w:sz w:val="22"/>
          <w:szCs w:val="22"/>
        </w:rPr>
        <w:t xml:space="preserve"> </w:t>
      </w:r>
      <w:r w:rsidRPr="00150D7D">
        <w:rPr>
          <w:rFonts w:ascii="Arial Narrow" w:hAnsi="Arial Narrow"/>
          <w:sz w:val="22"/>
          <w:szCs w:val="22"/>
        </w:rPr>
        <w:t>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présent</w:t>
      </w:r>
      <w:r w:rsidRPr="00150D7D">
        <w:rPr>
          <w:rFonts w:ascii="Arial Narrow" w:hAnsi="Arial Narrow"/>
          <w:spacing w:val="7"/>
          <w:sz w:val="22"/>
          <w:szCs w:val="22"/>
        </w:rPr>
        <w:t xml:space="preserve"> </w:t>
      </w:r>
      <w:r w:rsidRPr="00150D7D">
        <w:rPr>
          <w:rFonts w:ascii="Arial Narrow" w:hAnsi="Arial Narrow"/>
          <w:sz w:val="22"/>
          <w:szCs w:val="22"/>
        </w:rPr>
        <w:t>engagement.</w:t>
      </w:r>
    </w:p>
    <w:p w14:paraId="51E46155"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La</w:t>
      </w:r>
      <w:r w:rsidRPr="00150D7D">
        <w:rPr>
          <w:rFonts w:ascii="Arial Narrow" w:hAnsi="Arial Narrow"/>
          <w:spacing w:val="12"/>
          <w:sz w:val="22"/>
          <w:szCs w:val="22"/>
        </w:rPr>
        <w:t xml:space="preserve"> </w:t>
      </w:r>
      <w:r w:rsidRPr="00150D7D">
        <w:rPr>
          <w:rFonts w:ascii="Arial Narrow" w:hAnsi="Arial Narrow"/>
          <w:sz w:val="22"/>
          <w:szCs w:val="22"/>
        </w:rPr>
        <w:t>présente</w:t>
      </w:r>
      <w:r w:rsidRPr="00150D7D">
        <w:rPr>
          <w:rFonts w:ascii="Arial Narrow" w:hAnsi="Arial Narrow"/>
          <w:spacing w:val="12"/>
          <w:sz w:val="22"/>
          <w:szCs w:val="22"/>
        </w:rPr>
        <w:t xml:space="preserve"> </w:t>
      </w:r>
      <w:r w:rsidRPr="00150D7D">
        <w:rPr>
          <w:rFonts w:ascii="Arial Narrow" w:hAnsi="Arial Narrow"/>
          <w:sz w:val="22"/>
          <w:szCs w:val="22"/>
        </w:rPr>
        <w:t>caution</w:t>
      </w:r>
      <w:r w:rsidRPr="00150D7D">
        <w:rPr>
          <w:rFonts w:ascii="Arial Narrow" w:hAnsi="Arial Narrow"/>
          <w:spacing w:val="12"/>
          <w:sz w:val="22"/>
          <w:szCs w:val="22"/>
        </w:rPr>
        <w:t xml:space="preserve"> </w:t>
      </w:r>
      <w:r w:rsidRPr="00150D7D">
        <w:rPr>
          <w:rFonts w:ascii="Arial Narrow" w:hAnsi="Arial Narrow"/>
          <w:sz w:val="22"/>
          <w:szCs w:val="22"/>
        </w:rPr>
        <w:t>est</w:t>
      </w:r>
      <w:r w:rsidRPr="00150D7D">
        <w:rPr>
          <w:rFonts w:ascii="Arial Narrow" w:hAnsi="Arial Narrow"/>
          <w:spacing w:val="12"/>
          <w:sz w:val="22"/>
          <w:szCs w:val="22"/>
        </w:rPr>
        <w:t xml:space="preserve"> </w:t>
      </w:r>
      <w:r w:rsidRPr="00150D7D">
        <w:rPr>
          <w:rFonts w:ascii="Arial Narrow" w:hAnsi="Arial Narrow"/>
          <w:sz w:val="22"/>
          <w:szCs w:val="22"/>
        </w:rPr>
        <w:t>soumise</w:t>
      </w:r>
      <w:r w:rsidRPr="00150D7D">
        <w:rPr>
          <w:rFonts w:ascii="Arial Narrow" w:hAnsi="Arial Narrow"/>
          <w:spacing w:val="12"/>
          <w:sz w:val="22"/>
          <w:szCs w:val="22"/>
        </w:rPr>
        <w:t xml:space="preserve"> </w:t>
      </w:r>
      <w:r w:rsidRPr="00150D7D">
        <w:rPr>
          <w:rFonts w:ascii="Arial Narrow" w:hAnsi="Arial Narrow"/>
          <w:sz w:val="22"/>
          <w:szCs w:val="22"/>
        </w:rPr>
        <w:t>pour</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interprétation</w:t>
      </w:r>
      <w:r w:rsidRPr="00150D7D">
        <w:rPr>
          <w:rFonts w:ascii="Arial Narrow" w:hAnsi="Arial Narrow"/>
          <w:spacing w:val="12"/>
          <w:sz w:val="22"/>
          <w:szCs w:val="22"/>
        </w:rPr>
        <w:t xml:space="preserve"> </w:t>
      </w:r>
      <w:r w:rsidRPr="00150D7D">
        <w:rPr>
          <w:rFonts w:ascii="Arial Narrow" w:hAnsi="Arial Narrow"/>
          <w:sz w:val="22"/>
          <w:szCs w:val="22"/>
        </w:rPr>
        <w:t>et</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exécution</w:t>
      </w:r>
      <w:r w:rsidRPr="00150D7D">
        <w:rPr>
          <w:rFonts w:ascii="Arial Narrow" w:hAnsi="Arial Narrow"/>
          <w:spacing w:val="12"/>
          <w:sz w:val="22"/>
          <w:szCs w:val="22"/>
        </w:rPr>
        <w:t xml:space="preserve"> </w:t>
      </w:r>
      <w:r w:rsidRPr="00150D7D">
        <w:rPr>
          <w:rFonts w:ascii="Arial Narrow" w:hAnsi="Arial Narrow"/>
          <w:sz w:val="22"/>
          <w:szCs w:val="22"/>
        </w:rPr>
        <w:t>au</w:t>
      </w:r>
      <w:r w:rsidRPr="00150D7D">
        <w:rPr>
          <w:rFonts w:ascii="Arial Narrow" w:hAnsi="Arial Narrow"/>
          <w:spacing w:val="12"/>
          <w:sz w:val="22"/>
          <w:szCs w:val="22"/>
        </w:rPr>
        <w:t xml:space="preserve"> </w:t>
      </w:r>
      <w:r w:rsidRPr="00150D7D">
        <w:rPr>
          <w:rFonts w:ascii="Arial Narrow" w:hAnsi="Arial Narrow"/>
          <w:sz w:val="22"/>
          <w:szCs w:val="22"/>
        </w:rPr>
        <w:t>droit</w:t>
      </w:r>
      <w:r w:rsidRPr="00150D7D">
        <w:rPr>
          <w:rFonts w:ascii="Arial Narrow" w:hAnsi="Arial Narrow"/>
          <w:spacing w:val="12"/>
          <w:sz w:val="22"/>
          <w:szCs w:val="22"/>
        </w:rPr>
        <w:t xml:space="preserve"> </w:t>
      </w:r>
      <w:r w:rsidRPr="00150D7D">
        <w:rPr>
          <w:rFonts w:ascii="Arial Narrow" w:hAnsi="Arial Narrow"/>
          <w:sz w:val="22"/>
          <w:szCs w:val="22"/>
        </w:rPr>
        <w:t>camerounais.</w:t>
      </w:r>
      <w:r w:rsidRPr="00150D7D">
        <w:rPr>
          <w:rFonts w:ascii="Arial Narrow" w:hAnsi="Arial Narrow"/>
          <w:spacing w:val="12"/>
          <w:sz w:val="22"/>
          <w:szCs w:val="22"/>
        </w:rPr>
        <w:t xml:space="preserve"> </w:t>
      </w:r>
      <w:r w:rsidRPr="00150D7D">
        <w:rPr>
          <w:rFonts w:ascii="Arial Narrow" w:hAnsi="Arial Narrow"/>
          <w:sz w:val="22"/>
          <w:szCs w:val="22"/>
        </w:rPr>
        <w:t>Les tribunaux camerounais seront seuls compétents</w:t>
      </w:r>
      <w:r w:rsidRPr="00150D7D">
        <w:rPr>
          <w:rFonts w:ascii="Arial Narrow" w:hAnsi="Arial Narrow"/>
          <w:spacing w:val="-25"/>
          <w:sz w:val="22"/>
          <w:szCs w:val="22"/>
        </w:rPr>
        <w:t xml:space="preserve"> </w:t>
      </w:r>
      <w:r w:rsidRPr="00150D7D">
        <w:rPr>
          <w:rFonts w:ascii="Arial Narrow" w:hAnsi="Arial Narrow"/>
          <w:sz w:val="22"/>
          <w:szCs w:val="22"/>
        </w:rPr>
        <w:t>pour statuer</w:t>
      </w:r>
      <w:r w:rsidRPr="00150D7D">
        <w:rPr>
          <w:rFonts w:ascii="Arial Narrow" w:hAnsi="Arial Narrow"/>
          <w:spacing w:val="-25"/>
          <w:sz w:val="22"/>
          <w:szCs w:val="22"/>
        </w:rPr>
        <w:t xml:space="preserve"> </w:t>
      </w:r>
      <w:r w:rsidRPr="00150D7D">
        <w:rPr>
          <w:rFonts w:ascii="Arial Narrow" w:hAnsi="Arial Narrow"/>
          <w:sz w:val="22"/>
          <w:szCs w:val="22"/>
        </w:rPr>
        <w:t>sur tout</w:t>
      </w:r>
      <w:r w:rsidRPr="00150D7D">
        <w:rPr>
          <w:rFonts w:ascii="Arial Narrow" w:hAnsi="Arial Narrow"/>
          <w:spacing w:val="-25"/>
          <w:sz w:val="22"/>
          <w:szCs w:val="22"/>
        </w:rPr>
        <w:t xml:space="preserve"> </w:t>
      </w:r>
      <w:r w:rsidRPr="00150D7D">
        <w:rPr>
          <w:rFonts w:ascii="Arial Narrow" w:hAnsi="Arial Narrow"/>
          <w:sz w:val="22"/>
          <w:szCs w:val="22"/>
        </w:rPr>
        <w:t>ce qui concerne le</w:t>
      </w:r>
      <w:r w:rsidRPr="00150D7D">
        <w:rPr>
          <w:rFonts w:ascii="Arial Narrow" w:hAnsi="Arial Narrow"/>
          <w:spacing w:val="-25"/>
          <w:sz w:val="22"/>
          <w:szCs w:val="22"/>
        </w:rPr>
        <w:t xml:space="preserve"> </w:t>
      </w:r>
      <w:r w:rsidRPr="00150D7D">
        <w:rPr>
          <w:rFonts w:ascii="Arial Narrow" w:hAnsi="Arial Narrow"/>
          <w:sz w:val="22"/>
          <w:szCs w:val="22"/>
        </w:rPr>
        <w:t>présent engagement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suites.</w:t>
      </w:r>
    </w:p>
    <w:p w14:paraId="4176D5F7" w14:textId="77777777" w:rsidR="00F83381" w:rsidRPr="00150D7D" w:rsidRDefault="00F83381" w:rsidP="00F83381">
      <w:pPr>
        <w:widowControl w:val="0"/>
        <w:autoSpaceDE w:val="0"/>
        <w:ind w:left="5040" w:right="-20"/>
        <w:jc w:val="both"/>
        <w:rPr>
          <w:rFonts w:ascii="Arial Narrow" w:hAnsi="Arial Narrow"/>
        </w:rPr>
      </w:pPr>
      <w:r w:rsidRPr="00150D7D">
        <w:rPr>
          <w:rFonts w:ascii="Arial Narrow" w:hAnsi="Arial Narrow"/>
          <w:i/>
          <w:iCs/>
          <w:sz w:val="22"/>
          <w:szCs w:val="22"/>
        </w:rPr>
        <w:t>Signé</w:t>
      </w:r>
      <w:r w:rsidRPr="00150D7D">
        <w:rPr>
          <w:rFonts w:ascii="Arial Narrow" w:hAnsi="Arial Narrow"/>
          <w:i/>
          <w:iCs/>
          <w:spacing w:val="7"/>
          <w:sz w:val="22"/>
          <w:szCs w:val="22"/>
        </w:rPr>
        <w:t xml:space="preserve"> </w:t>
      </w:r>
      <w:r w:rsidRPr="00150D7D">
        <w:rPr>
          <w:rFonts w:ascii="Arial Narrow" w:hAnsi="Arial Narrow"/>
          <w:i/>
          <w:iCs/>
          <w:sz w:val="22"/>
          <w:szCs w:val="22"/>
        </w:rPr>
        <w:t>et</w:t>
      </w:r>
      <w:r w:rsidRPr="00150D7D">
        <w:rPr>
          <w:rFonts w:ascii="Arial Narrow" w:hAnsi="Arial Narrow"/>
          <w:i/>
          <w:iCs/>
          <w:spacing w:val="7"/>
          <w:sz w:val="22"/>
          <w:szCs w:val="22"/>
        </w:rPr>
        <w:t xml:space="preserve"> </w:t>
      </w:r>
      <w:r w:rsidRPr="00150D7D">
        <w:rPr>
          <w:rFonts w:ascii="Arial Narrow" w:hAnsi="Arial Narrow"/>
          <w:i/>
          <w:iCs/>
          <w:sz w:val="22"/>
          <w:szCs w:val="22"/>
        </w:rPr>
        <w:t>authentifié</w:t>
      </w:r>
      <w:r w:rsidRPr="00150D7D">
        <w:rPr>
          <w:rFonts w:ascii="Arial Narrow" w:hAnsi="Arial Narrow"/>
          <w:i/>
          <w:iCs/>
          <w:spacing w:val="7"/>
          <w:sz w:val="22"/>
          <w:szCs w:val="22"/>
        </w:rPr>
        <w:t xml:space="preserve"> </w:t>
      </w:r>
      <w:r w:rsidRPr="00150D7D">
        <w:rPr>
          <w:rFonts w:ascii="Arial Narrow" w:hAnsi="Arial Narrow"/>
          <w:i/>
          <w:iCs/>
          <w:sz w:val="22"/>
          <w:szCs w:val="22"/>
        </w:rPr>
        <w:t>par</w:t>
      </w:r>
      <w:r w:rsidRPr="00150D7D">
        <w:rPr>
          <w:rFonts w:ascii="Arial Narrow" w:hAnsi="Arial Narrow"/>
          <w:i/>
          <w:iCs/>
          <w:spacing w:val="7"/>
          <w:sz w:val="22"/>
          <w:szCs w:val="22"/>
        </w:rPr>
        <w:t xml:space="preserve"> </w:t>
      </w:r>
      <w:r w:rsidRPr="00150D7D">
        <w:rPr>
          <w:rFonts w:ascii="Arial Narrow" w:hAnsi="Arial Narrow"/>
          <w:i/>
          <w:iCs/>
          <w:sz w:val="22"/>
          <w:szCs w:val="22"/>
        </w:rPr>
        <w:t>l’organisme financier</w:t>
      </w:r>
    </w:p>
    <w:p w14:paraId="06FB47A4" w14:textId="77777777" w:rsidR="00F83381" w:rsidRPr="00150D7D" w:rsidRDefault="00F83381" w:rsidP="00F83381">
      <w:pPr>
        <w:widowControl w:val="0"/>
        <w:autoSpaceDE w:val="0"/>
        <w:ind w:left="5613" w:right="-20"/>
        <w:rPr>
          <w:rFonts w:ascii="Arial Narrow" w:hAnsi="Arial Narrow"/>
        </w:rPr>
      </w:pPr>
      <w:r w:rsidRPr="00150D7D">
        <w:rPr>
          <w:rFonts w:ascii="Arial Narrow" w:hAnsi="Arial Narrow"/>
          <w:i/>
          <w:iCs/>
          <w:sz w:val="22"/>
          <w:szCs w:val="22"/>
        </w:rPr>
        <w:t>à……………</w:t>
      </w:r>
      <w:r w:rsidRPr="00150D7D">
        <w:rPr>
          <w:rFonts w:ascii="Arial Narrow" w:hAnsi="Arial Narrow"/>
          <w:i/>
          <w:iCs/>
          <w:spacing w:val="-1"/>
          <w:sz w:val="22"/>
          <w:szCs w:val="22"/>
        </w:rPr>
        <w:t>.</w:t>
      </w:r>
      <w:r w:rsidRPr="00150D7D">
        <w:rPr>
          <w:rFonts w:ascii="Arial Narrow" w:hAnsi="Arial Narrow"/>
          <w:i/>
          <w:iCs/>
          <w:sz w:val="22"/>
          <w:szCs w:val="22"/>
        </w:rPr>
        <w:t>,</w:t>
      </w:r>
      <w:r w:rsidRPr="00150D7D">
        <w:rPr>
          <w:rFonts w:ascii="Arial Narrow" w:hAnsi="Arial Narrow"/>
          <w:i/>
          <w:iCs/>
          <w:spacing w:val="7"/>
          <w:sz w:val="22"/>
          <w:szCs w:val="22"/>
        </w:rPr>
        <w:t xml:space="preserve"> </w:t>
      </w:r>
      <w:r w:rsidRPr="00150D7D">
        <w:rPr>
          <w:rFonts w:ascii="Arial Narrow" w:hAnsi="Arial Narrow"/>
          <w:i/>
          <w:iCs/>
          <w:sz w:val="22"/>
          <w:szCs w:val="22"/>
        </w:rPr>
        <w:t>le</w:t>
      </w:r>
      <w:r w:rsidRPr="00150D7D">
        <w:rPr>
          <w:rFonts w:ascii="Arial Narrow" w:hAnsi="Arial Narrow"/>
          <w:i/>
          <w:iCs/>
          <w:spacing w:val="7"/>
          <w:sz w:val="22"/>
          <w:szCs w:val="22"/>
        </w:rPr>
        <w:t xml:space="preserve"> …………………</w:t>
      </w:r>
    </w:p>
    <w:p w14:paraId="70F8090F" w14:textId="77777777" w:rsidR="00F83381" w:rsidRPr="00150D7D" w:rsidRDefault="00F83381" w:rsidP="00F83381">
      <w:pPr>
        <w:widowControl w:val="0"/>
        <w:tabs>
          <w:tab w:val="left" w:pos="993"/>
          <w:tab w:val="left" w:pos="4536"/>
        </w:tabs>
        <w:autoSpaceDE w:val="0"/>
        <w:ind w:left="5613" w:right="-20"/>
        <w:rPr>
          <w:rFonts w:ascii="Arial Narrow" w:hAnsi="Arial Narrow"/>
        </w:rPr>
      </w:pPr>
      <w:r w:rsidRPr="00150D7D">
        <w:rPr>
          <w:rFonts w:ascii="Arial Narrow" w:hAnsi="Arial Narrow"/>
          <w:i/>
          <w:iCs/>
          <w:sz w:val="22"/>
          <w:szCs w:val="22"/>
        </w:rPr>
        <w:t>.[signature</w:t>
      </w:r>
      <w:r w:rsidRPr="00150D7D">
        <w:rPr>
          <w:rFonts w:ascii="Arial Narrow" w:hAnsi="Arial Narrow"/>
          <w:i/>
          <w:iCs/>
          <w:spacing w:val="6"/>
          <w:sz w:val="22"/>
          <w:szCs w:val="22"/>
        </w:rPr>
        <w:t xml:space="preserve"> </w:t>
      </w:r>
      <w:r w:rsidRPr="00150D7D">
        <w:rPr>
          <w:rFonts w:ascii="Arial Narrow" w:hAnsi="Arial Narrow"/>
          <w:i/>
          <w:iCs/>
          <w:sz w:val="22"/>
          <w:szCs w:val="22"/>
        </w:rPr>
        <w:t>de</w:t>
      </w:r>
      <w:r w:rsidRPr="00150D7D">
        <w:rPr>
          <w:rFonts w:ascii="Arial Narrow" w:hAnsi="Arial Narrow"/>
          <w:i/>
          <w:iCs/>
          <w:spacing w:val="6"/>
          <w:sz w:val="22"/>
          <w:szCs w:val="22"/>
        </w:rPr>
        <w:t xml:space="preserve"> </w:t>
      </w:r>
      <w:r w:rsidRPr="00150D7D">
        <w:rPr>
          <w:rFonts w:ascii="Arial Narrow" w:hAnsi="Arial Narrow"/>
          <w:i/>
          <w:iCs/>
          <w:sz w:val="22"/>
          <w:szCs w:val="22"/>
        </w:rPr>
        <w:t>l’Organisme financier]</w:t>
      </w:r>
    </w:p>
    <w:p w14:paraId="76808446" w14:textId="77777777" w:rsidR="00F83381" w:rsidRPr="00150D7D" w:rsidRDefault="00F83381" w:rsidP="00F83381">
      <w:pPr>
        <w:widowControl w:val="0"/>
        <w:autoSpaceDE w:val="0"/>
        <w:spacing w:before="94" w:line="276" w:lineRule="auto"/>
        <w:ind w:right="-20"/>
        <w:rPr>
          <w:rFonts w:ascii="Arial Narrow" w:hAnsi="Arial Narrow"/>
          <w:i/>
          <w:iCs/>
          <w:w w:val="98"/>
          <w:sz w:val="18"/>
          <w:szCs w:val="18"/>
        </w:rPr>
      </w:pPr>
      <w:r w:rsidRPr="00150D7D">
        <w:rPr>
          <w:rFonts w:ascii="Arial Narrow" w:hAnsi="Arial Narrow"/>
          <w:i/>
          <w:iCs/>
          <w:w w:val="98"/>
          <w:position w:val="9"/>
          <w:sz w:val="18"/>
          <w:szCs w:val="18"/>
        </w:rPr>
        <w:t xml:space="preserve">(10) </w:t>
      </w:r>
      <w:r w:rsidRPr="00150D7D">
        <w:rPr>
          <w:rFonts w:ascii="Arial Narrow" w:hAnsi="Arial Narrow"/>
          <w:i/>
          <w:iCs/>
          <w:w w:val="98"/>
          <w:sz w:val="18"/>
          <w:szCs w:val="18"/>
        </w:rPr>
        <w:t>Cas</w:t>
      </w:r>
      <w:r w:rsidRPr="00150D7D">
        <w:rPr>
          <w:rFonts w:ascii="Arial Narrow" w:hAnsi="Arial Narrow"/>
          <w:i/>
          <w:iCs/>
          <w:spacing w:val="4"/>
          <w:sz w:val="18"/>
          <w:szCs w:val="18"/>
        </w:rPr>
        <w:t xml:space="preserve"> </w:t>
      </w:r>
      <w:r w:rsidRPr="00150D7D">
        <w:rPr>
          <w:rFonts w:ascii="Arial Narrow" w:hAnsi="Arial Narrow"/>
          <w:i/>
          <w:iCs/>
          <w:w w:val="98"/>
          <w:sz w:val="18"/>
          <w:szCs w:val="18"/>
        </w:rPr>
        <w:t>où</w:t>
      </w:r>
      <w:r w:rsidRPr="00150D7D">
        <w:rPr>
          <w:rFonts w:ascii="Arial Narrow" w:hAnsi="Arial Narrow"/>
          <w:i/>
          <w:iCs/>
          <w:spacing w:val="4"/>
          <w:sz w:val="18"/>
          <w:szCs w:val="18"/>
        </w:rPr>
        <w:t xml:space="preserve"> </w:t>
      </w:r>
      <w:r w:rsidRPr="00150D7D">
        <w:rPr>
          <w:rFonts w:ascii="Arial Narrow" w:hAnsi="Arial Narrow"/>
          <w:i/>
          <w:iCs/>
          <w:w w:val="98"/>
          <w:sz w:val="18"/>
          <w:szCs w:val="18"/>
        </w:rPr>
        <w:t>la</w:t>
      </w:r>
      <w:r w:rsidRPr="00150D7D">
        <w:rPr>
          <w:rFonts w:ascii="Arial Narrow" w:hAnsi="Arial Narrow"/>
          <w:i/>
          <w:iCs/>
          <w:spacing w:val="4"/>
          <w:sz w:val="18"/>
          <w:szCs w:val="18"/>
        </w:rPr>
        <w:t xml:space="preserve"> </w:t>
      </w:r>
      <w:r w:rsidRPr="00150D7D">
        <w:rPr>
          <w:rFonts w:ascii="Arial Narrow" w:hAnsi="Arial Narrow"/>
          <w:i/>
          <w:iCs/>
          <w:w w:val="98"/>
          <w:sz w:val="18"/>
          <w:szCs w:val="18"/>
        </w:rPr>
        <w:t>caution</w:t>
      </w:r>
      <w:r w:rsidRPr="00150D7D">
        <w:rPr>
          <w:rFonts w:ascii="Arial Narrow" w:hAnsi="Arial Narrow"/>
          <w:i/>
          <w:iCs/>
          <w:spacing w:val="4"/>
          <w:sz w:val="18"/>
          <w:szCs w:val="18"/>
        </w:rPr>
        <w:t xml:space="preserve"> </w:t>
      </w:r>
      <w:r w:rsidRPr="00150D7D">
        <w:rPr>
          <w:rFonts w:ascii="Arial Narrow" w:hAnsi="Arial Narrow"/>
          <w:i/>
          <w:iCs/>
          <w:w w:val="98"/>
          <w:sz w:val="18"/>
          <w:szCs w:val="18"/>
        </w:rPr>
        <w:t>est</w:t>
      </w:r>
      <w:r w:rsidRPr="00150D7D">
        <w:rPr>
          <w:rFonts w:ascii="Arial Narrow" w:hAnsi="Arial Narrow"/>
          <w:i/>
          <w:iCs/>
          <w:spacing w:val="4"/>
          <w:sz w:val="18"/>
          <w:szCs w:val="18"/>
        </w:rPr>
        <w:t xml:space="preserve"> </w:t>
      </w:r>
      <w:r w:rsidRPr="00150D7D">
        <w:rPr>
          <w:rFonts w:ascii="Arial Narrow" w:hAnsi="Arial Narrow"/>
          <w:i/>
          <w:iCs/>
          <w:w w:val="98"/>
          <w:sz w:val="18"/>
          <w:szCs w:val="18"/>
        </w:rPr>
        <w:t>établie</w:t>
      </w:r>
      <w:r w:rsidRPr="00150D7D">
        <w:rPr>
          <w:rFonts w:ascii="Arial Narrow" w:hAnsi="Arial Narrow"/>
          <w:i/>
          <w:iCs/>
          <w:spacing w:val="4"/>
          <w:sz w:val="18"/>
          <w:szCs w:val="18"/>
        </w:rPr>
        <w:t xml:space="preserve"> </w:t>
      </w:r>
      <w:r w:rsidRPr="00150D7D">
        <w:rPr>
          <w:rFonts w:ascii="Arial Narrow" w:hAnsi="Arial Narrow"/>
          <w:i/>
          <w:iCs/>
          <w:w w:val="98"/>
          <w:sz w:val="18"/>
          <w:szCs w:val="18"/>
        </w:rPr>
        <w:t>une</w:t>
      </w:r>
      <w:r w:rsidRPr="00150D7D">
        <w:rPr>
          <w:rFonts w:ascii="Arial Narrow" w:hAnsi="Arial Narrow"/>
          <w:i/>
          <w:iCs/>
          <w:spacing w:val="4"/>
          <w:sz w:val="18"/>
          <w:szCs w:val="18"/>
        </w:rPr>
        <w:t xml:space="preserve"> </w:t>
      </w:r>
      <w:r w:rsidRPr="00150D7D">
        <w:rPr>
          <w:rFonts w:ascii="Arial Narrow" w:hAnsi="Arial Narrow"/>
          <w:i/>
          <w:iCs/>
          <w:w w:val="98"/>
          <w:sz w:val="18"/>
          <w:szCs w:val="18"/>
        </w:rPr>
        <w:t>fois</w:t>
      </w:r>
      <w:r w:rsidRPr="00150D7D">
        <w:rPr>
          <w:rFonts w:ascii="Arial Narrow" w:hAnsi="Arial Narrow"/>
          <w:i/>
          <w:iCs/>
          <w:spacing w:val="4"/>
          <w:sz w:val="18"/>
          <w:szCs w:val="18"/>
        </w:rPr>
        <w:t xml:space="preserve"> </w:t>
      </w:r>
      <w:r w:rsidRPr="00150D7D">
        <w:rPr>
          <w:rFonts w:ascii="Arial Narrow" w:hAnsi="Arial Narrow"/>
          <w:i/>
          <w:iCs/>
          <w:w w:val="98"/>
          <w:sz w:val="18"/>
          <w:szCs w:val="18"/>
        </w:rPr>
        <w:t>au</w:t>
      </w:r>
      <w:r w:rsidRPr="00150D7D">
        <w:rPr>
          <w:rFonts w:ascii="Arial Narrow" w:hAnsi="Arial Narrow"/>
          <w:i/>
          <w:iCs/>
          <w:spacing w:val="4"/>
          <w:sz w:val="18"/>
          <w:szCs w:val="18"/>
        </w:rPr>
        <w:t xml:space="preserve"> </w:t>
      </w:r>
      <w:r w:rsidRPr="00150D7D">
        <w:rPr>
          <w:rFonts w:ascii="Arial Narrow" w:hAnsi="Arial Narrow"/>
          <w:i/>
          <w:iCs/>
          <w:w w:val="98"/>
          <w:sz w:val="18"/>
          <w:szCs w:val="18"/>
        </w:rPr>
        <w:t>démarrage</w:t>
      </w:r>
      <w:r w:rsidRPr="00150D7D">
        <w:rPr>
          <w:rFonts w:ascii="Arial Narrow" w:hAnsi="Arial Narrow"/>
          <w:i/>
          <w:iCs/>
          <w:spacing w:val="4"/>
          <w:sz w:val="18"/>
          <w:szCs w:val="18"/>
        </w:rPr>
        <w:t xml:space="preserve"> </w:t>
      </w:r>
      <w:r w:rsidRPr="00150D7D">
        <w:rPr>
          <w:rFonts w:ascii="Arial Narrow" w:hAnsi="Arial Narrow"/>
          <w:i/>
          <w:iCs/>
          <w:w w:val="98"/>
          <w:sz w:val="18"/>
          <w:szCs w:val="18"/>
        </w:rPr>
        <w:t>des</w:t>
      </w:r>
      <w:r w:rsidRPr="00150D7D">
        <w:rPr>
          <w:rFonts w:ascii="Arial Narrow" w:hAnsi="Arial Narrow"/>
          <w:i/>
          <w:iCs/>
          <w:spacing w:val="4"/>
          <w:sz w:val="18"/>
          <w:szCs w:val="18"/>
        </w:rPr>
        <w:t xml:space="preserve"> </w:t>
      </w:r>
      <w:r w:rsidRPr="00150D7D">
        <w:rPr>
          <w:rFonts w:ascii="Arial Narrow" w:hAnsi="Arial Narrow"/>
          <w:i/>
          <w:iCs/>
          <w:w w:val="98"/>
          <w:sz w:val="18"/>
          <w:szCs w:val="18"/>
        </w:rPr>
        <w:t>travaux</w:t>
      </w:r>
      <w:r w:rsidRPr="00150D7D">
        <w:rPr>
          <w:rFonts w:ascii="Arial Narrow" w:hAnsi="Arial Narrow"/>
          <w:i/>
          <w:iCs/>
          <w:spacing w:val="4"/>
          <w:sz w:val="18"/>
          <w:szCs w:val="18"/>
        </w:rPr>
        <w:t xml:space="preserve"> </w:t>
      </w:r>
      <w:r w:rsidRPr="00150D7D">
        <w:rPr>
          <w:rFonts w:ascii="Arial Narrow" w:hAnsi="Arial Narrow"/>
          <w:i/>
          <w:iCs/>
          <w:w w:val="98"/>
          <w:sz w:val="18"/>
          <w:szCs w:val="18"/>
        </w:rPr>
        <w:t>et</w:t>
      </w:r>
      <w:r w:rsidRPr="00150D7D">
        <w:rPr>
          <w:rFonts w:ascii="Arial Narrow" w:hAnsi="Arial Narrow"/>
          <w:i/>
          <w:iCs/>
          <w:spacing w:val="4"/>
          <w:sz w:val="18"/>
          <w:szCs w:val="18"/>
        </w:rPr>
        <w:t xml:space="preserve"> </w:t>
      </w:r>
      <w:r w:rsidRPr="00150D7D">
        <w:rPr>
          <w:rFonts w:ascii="Arial Narrow" w:hAnsi="Arial Narrow"/>
          <w:i/>
          <w:iCs/>
          <w:w w:val="98"/>
          <w:sz w:val="18"/>
          <w:szCs w:val="18"/>
        </w:rPr>
        <w:t>couvre</w:t>
      </w:r>
      <w:r w:rsidRPr="00150D7D">
        <w:rPr>
          <w:rFonts w:ascii="Arial Narrow" w:hAnsi="Arial Narrow"/>
          <w:i/>
          <w:iCs/>
          <w:spacing w:val="4"/>
          <w:sz w:val="18"/>
          <w:szCs w:val="18"/>
        </w:rPr>
        <w:t xml:space="preserve"> </w:t>
      </w:r>
      <w:r w:rsidRPr="00150D7D">
        <w:rPr>
          <w:rFonts w:ascii="Arial Narrow" w:hAnsi="Arial Narrow"/>
          <w:i/>
          <w:iCs/>
          <w:w w:val="98"/>
          <w:sz w:val="18"/>
          <w:szCs w:val="18"/>
        </w:rPr>
        <w:t>la</w:t>
      </w:r>
      <w:r w:rsidRPr="00150D7D">
        <w:rPr>
          <w:rFonts w:ascii="Arial Narrow" w:hAnsi="Arial Narrow"/>
          <w:i/>
          <w:iCs/>
          <w:spacing w:val="4"/>
          <w:sz w:val="18"/>
          <w:szCs w:val="18"/>
        </w:rPr>
        <w:t xml:space="preserve"> </w:t>
      </w:r>
      <w:r w:rsidRPr="00150D7D">
        <w:rPr>
          <w:rFonts w:ascii="Arial Narrow" w:hAnsi="Arial Narrow"/>
          <w:i/>
          <w:iCs/>
          <w:w w:val="98"/>
          <w:sz w:val="18"/>
          <w:szCs w:val="18"/>
        </w:rPr>
        <w:t>totalité</w:t>
      </w:r>
      <w:r w:rsidRPr="00150D7D">
        <w:rPr>
          <w:rFonts w:ascii="Arial Narrow" w:hAnsi="Arial Narrow"/>
          <w:i/>
          <w:iCs/>
          <w:spacing w:val="4"/>
          <w:sz w:val="18"/>
          <w:szCs w:val="18"/>
        </w:rPr>
        <w:t xml:space="preserve"> </w:t>
      </w:r>
      <w:r w:rsidRPr="00150D7D">
        <w:rPr>
          <w:rFonts w:ascii="Arial Narrow" w:hAnsi="Arial Narrow"/>
          <w:i/>
          <w:iCs/>
          <w:w w:val="98"/>
          <w:sz w:val="18"/>
          <w:szCs w:val="18"/>
        </w:rPr>
        <w:t>de</w:t>
      </w:r>
      <w:r w:rsidRPr="00150D7D">
        <w:rPr>
          <w:rFonts w:ascii="Arial Narrow" w:hAnsi="Arial Narrow"/>
          <w:i/>
          <w:iCs/>
          <w:spacing w:val="4"/>
          <w:sz w:val="18"/>
          <w:szCs w:val="18"/>
        </w:rPr>
        <w:t xml:space="preserve"> </w:t>
      </w:r>
      <w:r w:rsidRPr="00150D7D">
        <w:rPr>
          <w:rFonts w:ascii="Arial Narrow" w:hAnsi="Arial Narrow"/>
          <w:i/>
          <w:iCs/>
          <w:w w:val="98"/>
          <w:sz w:val="18"/>
          <w:szCs w:val="18"/>
        </w:rPr>
        <w:t>la</w:t>
      </w:r>
      <w:r w:rsidRPr="00150D7D">
        <w:rPr>
          <w:rFonts w:ascii="Arial Narrow" w:hAnsi="Arial Narrow"/>
          <w:i/>
          <w:iCs/>
          <w:spacing w:val="4"/>
          <w:sz w:val="18"/>
          <w:szCs w:val="18"/>
        </w:rPr>
        <w:t xml:space="preserve"> </w:t>
      </w:r>
      <w:r w:rsidRPr="00150D7D">
        <w:rPr>
          <w:rFonts w:ascii="Arial Narrow" w:hAnsi="Arial Narrow"/>
          <w:i/>
          <w:iCs/>
          <w:w w:val="98"/>
          <w:sz w:val="18"/>
          <w:szCs w:val="18"/>
        </w:rPr>
        <w:t>garantie,</w:t>
      </w:r>
      <w:r w:rsidRPr="00150D7D">
        <w:rPr>
          <w:rFonts w:ascii="Arial Narrow" w:hAnsi="Arial Narrow"/>
          <w:i/>
          <w:iCs/>
          <w:spacing w:val="4"/>
          <w:sz w:val="18"/>
          <w:szCs w:val="18"/>
        </w:rPr>
        <w:t xml:space="preserve"> </w:t>
      </w:r>
      <w:r w:rsidRPr="00150D7D">
        <w:rPr>
          <w:rFonts w:ascii="Arial Narrow" w:hAnsi="Arial Narrow"/>
          <w:i/>
          <w:iCs/>
          <w:w w:val="98"/>
          <w:sz w:val="18"/>
          <w:szCs w:val="18"/>
        </w:rPr>
        <w:t>soit</w:t>
      </w:r>
      <w:r w:rsidRPr="00150D7D">
        <w:rPr>
          <w:rFonts w:ascii="Arial Narrow" w:hAnsi="Arial Narrow"/>
          <w:i/>
          <w:iCs/>
          <w:spacing w:val="4"/>
          <w:sz w:val="18"/>
          <w:szCs w:val="18"/>
        </w:rPr>
        <w:t xml:space="preserve"> </w:t>
      </w:r>
      <w:r w:rsidRPr="00150D7D">
        <w:rPr>
          <w:rFonts w:ascii="Arial Narrow" w:hAnsi="Arial Narrow"/>
          <w:i/>
          <w:iCs/>
          <w:w w:val="98"/>
          <w:sz w:val="18"/>
          <w:szCs w:val="18"/>
        </w:rPr>
        <w:t>10%</w:t>
      </w:r>
      <w:r w:rsidRPr="00150D7D">
        <w:rPr>
          <w:rFonts w:ascii="Arial Narrow" w:hAnsi="Arial Narrow"/>
          <w:i/>
          <w:iCs/>
          <w:spacing w:val="4"/>
          <w:sz w:val="18"/>
          <w:szCs w:val="18"/>
        </w:rPr>
        <w:t xml:space="preserve"> </w:t>
      </w:r>
      <w:r w:rsidRPr="00150D7D">
        <w:rPr>
          <w:rFonts w:ascii="Arial Narrow" w:hAnsi="Arial Narrow"/>
          <w:i/>
          <w:iCs/>
          <w:w w:val="98"/>
          <w:sz w:val="18"/>
          <w:szCs w:val="18"/>
        </w:rPr>
        <w:t>du</w:t>
      </w:r>
      <w:r w:rsidRPr="00150D7D">
        <w:rPr>
          <w:rFonts w:ascii="Arial Narrow" w:hAnsi="Arial Narrow"/>
          <w:i/>
          <w:iCs/>
          <w:spacing w:val="4"/>
          <w:sz w:val="18"/>
          <w:szCs w:val="18"/>
        </w:rPr>
        <w:t xml:space="preserve"> </w:t>
      </w:r>
      <w:r w:rsidRPr="00150D7D">
        <w:rPr>
          <w:rFonts w:ascii="Arial Narrow" w:hAnsi="Arial Narrow"/>
          <w:i/>
          <w:iCs/>
          <w:w w:val="98"/>
          <w:sz w:val="18"/>
          <w:szCs w:val="18"/>
        </w:rPr>
        <w:t>marché</w:t>
      </w:r>
    </w:p>
    <w:p w14:paraId="3AA69860" w14:textId="77777777" w:rsidR="00CE3E06" w:rsidRDefault="00CE3E06" w:rsidP="00D122D9">
      <w:pPr>
        <w:pStyle w:val="DTAOtitre"/>
      </w:pPr>
      <w:bookmarkStart w:id="430" w:name="_Toc157617479"/>
      <w:bookmarkStart w:id="431" w:name="_Toc530309776"/>
      <w:bookmarkStart w:id="432" w:name="_Toc97557134"/>
    </w:p>
    <w:p w14:paraId="0014E1C0" w14:textId="464D7B60" w:rsidR="00CE3E06" w:rsidRDefault="00CE3E06" w:rsidP="00D122D9">
      <w:pPr>
        <w:pStyle w:val="DTAOtitre"/>
      </w:pPr>
    </w:p>
    <w:p w14:paraId="2582E965" w14:textId="5F99EBAE" w:rsidR="007B7988" w:rsidRDefault="007B7988" w:rsidP="00D122D9">
      <w:pPr>
        <w:pStyle w:val="DTAOtitre"/>
      </w:pPr>
    </w:p>
    <w:p w14:paraId="2EF36693" w14:textId="06B64C33" w:rsidR="007B7988" w:rsidRDefault="007B7988" w:rsidP="00D122D9">
      <w:pPr>
        <w:pStyle w:val="DTAOtitre"/>
      </w:pPr>
    </w:p>
    <w:p w14:paraId="1A95FE92" w14:textId="0152AC2A" w:rsidR="007B7988" w:rsidRDefault="007B7988" w:rsidP="00D122D9">
      <w:pPr>
        <w:pStyle w:val="DTAOtitre"/>
      </w:pPr>
    </w:p>
    <w:p w14:paraId="5BA37ABB" w14:textId="77777777" w:rsidR="007B7988" w:rsidRDefault="007B7988" w:rsidP="00D122D9">
      <w:pPr>
        <w:pStyle w:val="DTAOtitre"/>
      </w:pPr>
    </w:p>
    <w:p w14:paraId="7E53CC02" w14:textId="49273479" w:rsidR="00F83381" w:rsidRPr="000A7D83" w:rsidRDefault="00E24B73" w:rsidP="00D122D9">
      <w:pPr>
        <w:pStyle w:val="DTAOtitre"/>
      </w:pPr>
      <w:r>
        <w:lastRenderedPageBreak/>
        <w:t>Annexe n°6</w:t>
      </w:r>
      <w:r w:rsidR="00F83381" w:rsidRPr="000A7D83">
        <w:t> : Lettre de soumission de la proposition technique</w:t>
      </w:r>
      <w:bookmarkEnd w:id="430"/>
    </w:p>
    <w:p w14:paraId="6FC66854" w14:textId="77777777" w:rsidR="00F83381" w:rsidRPr="00150D7D" w:rsidRDefault="00F83381" w:rsidP="00F83381">
      <w:pPr>
        <w:widowControl w:val="0"/>
        <w:autoSpaceDE w:val="0"/>
        <w:adjustRightInd w:val="0"/>
        <w:spacing w:after="60" w:line="360" w:lineRule="auto"/>
        <w:ind w:left="8027" w:right="-20"/>
        <w:rPr>
          <w:rFonts w:ascii="Arial Narrow" w:hAnsi="Arial Narrow"/>
          <w:b/>
          <w:bCs/>
        </w:rPr>
      </w:pPr>
      <w:r w:rsidRPr="00150D7D">
        <w:rPr>
          <w:rFonts w:ascii="Arial Narrow" w:hAnsi="Arial Narrow"/>
          <w:b/>
          <w:bCs/>
          <w:i/>
          <w:iCs/>
        </w:rPr>
        <w:t>[Lieu,</w:t>
      </w:r>
      <w:r w:rsidRPr="00150D7D">
        <w:rPr>
          <w:rFonts w:ascii="Arial Narrow" w:hAnsi="Arial Narrow"/>
          <w:b/>
          <w:bCs/>
          <w:i/>
          <w:iCs/>
          <w:spacing w:val="6"/>
        </w:rPr>
        <w:t xml:space="preserve"> </w:t>
      </w:r>
      <w:r w:rsidRPr="00150D7D">
        <w:rPr>
          <w:rFonts w:ascii="Arial Narrow" w:hAnsi="Arial Narrow"/>
          <w:b/>
          <w:bCs/>
          <w:i/>
          <w:iCs/>
        </w:rPr>
        <w:t>date]</w:t>
      </w:r>
    </w:p>
    <w:p w14:paraId="299D453E" w14:textId="77777777" w:rsidR="00F83381" w:rsidRPr="00150D7D" w:rsidRDefault="00F83381" w:rsidP="00F83381">
      <w:pPr>
        <w:widowControl w:val="0"/>
        <w:autoSpaceDE w:val="0"/>
        <w:adjustRightInd w:val="0"/>
        <w:spacing w:after="60" w:line="360" w:lineRule="auto"/>
        <w:rPr>
          <w:rFonts w:ascii="Arial Narrow" w:hAnsi="Arial Narrow"/>
        </w:rPr>
      </w:pPr>
    </w:p>
    <w:p w14:paraId="11763691" w14:textId="77777777" w:rsidR="00F83381" w:rsidRPr="00150D7D" w:rsidRDefault="00F83381" w:rsidP="00F83381">
      <w:pPr>
        <w:widowControl w:val="0"/>
        <w:autoSpaceDE w:val="0"/>
        <w:adjustRightInd w:val="0"/>
        <w:spacing w:after="60" w:line="360" w:lineRule="auto"/>
        <w:ind w:left="107" w:right="-20"/>
        <w:jc w:val="both"/>
        <w:rPr>
          <w:rFonts w:ascii="Arial Narrow" w:hAnsi="Arial Narrow"/>
        </w:rPr>
      </w:pPr>
      <w:r w:rsidRPr="00150D7D">
        <w:rPr>
          <w:rFonts w:ascii="Arial Narrow" w:hAnsi="Arial Narrow"/>
        </w:rPr>
        <w:t>À</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b/>
          <w:bCs/>
          <w:i/>
          <w:iCs/>
        </w:rPr>
        <w:t>[Nom</w:t>
      </w:r>
      <w:r w:rsidRPr="00150D7D">
        <w:rPr>
          <w:rFonts w:ascii="Arial Narrow" w:hAnsi="Arial Narrow"/>
          <w:b/>
          <w:bCs/>
          <w:i/>
          <w:iCs/>
          <w:spacing w:val="6"/>
        </w:rPr>
        <w:t xml:space="preserve"> </w:t>
      </w:r>
      <w:r w:rsidRPr="00150D7D">
        <w:rPr>
          <w:rFonts w:ascii="Arial Narrow" w:hAnsi="Arial Narrow"/>
          <w:b/>
          <w:bCs/>
          <w:i/>
          <w:iCs/>
        </w:rPr>
        <w:t>et</w:t>
      </w:r>
      <w:r w:rsidRPr="00150D7D">
        <w:rPr>
          <w:rFonts w:ascii="Arial Narrow" w:hAnsi="Arial Narrow"/>
          <w:b/>
          <w:bCs/>
          <w:i/>
          <w:iCs/>
          <w:spacing w:val="6"/>
        </w:rPr>
        <w:t xml:space="preserve"> </w:t>
      </w:r>
      <w:r w:rsidRPr="00150D7D">
        <w:rPr>
          <w:rFonts w:ascii="Arial Narrow" w:hAnsi="Arial Narrow"/>
          <w:b/>
          <w:bCs/>
          <w:i/>
          <w:iCs/>
        </w:rPr>
        <w:t>adresse</w:t>
      </w:r>
      <w:r w:rsidRPr="00150D7D">
        <w:rPr>
          <w:rFonts w:ascii="Arial Narrow" w:hAnsi="Arial Narrow"/>
          <w:b/>
          <w:bCs/>
          <w:i/>
          <w:iCs/>
          <w:spacing w:val="6"/>
        </w:rPr>
        <w:t xml:space="preserve"> du maître d’ouvrage</w:t>
      </w:r>
      <w:r w:rsidRPr="00150D7D">
        <w:rPr>
          <w:rFonts w:ascii="Arial Narrow" w:hAnsi="Arial Narrow"/>
          <w:i/>
          <w:iCs/>
          <w:spacing w:val="6"/>
        </w:rPr>
        <w:t xml:space="preserve"> </w:t>
      </w:r>
    </w:p>
    <w:p w14:paraId="7F180062" w14:textId="77777777" w:rsidR="00F83381" w:rsidRPr="00150D7D" w:rsidRDefault="00F83381" w:rsidP="00F83381">
      <w:pPr>
        <w:widowControl w:val="0"/>
        <w:autoSpaceDE w:val="0"/>
        <w:adjustRightInd w:val="0"/>
        <w:spacing w:after="60" w:line="360" w:lineRule="auto"/>
        <w:jc w:val="both"/>
        <w:rPr>
          <w:rFonts w:ascii="Arial Narrow" w:hAnsi="Arial Narrow"/>
        </w:rPr>
      </w:pPr>
    </w:p>
    <w:p w14:paraId="56D3BA25" w14:textId="77777777" w:rsidR="00F83381" w:rsidRPr="00150D7D" w:rsidRDefault="00F83381" w:rsidP="00F83381">
      <w:pPr>
        <w:widowControl w:val="0"/>
        <w:autoSpaceDE w:val="0"/>
        <w:adjustRightInd w:val="0"/>
        <w:spacing w:after="60" w:line="360" w:lineRule="auto"/>
        <w:ind w:left="107" w:right="-20"/>
        <w:jc w:val="both"/>
        <w:rPr>
          <w:rFonts w:ascii="Arial Narrow" w:hAnsi="Arial Narrow"/>
        </w:rPr>
      </w:pPr>
      <w:r w:rsidRPr="00150D7D">
        <w:rPr>
          <w:rFonts w:ascii="Arial Narrow" w:hAnsi="Arial Narrow"/>
        </w:rPr>
        <w:t>Madame/Monsieur,</w:t>
      </w:r>
    </w:p>
    <w:p w14:paraId="1398F1BD" w14:textId="77777777" w:rsidR="00F83381" w:rsidRPr="00150D7D" w:rsidRDefault="00F83381" w:rsidP="00F83381">
      <w:pPr>
        <w:widowControl w:val="0"/>
        <w:autoSpaceDE w:val="0"/>
        <w:adjustRightInd w:val="0"/>
        <w:spacing w:after="60" w:line="360" w:lineRule="auto"/>
        <w:jc w:val="both"/>
        <w:rPr>
          <w:rFonts w:ascii="Arial Narrow" w:hAnsi="Arial Narrow"/>
        </w:rPr>
      </w:pPr>
    </w:p>
    <w:p w14:paraId="6D7EA065" w14:textId="2D852C6F"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Nous,</w:t>
      </w:r>
      <w:r w:rsidRPr="00150D7D">
        <w:rPr>
          <w:rFonts w:ascii="Arial Narrow" w:hAnsi="Arial Narrow"/>
          <w:spacing w:val="-1"/>
        </w:rPr>
        <w:t xml:space="preserve"> </w:t>
      </w:r>
      <w:r w:rsidRPr="00150D7D">
        <w:rPr>
          <w:rFonts w:ascii="Arial Narrow" w:hAnsi="Arial Narrow"/>
        </w:rPr>
        <w:t>soussignés, [titre à préciser],</w:t>
      </w:r>
      <w:r w:rsidRPr="00150D7D">
        <w:rPr>
          <w:rFonts w:ascii="Arial Narrow" w:hAnsi="Arial Narrow"/>
          <w:spacing w:val="-1"/>
        </w:rPr>
        <w:t xml:space="preserve"> </w:t>
      </w:r>
      <w:r w:rsidRPr="00150D7D">
        <w:rPr>
          <w:rFonts w:ascii="Arial Narrow" w:hAnsi="Arial Narrow"/>
        </w:rPr>
        <w:t>avons</w:t>
      </w:r>
      <w:r w:rsidRPr="00150D7D">
        <w:rPr>
          <w:rFonts w:ascii="Arial Narrow" w:hAnsi="Arial Narrow"/>
          <w:spacing w:val="-1"/>
        </w:rPr>
        <w:t xml:space="preserve"> </w:t>
      </w:r>
      <w:r w:rsidRPr="00150D7D">
        <w:rPr>
          <w:rFonts w:ascii="Arial Narrow" w:hAnsi="Arial Narrow"/>
        </w:rPr>
        <w:t xml:space="preserve">l’honneur, conformément à votre </w:t>
      </w:r>
      <w:r w:rsidRPr="00150D7D">
        <w:rPr>
          <w:rFonts w:ascii="Arial Narrow" w:hAnsi="Arial Narrow"/>
          <w:b/>
          <w:bCs/>
        </w:rPr>
        <w:t>DAO N°</w:t>
      </w:r>
      <w:r w:rsidR="00FA56CD" w:rsidRPr="00150D7D">
        <w:rPr>
          <w:rFonts w:ascii="Arial Narrow" w:hAnsi="Arial Narrow"/>
          <w:b/>
          <w:bCs/>
        </w:rPr>
        <w:t xml:space="preserve"> …du…</w:t>
      </w:r>
      <w:r w:rsidRPr="00150D7D">
        <w:rPr>
          <w:rFonts w:ascii="Arial Narrow" w:hAnsi="Arial Narrow"/>
          <w:b/>
          <w:bCs/>
        </w:rPr>
        <w:t>.relatif à……..,</w:t>
      </w:r>
      <w:r w:rsidRPr="00150D7D">
        <w:rPr>
          <w:rFonts w:ascii="Arial Narrow" w:hAnsi="Arial Narrow"/>
        </w:rPr>
        <w:t xml:space="preserve"> de vous soumettre ci-joint, notre proposition technique pour la fourniture objet dudit DAO.</w:t>
      </w:r>
    </w:p>
    <w:p w14:paraId="2DDC407F"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Au cas où cette proposition retiendrait votre attention, nous sommes entièrement disposés, sur la base du personnel proposé à entamer des négociations pour la meilleure conduite du projet.</w:t>
      </w:r>
    </w:p>
    <w:p w14:paraId="75A32113"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0E38C70C" w14:textId="25E46156"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Veuillez</w:t>
      </w:r>
      <w:r w:rsidRPr="00150D7D">
        <w:rPr>
          <w:rFonts w:ascii="Arial Narrow" w:hAnsi="Arial Narrow"/>
          <w:spacing w:val="7"/>
        </w:rPr>
        <w:t xml:space="preserve"> </w:t>
      </w:r>
      <w:r w:rsidRPr="00150D7D">
        <w:rPr>
          <w:rFonts w:ascii="Arial Narrow" w:hAnsi="Arial Narrow"/>
        </w:rPr>
        <w:t>agréer,</w:t>
      </w:r>
      <w:r w:rsidRPr="00150D7D">
        <w:rPr>
          <w:rFonts w:ascii="Arial Narrow" w:hAnsi="Arial Narrow"/>
          <w:spacing w:val="7"/>
        </w:rPr>
        <w:t xml:space="preserve"> </w:t>
      </w:r>
      <w:r w:rsidRPr="00150D7D">
        <w:rPr>
          <w:rFonts w:ascii="Arial Narrow" w:hAnsi="Arial Narrow"/>
        </w:rPr>
        <w:t>Madame/Monsieur………</w:t>
      </w:r>
      <w:r w:rsidR="00FA56CD" w:rsidRPr="00150D7D">
        <w:rPr>
          <w:rFonts w:ascii="Arial Narrow" w:hAnsi="Arial Narrow"/>
        </w:rPr>
        <w:t>……</w:t>
      </w:r>
      <w:r w:rsidRPr="00150D7D">
        <w:rPr>
          <w:rFonts w:ascii="Arial Narrow" w:hAnsi="Arial Narrow"/>
        </w:rPr>
        <w:t>,</w:t>
      </w:r>
      <w:r w:rsidRPr="00150D7D">
        <w:rPr>
          <w:rFonts w:ascii="Arial Narrow" w:hAnsi="Arial Narrow"/>
          <w:spacing w:val="7"/>
        </w:rPr>
        <w:t xml:space="preserve"> </w:t>
      </w:r>
      <w:r w:rsidRPr="00150D7D">
        <w:rPr>
          <w:rFonts w:ascii="Arial Narrow" w:hAnsi="Arial Narrow"/>
        </w:rPr>
        <w:t>l’expression de notre parfaite</w:t>
      </w:r>
      <w:r w:rsidRPr="00150D7D">
        <w:rPr>
          <w:rFonts w:ascii="Arial Narrow" w:hAnsi="Arial Narrow"/>
          <w:spacing w:val="7"/>
        </w:rPr>
        <w:t xml:space="preserve"> </w:t>
      </w:r>
      <w:r w:rsidR="00FA56CD" w:rsidRPr="00150D7D">
        <w:rPr>
          <w:rFonts w:ascii="Arial Narrow" w:hAnsi="Arial Narrow"/>
        </w:rPr>
        <w:t>considération. /</w:t>
      </w:r>
      <w:r w:rsidRPr="00150D7D">
        <w:rPr>
          <w:rFonts w:ascii="Arial Narrow" w:hAnsi="Arial Narrow"/>
        </w:rPr>
        <w:t>-</w:t>
      </w:r>
    </w:p>
    <w:p w14:paraId="3338D5A0" w14:textId="77777777" w:rsidR="00F83381" w:rsidRPr="00150D7D" w:rsidRDefault="00F83381" w:rsidP="00F83381">
      <w:pPr>
        <w:widowControl w:val="0"/>
        <w:autoSpaceDE w:val="0"/>
        <w:adjustRightInd w:val="0"/>
        <w:spacing w:after="60" w:line="360" w:lineRule="auto"/>
        <w:jc w:val="both"/>
        <w:rPr>
          <w:rFonts w:ascii="Arial Narrow" w:hAnsi="Arial Narrow"/>
        </w:rPr>
      </w:pPr>
    </w:p>
    <w:p w14:paraId="266832CB" w14:textId="77777777" w:rsidR="00F83381" w:rsidRPr="00150D7D" w:rsidRDefault="00F83381" w:rsidP="00F83381">
      <w:pPr>
        <w:widowControl w:val="0"/>
        <w:autoSpaceDE w:val="0"/>
        <w:adjustRightInd w:val="0"/>
        <w:spacing w:after="60" w:line="360" w:lineRule="auto"/>
        <w:ind w:left="4049" w:right="2834" w:hanging="457"/>
        <w:rPr>
          <w:rFonts w:ascii="Arial Narrow" w:hAnsi="Arial Narrow"/>
        </w:rPr>
      </w:pPr>
      <w:r w:rsidRPr="00150D7D">
        <w:rPr>
          <w:rFonts w:ascii="Arial Narrow" w:hAnsi="Arial Narrow"/>
        </w:rPr>
        <w:t>Signature</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représentant</w:t>
      </w:r>
      <w:r w:rsidRPr="00150D7D">
        <w:rPr>
          <w:rFonts w:ascii="Arial Narrow" w:hAnsi="Arial Narrow"/>
          <w:spacing w:val="7"/>
        </w:rPr>
        <w:t xml:space="preserve"> </w:t>
      </w:r>
      <w:r w:rsidRPr="00150D7D">
        <w:rPr>
          <w:rFonts w:ascii="Arial Narrow" w:hAnsi="Arial Narrow"/>
        </w:rPr>
        <w:t>habilité</w:t>
      </w:r>
      <w:r w:rsidRPr="00150D7D">
        <w:rPr>
          <w:rFonts w:ascii="Arial Narrow" w:hAnsi="Arial Narrow"/>
          <w:spacing w:val="7"/>
        </w:rPr>
        <w:t xml:space="preserve"> </w:t>
      </w:r>
      <w:r w:rsidRPr="00150D7D">
        <w:rPr>
          <w:rFonts w:ascii="Arial Narrow" w:hAnsi="Arial Narrow"/>
        </w:rPr>
        <w:t>: Nom</w:t>
      </w:r>
      <w:r w:rsidRPr="00150D7D">
        <w:rPr>
          <w:rFonts w:ascii="Arial Narrow" w:hAnsi="Arial Narrow"/>
          <w:spacing w:val="7"/>
        </w:rPr>
        <w:t xml:space="preserve"> </w:t>
      </w:r>
      <w:r w:rsidRPr="00150D7D">
        <w:rPr>
          <w:rFonts w:ascii="Arial Narrow" w:hAnsi="Arial Narrow"/>
        </w:rPr>
        <w:t>et</w:t>
      </w:r>
      <w:r w:rsidRPr="00150D7D">
        <w:rPr>
          <w:rFonts w:ascii="Arial Narrow" w:hAnsi="Arial Narrow"/>
          <w:spacing w:val="7"/>
        </w:rPr>
        <w:t xml:space="preserve"> </w:t>
      </w:r>
      <w:r w:rsidRPr="00150D7D">
        <w:rPr>
          <w:rFonts w:ascii="Arial Narrow" w:hAnsi="Arial Narrow"/>
        </w:rPr>
        <w:t>titre</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signataire</w:t>
      </w:r>
      <w:r w:rsidRPr="00150D7D">
        <w:rPr>
          <w:rFonts w:ascii="Arial Narrow" w:hAnsi="Arial Narrow"/>
          <w:spacing w:val="7"/>
        </w:rPr>
        <w:t xml:space="preserve"> </w:t>
      </w:r>
      <w:r w:rsidRPr="00150D7D">
        <w:rPr>
          <w:rFonts w:ascii="Arial Narrow" w:hAnsi="Arial Narrow"/>
        </w:rPr>
        <w:t>:</w:t>
      </w:r>
    </w:p>
    <w:p w14:paraId="06715D28" w14:textId="77777777" w:rsidR="00F83381" w:rsidRPr="00150D7D" w:rsidRDefault="00F83381" w:rsidP="00F83381">
      <w:pPr>
        <w:widowControl w:val="0"/>
        <w:autoSpaceDE w:val="0"/>
        <w:spacing w:line="360" w:lineRule="auto"/>
        <w:jc w:val="both"/>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Candidat</w:t>
      </w:r>
      <w:r w:rsidRPr="00150D7D">
        <w:rPr>
          <w:rFonts w:ascii="Arial Narrow" w:hAnsi="Arial Narrow"/>
          <w:spacing w:val="7"/>
        </w:rPr>
        <w:t xml:space="preserve"> </w:t>
      </w:r>
      <w:r w:rsidRPr="00150D7D">
        <w:rPr>
          <w:rFonts w:ascii="Arial Narrow" w:hAnsi="Arial Narrow"/>
        </w:rPr>
        <w:t>: Adresse</w:t>
      </w:r>
    </w:p>
    <w:p w14:paraId="460F7EFA" w14:textId="77777777" w:rsidR="00F83381" w:rsidRPr="00150D7D" w:rsidRDefault="00F83381" w:rsidP="00F83381">
      <w:pPr>
        <w:widowControl w:val="0"/>
        <w:autoSpaceDE w:val="0"/>
        <w:spacing w:line="360" w:lineRule="auto"/>
        <w:jc w:val="both"/>
        <w:rPr>
          <w:rFonts w:ascii="Arial Narrow" w:hAnsi="Arial Narrow"/>
        </w:rPr>
      </w:pPr>
    </w:p>
    <w:p w14:paraId="5B87268B" w14:textId="77777777" w:rsidR="00F83381" w:rsidRPr="00150D7D" w:rsidRDefault="00F83381" w:rsidP="00D122D9">
      <w:pPr>
        <w:pStyle w:val="DTAOtitre"/>
      </w:pPr>
    </w:p>
    <w:p w14:paraId="4F1301BA" w14:textId="7E021FF5" w:rsidR="004F7EB4" w:rsidRPr="00150D7D" w:rsidRDefault="004F7EB4" w:rsidP="00D122D9">
      <w:pPr>
        <w:pStyle w:val="DTAOtitre"/>
      </w:pPr>
    </w:p>
    <w:p w14:paraId="329107D8" w14:textId="00E6BD78" w:rsidR="00F83381" w:rsidRPr="00150D7D" w:rsidRDefault="00F83381" w:rsidP="00D122D9">
      <w:pPr>
        <w:pStyle w:val="DTAOtitre"/>
      </w:pPr>
    </w:p>
    <w:p w14:paraId="2EFF4976" w14:textId="12B1F56F" w:rsidR="00F83381" w:rsidRPr="00194ABD" w:rsidRDefault="00F83381" w:rsidP="00D122D9">
      <w:pPr>
        <w:pStyle w:val="DTAOtitre"/>
      </w:pPr>
    </w:p>
    <w:p w14:paraId="50215FD4" w14:textId="2B662890" w:rsidR="00F83381" w:rsidRPr="00194ABD" w:rsidRDefault="00F83381" w:rsidP="00D122D9">
      <w:pPr>
        <w:pStyle w:val="DTAOtitre"/>
      </w:pPr>
    </w:p>
    <w:p w14:paraId="092EE4B2" w14:textId="670845F8" w:rsidR="00F83381" w:rsidRPr="00194ABD" w:rsidRDefault="00F83381" w:rsidP="00D122D9">
      <w:pPr>
        <w:pStyle w:val="DTAOtitre"/>
      </w:pPr>
    </w:p>
    <w:p w14:paraId="43713BF8" w14:textId="6A16831D" w:rsidR="00F83381" w:rsidRPr="00194ABD" w:rsidRDefault="00F83381" w:rsidP="00D122D9">
      <w:pPr>
        <w:pStyle w:val="DTAOtitre"/>
      </w:pPr>
    </w:p>
    <w:p w14:paraId="7CB0F08F" w14:textId="2B0995E9" w:rsidR="00F83381" w:rsidRPr="00194ABD" w:rsidRDefault="00F83381" w:rsidP="00D122D9">
      <w:pPr>
        <w:pStyle w:val="DTAOtitre"/>
      </w:pPr>
    </w:p>
    <w:p w14:paraId="29C8DE24" w14:textId="0320EC15" w:rsidR="00F83381" w:rsidRDefault="00F83381" w:rsidP="00D122D9">
      <w:pPr>
        <w:pStyle w:val="DTAOtitre"/>
      </w:pPr>
    </w:p>
    <w:p w14:paraId="210D8DFD" w14:textId="31B12E5C" w:rsidR="00296437" w:rsidRDefault="00296437" w:rsidP="00D122D9">
      <w:pPr>
        <w:pStyle w:val="DTAOtitre"/>
      </w:pPr>
    </w:p>
    <w:p w14:paraId="754C5A75" w14:textId="4FB63809" w:rsidR="00296437" w:rsidRDefault="00296437" w:rsidP="00D122D9">
      <w:pPr>
        <w:pStyle w:val="DTAOtitre"/>
      </w:pPr>
    </w:p>
    <w:p w14:paraId="1C908F15" w14:textId="483BC46B" w:rsidR="00296437" w:rsidRDefault="00296437" w:rsidP="00D122D9">
      <w:pPr>
        <w:pStyle w:val="DTAOtitre"/>
      </w:pPr>
    </w:p>
    <w:p w14:paraId="37EB1CB5" w14:textId="5F344984" w:rsidR="00296437" w:rsidRDefault="00296437" w:rsidP="00D122D9">
      <w:pPr>
        <w:pStyle w:val="DTAOtitre"/>
      </w:pPr>
    </w:p>
    <w:p w14:paraId="73F53CE5" w14:textId="74A76213" w:rsidR="007B7988" w:rsidRDefault="007B7988" w:rsidP="00D122D9">
      <w:pPr>
        <w:pStyle w:val="DTAOtitre"/>
      </w:pPr>
    </w:p>
    <w:p w14:paraId="546A725B" w14:textId="77777777" w:rsidR="007B7988" w:rsidRPr="00194ABD" w:rsidRDefault="007B7988" w:rsidP="00D122D9">
      <w:pPr>
        <w:pStyle w:val="DTAOtitre"/>
      </w:pPr>
    </w:p>
    <w:p w14:paraId="5CEBEF97" w14:textId="77777777" w:rsidR="00FF1B47" w:rsidRPr="00194ABD" w:rsidRDefault="00FF1B47" w:rsidP="00D122D9">
      <w:pPr>
        <w:pStyle w:val="DTAOtitre"/>
      </w:pPr>
    </w:p>
    <w:p w14:paraId="28C84568" w14:textId="1243047C" w:rsidR="000A7D83" w:rsidRDefault="000A7D83" w:rsidP="00D122D9">
      <w:pPr>
        <w:pStyle w:val="DTAOtitre"/>
      </w:pPr>
    </w:p>
    <w:p w14:paraId="6E6D6BB3" w14:textId="07B5AD9F" w:rsidR="004C7E5D" w:rsidRPr="00150D7D" w:rsidRDefault="00353DCC" w:rsidP="00E675A8">
      <w:pPr>
        <w:pStyle w:val="DTAOtitre"/>
        <w:rPr>
          <w:rFonts w:ascii="Arial Narrow" w:hAnsi="Arial Narrow"/>
          <w:b w:val="0"/>
          <w:bCs w:val="0"/>
          <w:caps w:val="0"/>
          <w:sz w:val="32"/>
        </w:rPr>
      </w:pPr>
      <w:r w:rsidRPr="000A7D83">
        <w:lastRenderedPageBreak/>
        <w:t>Annexe</w:t>
      </w:r>
      <w:r w:rsidR="008169AF" w:rsidRPr="000A7D83">
        <w:t xml:space="preserve"> </w:t>
      </w:r>
      <w:r w:rsidRPr="000A7D83">
        <w:t xml:space="preserve">n° </w:t>
      </w:r>
      <w:r w:rsidR="00E24B73">
        <w:t>7</w:t>
      </w:r>
      <w:r w:rsidR="004F2CFC" w:rsidRPr="000A7D83">
        <w:t xml:space="preserve"> </w:t>
      </w:r>
      <w:r w:rsidRPr="000A7D83">
        <w:t>:</w:t>
      </w:r>
      <w:r w:rsidR="008169AF" w:rsidRPr="000A7D83">
        <w:t xml:space="preserve"> </w:t>
      </w:r>
      <w:r w:rsidR="004F7EB4" w:rsidRPr="000A7D83">
        <w:t xml:space="preserve">MODELE DE </w:t>
      </w:r>
      <w:bookmarkStart w:id="433" w:name="_Hlk163136133"/>
      <w:bookmarkEnd w:id="431"/>
      <w:bookmarkEnd w:id="432"/>
      <w:r w:rsidR="00E675A8">
        <w:t>DESCRIPTION DE LA FOURNITURE/ DELAI ET LIEU DE LIVRAISON</w:t>
      </w:r>
    </w:p>
    <w:p w14:paraId="2FE7744A" w14:textId="7E62FEC5" w:rsidR="004C7E5D" w:rsidRPr="00150D7D" w:rsidRDefault="004C7E5D" w:rsidP="004C7E5D">
      <w:pPr>
        <w:widowControl w:val="0"/>
        <w:autoSpaceDE w:val="0"/>
        <w:adjustRightInd w:val="0"/>
        <w:spacing w:before="60" w:after="60" w:line="360" w:lineRule="auto"/>
        <w:ind w:left="127" w:right="-20"/>
        <w:rPr>
          <w:rFonts w:ascii="Arial Narrow" w:hAnsi="Arial Narrow"/>
        </w:rPr>
      </w:pPr>
    </w:p>
    <w:p w14:paraId="5D650822" w14:textId="77777777" w:rsidR="004C7E5D" w:rsidRPr="00150D7D" w:rsidRDefault="004C7E5D" w:rsidP="004C7E5D">
      <w:pPr>
        <w:widowControl w:val="0"/>
        <w:autoSpaceDE w:val="0"/>
        <w:adjustRightInd w:val="0"/>
        <w:spacing w:before="60" w:after="60" w:line="360" w:lineRule="auto"/>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988"/>
        <w:gridCol w:w="3402"/>
        <w:gridCol w:w="1275"/>
        <w:gridCol w:w="709"/>
        <w:gridCol w:w="851"/>
        <w:gridCol w:w="1417"/>
        <w:gridCol w:w="1597"/>
      </w:tblGrid>
      <w:tr w:rsidR="00E675A8" w:rsidRPr="00150D7D" w14:paraId="02EBC03A" w14:textId="77777777" w:rsidTr="00AD5933">
        <w:trPr>
          <w:trHeight w:hRule="exact" w:val="520"/>
          <w:jc w:val="center"/>
        </w:trPr>
        <w:tc>
          <w:tcPr>
            <w:tcW w:w="988" w:type="dxa"/>
            <w:tcBorders>
              <w:top w:val="single" w:sz="4" w:space="0" w:color="221F1F"/>
              <w:left w:val="single" w:sz="4" w:space="0" w:color="221F1F"/>
              <w:bottom w:val="single" w:sz="4" w:space="0" w:color="221F1F"/>
              <w:right w:val="single" w:sz="4" w:space="0" w:color="221F1F"/>
            </w:tcBorders>
          </w:tcPr>
          <w:p w14:paraId="7D4352BD" w14:textId="42805C8C" w:rsidR="00E675A8" w:rsidRPr="00150D7D" w:rsidRDefault="00E675A8" w:rsidP="00E675A8">
            <w:pPr>
              <w:widowControl w:val="0"/>
              <w:autoSpaceDE w:val="0"/>
              <w:adjustRightInd w:val="0"/>
              <w:spacing w:before="60" w:after="60" w:line="360" w:lineRule="auto"/>
              <w:jc w:val="center"/>
              <w:rPr>
                <w:rFonts w:ascii="Arial Narrow" w:hAnsi="Arial Narrow"/>
              </w:rPr>
            </w:pPr>
            <w:r>
              <w:rPr>
                <w:rFonts w:ascii="Arial Narrow" w:hAnsi="Arial Narrow"/>
              </w:rPr>
              <w:t>N°</w:t>
            </w:r>
          </w:p>
        </w:tc>
        <w:tc>
          <w:tcPr>
            <w:tcW w:w="3402" w:type="dxa"/>
            <w:tcBorders>
              <w:top w:val="single" w:sz="4" w:space="0" w:color="221F1F"/>
              <w:left w:val="single" w:sz="4" w:space="0" w:color="221F1F"/>
              <w:bottom w:val="single" w:sz="4" w:space="0" w:color="221F1F"/>
              <w:right w:val="single" w:sz="4" w:space="0" w:color="221F1F"/>
            </w:tcBorders>
          </w:tcPr>
          <w:p w14:paraId="1ACA17FF" w14:textId="7D0265AA" w:rsidR="00E675A8" w:rsidRPr="00150D7D" w:rsidRDefault="00E675A8" w:rsidP="00E675A8">
            <w:pPr>
              <w:widowControl w:val="0"/>
              <w:autoSpaceDE w:val="0"/>
              <w:adjustRightInd w:val="0"/>
              <w:spacing w:before="60" w:after="60" w:line="360" w:lineRule="auto"/>
              <w:jc w:val="center"/>
              <w:rPr>
                <w:rFonts w:ascii="Arial Narrow" w:hAnsi="Arial Narrow"/>
              </w:rPr>
            </w:pPr>
            <w:r>
              <w:rPr>
                <w:rFonts w:ascii="Arial Narrow" w:hAnsi="Arial Narrow"/>
              </w:rPr>
              <w:t>Désignation/Description du véhicule</w:t>
            </w:r>
          </w:p>
          <w:p w14:paraId="56074483" w14:textId="77777777" w:rsidR="00E675A8" w:rsidRPr="00150D7D" w:rsidRDefault="00E675A8" w:rsidP="00E675A8">
            <w:pPr>
              <w:widowControl w:val="0"/>
              <w:autoSpaceDE w:val="0"/>
              <w:adjustRightInd w:val="0"/>
              <w:spacing w:before="60" w:after="60" w:line="360" w:lineRule="auto"/>
              <w:ind w:left="112" w:right="-20"/>
              <w:jc w:val="center"/>
              <w:rPr>
                <w:rFonts w:ascii="Arial Narrow" w:hAnsi="Arial Narrow"/>
              </w:rPr>
            </w:pPr>
            <w:r w:rsidRPr="00150D7D">
              <w:rPr>
                <w:rFonts w:ascii="Arial Narrow" w:hAnsi="Arial Narrow"/>
                <w:position w:val="-9"/>
              </w:rPr>
              <w:t>1</w:t>
            </w:r>
            <w:r w:rsidRPr="00150D7D">
              <w:rPr>
                <w:rFonts w:ascii="Arial Narrow" w:hAnsi="Arial Narrow"/>
              </w:rPr>
              <w:t>er</w:t>
            </w:r>
          </w:p>
        </w:tc>
        <w:tc>
          <w:tcPr>
            <w:tcW w:w="1275" w:type="dxa"/>
            <w:tcBorders>
              <w:top w:val="single" w:sz="4" w:space="0" w:color="221F1F"/>
              <w:left w:val="single" w:sz="4" w:space="0" w:color="221F1F"/>
              <w:bottom w:val="single" w:sz="4" w:space="0" w:color="221F1F"/>
              <w:right w:val="single" w:sz="4" w:space="0" w:color="221F1F"/>
            </w:tcBorders>
          </w:tcPr>
          <w:p w14:paraId="6FDC3C3D" w14:textId="6DDDF4C6" w:rsidR="00E675A8" w:rsidRPr="00150D7D" w:rsidRDefault="00E675A8" w:rsidP="00E675A8">
            <w:pPr>
              <w:widowControl w:val="0"/>
              <w:autoSpaceDE w:val="0"/>
              <w:adjustRightInd w:val="0"/>
              <w:spacing w:before="60" w:after="60" w:line="360" w:lineRule="auto"/>
              <w:jc w:val="center"/>
              <w:rPr>
                <w:rFonts w:ascii="Arial Narrow" w:hAnsi="Arial Narrow"/>
              </w:rPr>
            </w:pPr>
            <w:r>
              <w:rPr>
                <w:rFonts w:ascii="Arial Narrow" w:hAnsi="Arial Narrow"/>
              </w:rPr>
              <w:t xml:space="preserve">Marque </w:t>
            </w:r>
          </w:p>
          <w:p w14:paraId="6EFFEA84" w14:textId="77777777" w:rsidR="00E675A8" w:rsidRPr="00150D7D" w:rsidRDefault="00E675A8" w:rsidP="00E675A8">
            <w:pPr>
              <w:widowControl w:val="0"/>
              <w:autoSpaceDE w:val="0"/>
              <w:adjustRightInd w:val="0"/>
              <w:spacing w:before="60" w:after="60" w:line="360" w:lineRule="auto"/>
              <w:ind w:left="145" w:right="-20"/>
              <w:jc w:val="center"/>
              <w:rPr>
                <w:rFonts w:ascii="Arial Narrow" w:hAnsi="Arial Narrow"/>
              </w:rPr>
            </w:pPr>
            <w:r w:rsidRPr="00150D7D">
              <w:rPr>
                <w:rFonts w:ascii="Arial Narrow" w:hAnsi="Arial Narrow"/>
                <w:position w:val="-9"/>
              </w:rPr>
              <w:t>2</w:t>
            </w:r>
            <w:r w:rsidRPr="00150D7D">
              <w:rPr>
                <w:rFonts w:ascii="Arial Narrow" w:hAnsi="Arial Narrow"/>
              </w:rPr>
              <w:t>e</w:t>
            </w:r>
          </w:p>
        </w:tc>
        <w:tc>
          <w:tcPr>
            <w:tcW w:w="709" w:type="dxa"/>
            <w:tcBorders>
              <w:top w:val="single" w:sz="4" w:space="0" w:color="221F1F"/>
              <w:left w:val="single" w:sz="4" w:space="0" w:color="221F1F"/>
              <w:bottom w:val="single" w:sz="4" w:space="0" w:color="221F1F"/>
              <w:right w:val="single" w:sz="4" w:space="0" w:color="221F1F"/>
            </w:tcBorders>
          </w:tcPr>
          <w:p w14:paraId="6AD4BB9E" w14:textId="6FEB74E8" w:rsidR="00E675A8" w:rsidRPr="00150D7D" w:rsidRDefault="00AD5933" w:rsidP="00AD5933">
            <w:pPr>
              <w:widowControl w:val="0"/>
              <w:autoSpaceDE w:val="0"/>
              <w:adjustRightInd w:val="0"/>
              <w:spacing w:before="60" w:after="60" w:line="360" w:lineRule="auto"/>
              <w:jc w:val="center"/>
              <w:rPr>
                <w:rFonts w:ascii="Arial Narrow" w:hAnsi="Arial Narrow"/>
              </w:rPr>
            </w:pPr>
            <w:r>
              <w:rPr>
                <w:rFonts w:ascii="Arial Narrow" w:hAnsi="Arial Narrow"/>
              </w:rPr>
              <w:t>Unité</w:t>
            </w:r>
          </w:p>
          <w:p w14:paraId="7E2E8B5D" w14:textId="77777777" w:rsidR="00E675A8" w:rsidRPr="00150D7D" w:rsidRDefault="00E675A8" w:rsidP="00AD5933">
            <w:pPr>
              <w:widowControl w:val="0"/>
              <w:autoSpaceDE w:val="0"/>
              <w:adjustRightInd w:val="0"/>
              <w:spacing w:before="60" w:after="60" w:line="360" w:lineRule="auto"/>
              <w:ind w:left="79" w:right="-20"/>
              <w:jc w:val="center"/>
              <w:rPr>
                <w:rFonts w:ascii="Arial Narrow" w:hAnsi="Arial Narrow"/>
              </w:rPr>
            </w:pPr>
            <w:r w:rsidRPr="00150D7D">
              <w:rPr>
                <w:rFonts w:ascii="Arial Narrow" w:hAnsi="Arial Narrow"/>
                <w:position w:val="-9"/>
              </w:rPr>
              <w:t>3</w:t>
            </w:r>
            <w:r w:rsidRPr="00150D7D">
              <w:rPr>
                <w:rFonts w:ascii="Arial Narrow" w:hAnsi="Arial Narrow"/>
              </w:rPr>
              <w:t>e</w:t>
            </w:r>
          </w:p>
        </w:tc>
        <w:tc>
          <w:tcPr>
            <w:tcW w:w="851" w:type="dxa"/>
            <w:tcBorders>
              <w:top w:val="single" w:sz="4" w:space="0" w:color="221F1F"/>
              <w:left w:val="single" w:sz="4" w:space="0" w:color="221F1F"/>
              <w:bottom w:val="single" w:sz="4" w:space="0" w:color="221F1F"/>
              <w:right w:val="single" w:sz="4" w:space="0" w:color="221F1F"/>
            </w:tcBorders>
          </w:tcPr>
          <w:p w14:paraId="5AA56F70" w14:textId="730A1B25" w:rsidR="00E675A8" w:rsidRPr="00150D7D" w:rsidRDefault="00E675A8" w:rsidP="00AD5933">
            <w:pPr>
              <w:widowControl w:val="0"/>
              <w:autoSpaceDE w:val="0"/>
              <w:adjustRightInd w:val="0"/>
              <w:spacing w:before="60" w:after="60" w:line="360" w:lineRule="auto"/>
              <w:jc w:val="center"/>
              <w:rPr>
                <w:rFonts w:ascii="Arial Narrow" w:hAnsi="Arial Narrow"/>
              </w:rPr>
            </w:pPr>
            <w:r>
              <w:rPr>
                <w:rFonts w:ascii="Arial Narrow" w:hAnsi="Arial Narrow"/>
              </w:rPr>
              <w:t>Qté</w:t>
            </w:r>
          </w:p>
          <w:p w14:paraId="17B0F0E2" w14:textId="77777777" w:rsidR="00E675A8" w:rsidRPr="00150D7D" w:rsidRDefault="00E675A8" w:rsidP="00AD5933">
            <w:pPr>
              <w:widowControl w:val="0"/>
              <w:autoSpaceDE w:val="0"/>
              <w:adjustRightInd w:val="0"/>
              <w:spacing w:before="60" w:after="60" w:line="360" w:lineRule="auto"/>
              <w:ind w:left="82" w:right="-20"/>
              <w:jc w:val="center"/>
              <w:rPr>
                <w:rFonts w:ascii="Arial Narrow" w:hAnsi="Arial Narrow"/>
              </w:rPr>
            </w:pPr>
            <w:r w:rsidRPr="00150D7D">
              <w:rPr>
                <w:rFonts w:ascii="Arial Narrow" w:hAnsi="Arial Narrow"/>
                <w:position w:val="-9"/>
              </w:rPr>
              <w:t>4</w:t>
            </w:r>
            <w:r w:rsidRPr="00150D7D">
              <w:rPr>
                <w:rFonts w:ascii="Arial Narrow" w:hAnsi="Arial Narrow"/>
              </w:rPr>
              <w:t>e</w:t>
            </w:r>
          </w:p>
        </w:tc>
        <w:tc>
          <w:tcPr>
            <w:tcW w:w="3014" w:type="dxa"/>
            <w:gridSpan w:val="2"/>
            <w:tcBorders>
              <w:top w:val="single" w:sz="4" w:space="0" w:color="221F1F"/>
              <w:left w:val="single" w:sz="4" w:space="0" w:color="221F1F"/>
              <w:bottom w:val="single" w:sz="4" w:space="0" w:color="221F1F"/>
              <w:right w:val="single" w:sz="4" w:space="0" w:color="221F1F"/>
            </w:tcBorders>
          </w:tcPr>
          <w:p w14:paraId="7EDAA182" w14:textId="7AAD5CE9" w:rsidR="00E675A8" w:rsidRPr="00150D7D" w:rsidRDefault="00E675A8" w:rsidP="00E675A8">
            <w:pPr>
              <w:widowControl w:val="0"/>
              <w:autoSpaceDE w:val="0"/>
              <w:adjustRightInd w:val="0"/>
              <w:spacing w:before="60" w:after="60" w:line="360" w:lineRule="auto"/>
              <w:jc w:val="center"/>
              <w:rPr>
                <w:rFonts w:ascii="Arial Narrow" w:hAnsi="Arial Narrow"/>
              </w:rPr>
            </w:pPr>
            <w:r>
              <w:rPr>
                <w:rFonts w:ascii="Arial Narrow" w:hAnsi="Arial Narrow"/>
              </w:rPr>
              <w:t>Livraison</w:t>
            </w:r>
          </w:p>
          <w:p w14:paraId="66A0A916" w14:textId="77777777" w:rsidR="00E675A8" w:rsidRPr="00150D7D" w:rsidRDefault="00E675A8" w:rsidP="00E675A8">
            <w:pPr>
              <w:widowControl w:val="0"/>
              <w:autoSpaceDE w:val="0"/>
              <w:adjustRightInd w:val="0"/>
              <w:spacing w:before="60" w:after="60" w:line="360" w:lineRule="auto"/>
              <w:ind w:left="65" w:right="-20"/>
              <w:jc w:val="center"/>
              <w:rPr>
                <w:rFonts w:ascii="Arial Narrow" w:hAnsi="Arial Narrow"/>
              </w:rPr>
            </w:pPr>
            <w:r w:rsidRPr="00150D7D">
              <w:rPr>
                <w:rFonts w:ascii="Arial Narrow" w:hAnsi="Arial Narrow"/>
                <w:position w:val="-9"/>
              </w:rPr>
              <w:t>5</w:t>
            </w:r>
            <w:r w:rsidRPr="00150D7D">
              <w:rPr>
                <w:rFonts w:ascii="Arial Narrow" w:hAnsi="Arial Narrow"/>
              </w:rPr>
              <w:t>e</w:t>
            </w:r>
          </w:p>
          <w:p w14:paraId="089586F3" w14:textId="2472E3FA" w:rsidR="00E675A8" w:rsidRPr="00150D7D" w:rsidRDefault="00E675A8" w:rsidP="00E675A8">
            <w:pPr>
              <w:widowControl w:val="0"/>
              <w:autoSpaceDE w:val="0"/>
              <w:adjustRightInd w:val="0"/>
              <w:spacing w:before="60" w:after="60" w:line="360" w:lineRule="auto"/>
              <w:jc w:val="center"/>
              <w:rPr>
                <w:rFonts w:ascii="Arial Narrow" w:hAnsi="Arial Narrow"/>
              </w:rPr>
            </w:pPr>
          </w:p>
          <w:p w14:paraId="649D3A83" w14:textId="77777777" w:rsidR="00E675A8" w:rsidRPr="00150D7D" w:rsidRDefault="00E675A8" w:rsidP="00E675A8">
            <w:pPr>
              <w:widowControl w:val="0"/>
              <w:autoSpaceDE w:val="0"/>
              <w:adjustRightInd w:val="0"/>
              <w:spacing w:before="60" w:after="60" w:line="360" w:lineRule="auto"/>
              <w:ind w:left="109" w:right="-20"/>
              <w:jc w:val="center"/>
              <w:rPr>
                <w:rFonts w:ascii="Arial Narrow" w:hAnsi="Arial Narrow"/>
              </w:rPr>
            </w:pPr>
            <w:r w:rsidRPr="00150D7D">
              <w:rPr>
                <w:rFonts w:ascii="Arial Narrow" w:hAnsi="Arial Narrow"/>
                <w:position w:val="-9"/>
              </w:rPr>
              <w:t>6</w:t>
            </w:r>
            <w:r w:rsidRPr="00150D7D">
              <w:rPr>
                <w:rFonts w:ascii="Arial Narrow" w:hAnsi="Arial Narrow"/>
              </w:rPr>
              <w:t>e</w:t>
            </w:r>
          </w:p>
          <w:p w14:paraId="4EEBE617" w14:textId="6B66DF9B" w:rsidR="00E675A8" w:rsidRPr="00150D7D" w:rsidRDefault="00E675A8" w:rsidP="00E675A8">
            <w:pPr>
              <w:widowControl w:val="0"/>
              <w:autoSpaceDE w:val="0"/>
              <w:adjustRightInd w:val="0"/>
              <w:spacing w:before="60" w:after="60" w:line="360" w:lineRule="auto"/>
              <w:jc w:val="center"/>
              <w:rPr>
                <w:rFonts w:ascii="Arial Narrow" w:hAnsi="Arial Narrow"/>
              </w:rPr>
            </w:pPr>
          </w:p>
          <w:p w14:paraId="163EF6FA" w14:textId="77777777" w:rsidR="00E675A8" w:rsidRPr="00150D7D" w:rsidRDefault="00E675A8" w:rsidP="00E675A8">
            <w:pPr>
              <w:widowControl w:val="0"/>
              <w:autoSpaceDE w:val="0"/>
              <w:adjustRightInd w:val="0"/>
              <w:spacing w:before="60" w:after="60" w:line="360" w:lineRule="auto"/>
              <w:ind w:left="82" w:right="-20"/>
              <w:jc w:val="center"/>
              <w:rPr>
                <w:rFonts w:ascii="Arial Narrow" w:hAnsi="Arial Narrow"/>
              </w:rPr>
            </w:pPr>
            <w:r w:rsidRPr="00150D7D">
              <w:rPr>
                <w:rFonts w:ascii="Arial Narrow" w:hAnsi="Arial Narrow"/>
                <w:position w:val="-9"/>
              </w:rPr>
              <w:t>7</w:t>
            </w:r>
            <w:r w:rsidRPr="00150D7D">
              <w:rPr>
                <w:rFonts w:ascii="Arial Narrow" w:hAnsi="Arial Narrow"/>
              </w:rPr>
              <w:t>e</w:t>
            </w:r>
          </w:p>
          <w:p w14:paraId="6BC60702" w14:textId="4AE6E07D" w:rsidR="00E675A8" w:rsidRPr="00150D7D" w:rsidRDefault="00E675A8" w:rsidP="00E675A8">
            <w:pPr>
              <w:widowControl w:val="0"/>
              <w:autoSpaceDE w:val="0"/>
              <w:adjustRightInd w:val="0"/>
              <w:spacing w:before="60" w:after="60" w:line="360" w:lineRule="auto"/>
              <w:jc w:val="center"/>
              <w:rPr>
                <w:rFonts w:ascii="Arial Narrow" w:hAnsi="Arial Narrow"/>
              </w:rPr>
            </w:pPr>
          </w:p>
          <w:p w14:paraId="7294BB8C" w14:textId="77777777" w:rsidR="00E675A8" w:rsidRPr="00150D7D" w:rsidRDefault="00E675A8" w:rsidP="00E675A8">
            <w:pPr>
              <w:widowControl w:val="0"/>
              <w:autoSpaceDE w:val="0"/>
              <w:adjustRightInd w:val="0"/>
              <w:spacing w:before="60" w:after="60" w:line="360" w:lineRule="auto"/>
              <w:ind w:left="95" w:right="-20"/>
              <w:jc w:val="center"/>
              <w:rPr>
                <w:rFonts w:ascii="Arial Narrow" w:hAnsi="Arial Narrow"/>
              </w:rPr>
            </w:pPr>
            <w:r w:rsidRPr="00150D7D">
              <w:rPr>
                <w:rFonts w:ascii="Arial Narrow" w:hAnsi="Arial Narrow"/>
                <w:position w:val="-9"/>
              </w:rPr>
              <w:t>8</w:t>
            </w:r>
            <w:r w:rsidRPr="00150D7D">
              <w:rPr>
                <w:rFonts w:ascii="Arial Narrow" w:hAnsi="Arial Narrow"/>
              </w:rPr>
              <w:t>e</w:t>
            </w:r>
          </w:p>
          <w:p w14:paraId="67EE3028" w14:textId="2707D575" w:rsidR="00E675A8" w:rsidRPr="00150D7D" w:rsidRDefault="00E675A8" w:rsidP="00E675A8">
            <w:pPr>
              <w:widowControl w:val="0"/>
              <w:autoSpaceDE w:val="0"/>
              <w:adjustRightInd w:val="0"/>
              <w:spacing w:before="60" w:after="60" w:line="360" w:lineRule="auto"/>
              <w:jc w:val="center"/>
              <w:rPr>
                <w:rFonts w:ascii="Arial Narrow" w:hAnsi="Arial Narrow"/>
              </w:rPr>
            </w:pPr>
          </w:p>
          <w:p w14:paraId="0556BE0F" w14:textId="77777777" w:rsidR="00E675A8" w:rsidRPr="00150D7D" w:rsidRDefault="00E675A8" w:rsidP="00E675A8">
            <w:pPr>
              <w:widowControl w:val="0"/>
              <w:autoSpaceDE w:val="0"/>
              <w:adjustRightInd w:val="0"/>
              <w:spacing w:before="60" w:after="60" w:line="360" w:lineRule="auto"/>
              <w:ind w:left="99" w:right="-20"/>
              <w:jc w:val="center"/>
              <w:rPr>
                <w:rFonts w:ascii="Arial Narrow" w:hAnsi="Arial Narrow"/>
              </w:rPr>
            </w:pPr>
            <w:r w:rsidRPr="00150D7D">
              <w:rPr>
                <w:rFonts w:ascii="Arial Narrow" w:hAnsi="Arial Narrow"/>
                <w:position w:val="-9"/>
              </w:rPr>
              <w:t>9</w:t>
            </w:r>
            <w:r w:rsidRPr="00150D7D">
              <w:rPr>
                <w:rFonts w:ascii="Arial Narrow" w:hAnsi="Arial Narrow"/>
              </w:rPr>
              <w:t>e</w:t>
            </w:r>
          </w:p>
          <w:p w14:paraId="0B6273CC" w14:textId="37BA68E4" w:rsidR="00E675A8" w:rsidRPr="00150D7D" w:rsidRDefault="00E675A8" w:rsidP="00E675A8">
            <w:pPr>
              <w:widowControl w:val="0"/>
              <w:autoSpaceDE w:val="0"/>
              <w:adjustRightInd w:val="0"/>
              <w:spacing w:before="60" w:after="60" w:line="360" w:lineRule="auto"/>
              <w:jc w:val="center"/>
              <w:rPr>
                <w:rFonts w:ascii="Arial Narrow" w:hAnsi="Arial Narrow"/>
              </w:rPr>
            </w:pPr>
          </w:p>
          <w:p w14:paraId="5152936A" w14:textId="77777777" w:rsidR="00E675A8" w:rsidRPr="00150D7D" w:rsidRDefault="00E675A8" w:rsidP="00E675A8">
            <w:pPr>
              <w:widowControl w:val="0"/>
              <w:autoSpaceDE w:val="0"/>
              <w:adjustRightInd w:val="0"/>
              <w:spacing w:before="60" w:after="60" w:line="360" w:lineRule="auto"/>
              <w:ind w:left="35" w:right="-20"/>
              <w:jc w:val="center"/>
              <w:rPr>
                <w:rFonts w:ascii="Arial Narrow" w:hAnsi="Arial Narrow"/>
              </w:rPr>
            </w:pPr>
            <w:r w:rsidRPr="00150D7D">
              <w:rPr>
                <w:rFonts w:ascii="Arial Narrow" w:hAnsi="Arial Narrow"/>
              </w:rPr>
              <w:t>10</w:t>
            </w:r>
            <w:r w:rsidRPr="00150D7D">
              <w:rPr>
                <w:rFonts w:ascii="Arial Narrow" w:hAnsi="Arial Narrow"/>
                <w:position w:val="9"/>
              </w:rPr>
              <w:t>e</w:t>
            </w:r>
          </w:p>
          <w:p w14:paraId="6A077C8F" w14:textId="5B010611" w:rsidR="00E675A8" w:rsidRPr="00150D7D" w:rsidRDefault="00E675A8" w:rsidP="00E675A8">
            <w:pPr>
              <w:widowControl w:val="0"/>
              <w:autoSpaceDE w:val="0"/>
              <w:adjustRightInd w:val="0"/>
              <w:spacing w:before="60" w:after="60" w:line="360" w:lineRule="auto"/>
              <w:jc w:val="center"/>
              <w:rPr>
                <w:rFonts w:ascii="Arial Narrow" w:hAnsi="Arial Narrow"/>
              </w:rPr>
            </w:pPr>
          </w:p>
          <w:p w14:paraId="58E2AF0D" w14:textId="77777777" w:rsidR="00E675A8" w:rsidRPr="00150D7D" w:rsidRDefault="00E675A8" w:rsidP="00E675A8">
            <w:pPr>
              <w:widowControl w:val="0"/>
              <w:autoSpaceDE w:val="0"/>
              <w:adjustRightInd w:val="0"/>
              <w:spacing w:before="60" w:after="60" w:line="360" w:lineRule="auto"/>
              <w:ind w:left="59" w:right="-25"/>
              <w:jc w:val="center"/>
              <w:rPr>
                <w:rFonts w:ascii="Arial Narrow" w:hAnsi="Arial Narrow"/>
              </w:rPr>
            </w:pPr>
            <w:r w:rsidRPr="00150D7D">
              <w:rPr>
                <w:rFonts w:ascii="Arial Narrow" w:hAnsi="Arial Narrow"/>
              </w:rPr>
              <w:t>11</w:t>
            </w:r>
            <w:r w:rsidRPr="00150D7D">
              <w:rPr>
                <w:rFonts w:ascii="Arial Narrow" w:hAnsi="Arial Narrow"/>
                <w:position w:val="9"/>
              </w:rPr>
              <w:t>e</w:t>
            </w:r>
          </w:p>
          <w:p w14:paraId="33315DE1" w14:textId="3C425C7B" w:rsidR="00E675A8" w:rsidRPr="00150D7D" w:rsidRDefault="00E675A8" w:rsidP="00E675A8">
            <w:pPr>
              <w:widowControl w:val="0"/>
              <w:autoSpaceDE w:val="0"/>
              <w:adjustRightInd w:val="0"/>
              <w:spacing w:before="60" w:after="60" w:line="360" w:lineRule="auto"/>
              <w:jc w:val="center"/>
              <w:rPr>
                <w:rFonts w:ascii="Arial Narrow" w:hAnsi="Arial Narrow"/>
              </w:rPr>
            </w:pPr>
          </w:p>
          <w:p w14:paraId="5542E8D9" w14:textId="07EB5423" w:rsidR="00E675A8" w:rsidRPr="00150D7D" w:rsidRDefault="00E675A8" w:rsidP="00E675A8">
            <w:pPr>
              <w:widowControl w:val="0"/>
              <w:autoSpaceDE w:val="0"/>
              <w:adjustRightInd w:val="0"/>
              <w:spacing w:before="60" w:after="60" w:line="360" w:lineRule="auto"/>
              <w:jc w:val="center"/>
              <w:rPr>
                <w:rFonts w:ascii="Arial Narrow" w:hAnsi="Arial Narrow"/>
              </w:rPr>
            </w:pPr>
            <w:r w:rsidRPr="00150D7D">
              <w:rPr>
                <w:rFonts w:ascii="Arial Narrow" w:hAnsi="Arial Narrow"/>
              </w:rPr>
              <w:t>12</w:t>
            </w:r>
            <w:r w:rsidRPr="00150D7D">
              <w:rPr>
                <w:rFonts w:ascii="Arial Narrow" w:hAnsi="Arial Narrow"/>
                <w:position w:val="9"/>
              </w:rPr>
              <w:t>e</w:t>
            </w:r>
          </w:p>
        </w:tc>
      </w:tr>
      <w:tr w:rsidR="00AD5933" w:rsidRPr="00150D7D" w14:paraId="4E39B942" w14:textId="77777777" w:rsidTr="00BC1E1B">
        <w:trPr>
          <w:trHeight w:hRule="exact" w:val="540"/>
          <w:jc w:val="center"/>
        </w:trPr>
        <w:tc>
          <w:tcPr>
            <w:tcW w:w="988" w:type="dxa"/>
            <w:vMerge w:val="restart"/>
            <w:tcBorders>
              <w:top w:val="single" w:sz="4" w:space="0" w:color="221F1F"/>
              <w:left w:val="single" w:sz="4" w:space="0" w:color="221F1F"/>
              <w:right w:val="single" w:sz="4" w:space="0" w:color="221F1F"/>
            </w:tcBorders>
          </w:tcPr>
          <w:p w14:paraId="293A1A0F" w14:textId="77777777" w:rsidR="00AD5933" w:rsidRPr="00150D7D" w:rsidRDefault="00AD5933" w:rsidP="00DE46B0">
            <w:pPr>
              <w:widowControl w:val="0"/>
              <w:autoSpaceDE w:val="0"/>
              <w:adjustRightInd w:val="0"/>
              <w:spacing w:before="60" w:after="60" w:line="360" w:lineRule="auto"/>
              <w:rPr>
                <w:rFonts w:ascii="Arial Narrow" w:hAnsi="Arial Narrow"/>
              </w:rPr>
            </w:pPr>
          </w:p>
          <w:p w14:paraId="350672A4" w14:textId="77777777" w:rsidR="00AD5933" w:rsidRPr="00150D7D" w:rsidRDefault="00AD5933" w:rsidP="00DE46B0">
            <w:pPr>
              <w:widowControl w:val="0"/>
              <w:autoSpaceDE w:val="0"/>
              <w:adjustRightInd w:val="0"/>
              <w:spacing w:before="60" w:after="60" w:line="360" w:lineRule="auto"/>
              <w:ind w:left="20" w:right="-20"/>
              <w:rPr>
                <w:rFonts w:ascii="Arial Narrow" w:hAnsi="Arial Narrow"/>
              </w:rPr>
            </w:pPr>
            <w:r w:rsidRPr="00150D7D">
              <w:rPr>
                <w:rFonts w:ascii="Arial Narrow" w:hAnsi="Arial Narrow"/>
              </w:rPr>
              <w:t>Activité</w:t>
            </w:r>
            <w:r w:rsidRPr="00150D7D">
              <w:rPr>
                <w:rFonts w:ascii="Arial Narrow" w:hAnsi="Arial Narrow"/>
                <w:spacing w:val="7"/>
              </w:rPr>
              <w:t xml:space="preserve"> </w:t>
            </w:r>
            <w:r w:rsidRPr="00150D7D">
              <w:rPr>
                <w:rFonts w:ascii="Arial Narrow" w:hAnsi="Arial Narrow"/>
                <w:i/>
                <w:iCs/>
                <w:position w:val="1"/>
              </w:rPr>
              <w:t>(tâche)</w:t>
            </w:r>
          </w:p>
        </w:tc>
        <w:tc>
          <w:tcPr>
            <w:tcW w:w="3402" w:type="dxa"/>
            <w:tcBorders>
              <w:top w:val="single" w:sz="4" w:space="0" w:color="221F1F"/>
              <w:left w:val="single" w:sz="4" w:space="0" w:color="221F1F"/>
              <w:bottom w:val="single" w:sz="4" w:space="0" w:color="221F1F"/>
              <w:right w:val="single" w:sz="4" w:space="0" w:color="221F1F"/>
            </w:tcBorders>
          </w:tcPr>
          <w:p w14:paraId="5368C91B" w14:textId="01DAEE91" w:rsidR="00AD5933" w:rsidRPr="00150D7D" w:rsidRDefault="00AD5933" w:rsidP="00E675A8">
            <w:pPr>
              <w:widowControl w:val="0"/>
              <w:autoSpaceDE w:val="0"/>
              <w:adjustRightInd w:val="0"/>
              <w:spacing w:before="60" w:after="60" w:line="360" w:lineRule="auto"/>
              <w:jc w:val="center"/>
              <w:rPr>
                <w:rFonts w:ascii="Arial Narrow" w:hAnsi="Arial Narrow"/>
              </w:rPr>
            </w:pPr>
            <w:r>
              <w:rPr>
                <w:rFonts w:ascii="Arial Narrow" w:hAnsi="Arial Narrow"/>
              </w:rPr>
              <w:t>CAMION BENNE</w:t>
            </w:r>
          </w:p>
        </w:tc>
        <w:tc>
          <w:tcPr>
            <w:tcW w:w="1275" w:type="dxa"/>
            <w:tcBorders>
              <w:top w:val="single" w:sz="4" w:space="0" w:color="221F1F"/>
              <w:left w:val="single" w:sz="4" w:space="0" w:color="221F1F"/>
              <w:bottom w:val="single" w:sz="4" w:space="0" w:color="221F1F"/>
              <w:right w:val="single" w:sz="4" w:space="0" w:color="221F1F"/>
            </w:tcBorders>
          </w:tcPr>
          <w:p w14:paraId="75F7EE3E" w14:textId="77777777" w:rsidR="00AD5933" w:rsidRPr="00150D7D" w:rsidRDefault="00AD5933" w:rsidP="00DE46B0">
            <w:pPr>
              <w:widowControl w:val="0"/>
              <w:autoSpaceDE w:val="0"/>
              <w:adjustRightInd w:val="0"/>
              <w:spacing w:before="60" w:after="60" w:line="360" w:lineRule="auto"/>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tcPr>
          <w:p w14:paraId="437BADC5" w14:textId="3E9BF45D" w:rsidR="00AD5933" w:rsidRPr="00150D7D" w:rsidRDefault="00AD5933" w:rsidP="00AD5933">
            <w:pPr>
              <w:widowControl w:val="0"/>
              <w:autoSpaceDE w:val="0"/>
              <w:adjustRightInd w:val="0"/>
              <w:spacing w:before="60" w:after="60" w:line="360" w:lineRule="auto"/>
              <w:jc w:val="center"/>
              <w:rPr>
                <w:rFonts w:ascii="Arial Narrow" w:hAnsi="Arial Narrow"/>
              </w:rPr>
            </w:pPr>
            <w:r>
              <w:rPr>
                <w:rFonts w:ascii="Arial Narrow" w:hAnsi="Arial Narrow"/>
              </w:rPr>
              <w:t>U</w:t>
            </w:r>
          </w:p>
        </w:tc>
        <w:tc>
          <w:tcPr>
            <w:tcW w:w="851" w:type="dxa"/>
            <w:tcBorders>
              <w:top w:val="single" w:sz="4" w:space="0" w:color="221F1F"/>
              <w:left w:val="single" w:sz="4" w:space="0" w:color="221F1F"/>
              <w:bottom w:val="single" w:sz="4" w:space="0" w:color="221F1F"/>
              <w:right w:val="single" w:sz="4" w:space="0" w:color="221F1F"/>
            </w:tcBorders>
          </w:tcPr>
          <w:p w14:paraId="7AC6321C" w14:textId="60D02BD3" w:rsidR="00AD5933" w:rsidRPr="00150D7D" w:rsidRDefault="00AD5933" w:rsidP="00AD5933">
            <w:pPr>
              <w:widowControl w:val="0"/>
              <w:autoSpaceDE w:val="0"/>
              <w:adjustRightInd w:val="0"/>
              <w:spacing w:before="60" w:after="60" w:line="360" w:lineRule="auto"/>
              <w:jc w:val="center"/>
              <w:rPr>
                <w:rFonts w:ascii="Arial Narrow" w:hAnsi="Arial Narrow"/>
              </w:rPr>
            </w:pPr>
            <w:r>
              <w:rPr>
                <w:rFonts w:ascii="Arial Narrow" w:hAnsi="Arial Narrow"/>
              </w:rPr>
              <w:t>1,00</w:t>
            </w:r>
          </w:p>
        </w:tc>
        <w:tc>
          <w:tcPr>
            <w:tcW w:w="1417" w:type="dxa"/>
            <w:tcBorders>
              <w:top w:val="single" w:sz="4" w:space="0" w:color="221F1F"/>
              <w:left w:val="single" w:sz="4" w:space="0" w:color="221F1F"/>
              <w:bottom w:val="single" w:sz="4" w:space="0" w:color="221F1F"/>
              <w:right w:val="single" w:sz="4" w:space="0" w:color="221F1F"/>
            </w:tcBorders>
          </w:tcPr>
          <w:p w14:paraId="207D4A52" w14:textId="45C27EDE" w:rsidR="00AD5933" w:rsidRPr="00150D7D" w:rsidRDefault="00AD5933" w:rsidP="00E675A8">
            <w:pPr>
              <w:widowControl w:val="0"/>
              <w:autoSpaceDE w:val="0"/>
              <w:adjustRightInd w:val="0"/>
              <w:spacing w:before="60" w:after="60" w:line="360" w:lineRule="auto"/>
              <w:jc w:val="center"/>
              <w:rPr>
                <w:rFonts w:ascii="Arial Narrow" w:hAnsi="Arial Narrow"/>
              </w:rPr>
            </w:pPr>
            <w:r>
              <w:rPr>
                <w:rFonts w:ascii="Arial Narrow" w:hAnsi="Arial Narrow"/>
              </w:rPr>
              <w:t>délai</w:t>
            </w:r>
          </w:p>
        </w:tc>
        <w:tc>
          <w:tcPr>
            <w:tcW w:w="1597" w:type="dxa"/>
            <w:tcBorders>
              <w:top w:val="single" w:sz="4" w:space="0" w:color="221F1F"/>
              <w:left w:val="single" w:sz="4" w:space="0" w:color="221F1F"/>
              <w:bottom w:val="single" w:sz="4" w:space="0" w:color="221F1F"/>
              <w:right w:val="single" w:sz="4" w:space="0" w:color="221F1F"/>
            </w:tcBorders>
          </w:tcPr>
          <w:p w14:paraId="7CFE98D2" w14:textId="2E3E9F2D" w:rsidR="00AD5933" w:rsidRPr="00150D7D" w:rsidRDefault="00AD5933" w:rsidP="00E675A8">
            <w:pPr>
              <w:widowControl w:val="0"/>
              <w:autoSpaceDE w:val="0"/>
              <w:adjustRightInd w:val="0"/>
              <w:spacing w:before="60" w:after="60" w:line="360" w:lineRule="auto"/>
              <w:jc w:val="center"/>
              <w:rPr>
                <w:rFonts w:ascii="Arial Narrow" w:hAnsi="Arial Narrow"/>
              </w:rPr>
            </w:pPr>
            <w:r>
              <w:rPr>
                <w:rFonts w:ascii="Arial Narrow" w:hAnsi="Arial Narrow"/>
              </w:rPr>
              <w:t>Lieu</w:t>
            </w:r>
          </w:p>
        </w:tc>
      </w:tr>
      <w:tr w:rsidR="00AD5933" w:rsidRPr="00150D7D" w14:paraId="20906BE7" w14:textId="77777777" w:rsidTr="00BC1E1B">
        <w:trPr>
          <w:trHeight w:hRule="exact" w:val="950"/>
          <w:jc w:val="center"/>
        </w:trPr>
        <w:tc>
          <w:tcPr>
            <w:tcW w:w="988" w:type="dxa"/>
            <w:vMerge/>
            <w:tcBorders>
              <w:left w:val="single" w:sz="4" w:space="0" w:color="221F1F"/>
              <w:bottom w:val="single" w:sz="4" w:space="0" w:color="221F1F"/>
              <w:right w:val="single" w:sz="4" w:space="0" w:color="221F1F"/>
            </w:tcBorders>
          </w:tcPr>
          <w:p w14:paraId="1784F451" w14:textId="77777777" w:rsidR="00AD5933" w:rsidRPr="00150D7D" w:rsidRDefault="00AD5933" w:rsidP="00DE46B0">
            <w:pPr>
              <w:widowControl w:val="0"/>
              <w:autoSpaceDE w:val="0"/>
              <w:adjustRightInd w:val="0"/>
              <w:spacing w:before="60" w:after="60" w:line="360" w:lineRule="auto"/>
              <w:rPr>
                <w:rFonts w:ascii="Arial Narrow" w:hAnsi="Arial Narrow"/>
              </w:rPr>
            </w:pPr>
          </w:p>
        </w:tc>
        <w:tc>
          <w:tcPr>
            <w:tcW w:w="3402" w:type="dxa"/>
            <w:tcBorders>
              <w:top w:val="single" w:sz="4" w:space="0" w:color="221F1F"/>
              <w:left w:val="single" w:sz="4" w:space="0" w:color="221F1F"/>
              <w:bottom w:val="single" w:sz="4" w:space="0" w:color="221F1F"/>
              <w:right w:val="single" w:sz="4" w:space="0" w:color="221F1F"/>
            </w:tcBorders>
          </w:tcPr>
          <w:p w14:paraId="7F4CCEBD" w14:textId="77777777" w:rsidR="00AD5933" w:rsidRDefault="00AD5933" w:rsidP="00E675A8">
            <w:pPr>
              <w:widowControl w:val="0"/>
              <w:autoSpaceDE w:val="0"/>
              <w:adjustRightInd w:val="0"/>
              <w:spacing w:before="60" w:after="60" w:line="360" w:lineRule="auto"/>
              <w:jc w:val="center"/>
              <w:rPr>
                <w:rFonts w:ascii="Arial Narrow" w:hAnsi="Arial Narrow"/>
              </w:rPr>
            </w:pPr>
            <w:r>
              <w:rPr>
                <w:rFonts w:ascii="Arial Narrow" w:hAnsi="Arial Narrow"/>
              </w:rPr>
              <w:t>CARACTERISTIQUES</w:t>
            </w:r>
          </w:p>
          <w:p w14:paraId="629D8B02" w14:textId="583834C2" w:rsidR="00AD5933" w:rsidRPr="00E675A8" w:rsidRDefault="00AD5933" w:rsidP="00E675A8">
            <w:pPr>
              <w:pStyle w:val="Paragraphedeliste"/>
              <w:widowControl w:val="0"/>
              <w:numPr>
                <w:ilvl w:val="0"/>
                <w:numId w:val="7"/>
              </w:numPr>
              <w:autoSpaceDE w:val="0"/>
              <w:adjustRightInd w:val="0"/>
              <w:spacing w:before="60" w:after="60" w:line="360" w:lineRule="auto"/>
              <w:jc w:val="both"/>
              <w:rPr>
                <w:rFonts w:ascii="Arial Narrow" w:hAnsi="Arial Narrow"/>
              </w:rPr>
            </w:pPr>
          </w:p>
        </w:tc>
        <w:tc>
          <w:tcPr>
            <w:tcW w:w="1275" w:type="dxa"/>
            <w:tcBorders>
              <w:top w:val="single" w:sz="4" w:space="0" w:color="221F1F"/>
              <w:left w:val="single" w:sz="4" w:space="0" w:color="221F1F"/>
              <w:bottom w:val="single" w:sz="4" w:space="0" w:color="221F1F"/>
              <w:right w:val="single" w:sz="4" w:space="0" w:color="221F1F"/>
            </w:tcBorders>
          </w:tcPr>
          <w:p w14:paraId="50EAC5C9" w14:textId="77777777" w:rsidR="00AD5933" w:rsidRPr="00150D7D" w:rsidRDefault="00AD5933" w:rsidP="00DE46B0">
            <w:pPr>
              <w:widowControl w:val="0"/>
              <w:autoSpaceDE w:val="0"/>
              <w:adjustRightInd w:val="0"/>
              <w:spacing w:before="60" w:after="60" w:line="360" w:lineRule="auto"/>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tcPr>
          <w:p w14:paraId="59B285BC" w14:textId="77777777" w:rsidR="00AD5933" w:rsidRPr="00150D7D" w:rsidRDefault="00AD5933" w:rsidP="00AD5933">
            <w:pPr>
              <w:widowControl w:val="0"/>
              <w:autoSpaceDE w:val="0"/>
              <w:adjustRightInd w:val="0"/>
              <w:spacing w:before="60" w:after="60" w:line="360" w:lineRule="auto"/>
              <w:jc w:val="center"/>
              <w:rPr>
                <w:rFonts w:ascii="Arial Narrow" w:hAnsi="Arial Narrow"/>
              </w:rPr>
            </w:pPr>
          </w:p>
        </w:tc>
        <w:tc>
          <w:tcPr>
            <w:tcW w:w="851" w:type="dxa"/>
            <w:tcBorders>
              <w:top w:val="single" w:sz="4" w:space="0" w:color="221F1F"/>
              <w:left w:val="single" w:sz="4" w:space="0" w:color="221F1F"/>
              <w:bottom w:val="single" w:sz="4" w:space="0" w:color="221F1F"/>
              <w:right w:val="single" w:sz="4" w:space="0" w:color="221F1F"/>
            </w:tcBorders>
          </w:tcPr>
          <w:p w14:paraId="30C175B5" w14:textId="77777777" w:rsidR="00AD5933" w:rsidRPr="00150D7D" w:rsidRDefault="00AD5933" w:rsidP="00AD5933">
            <w:pPr>
              <w:widowControl w:val="0"/>
              <w:autoSpaceDE w:val="0"/>
              <w:adjustRightInd w:val="0"/>
              <w:spacing w:before="60" w:after="60" w:line="360" w:lineRule="auto"/>
              <w:jc w:val="center"/>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08CD76A0" w14:textId="77777777" w:rsidR="00AD5933" w:rsidRPr="00150D7D" w:rsidRDefault="00AD5933" w:rsidP="00DE46B0">
            <w:pPr>
              <w:widowControl w:val="0"/>
              <w:autoSpaceDE w:val="0"/>
              <w:adjustRightInd w:val="0"/>
              <w:spacing w:before="60" w:after="60" w:line="360" w:lineRule="auto"/>
              <w:rPr>
                <w:rFonts w:ascii="Arial Narrow" w:hAnsi="Arial Narrow"/>
              </w:rPr>
            </w:pPr>
          </w:p>
        </w:tc>
        <w:tc>
          <w:tcPr>
            <w:tcW w:w="1597" w:type="dxa"/>
            <w:tcBorders>
              <w:top w:val="single" w:sz="4" w:space="0" w:color="221F1F"/>
              <w:left w:val="single" w:sz="4" w:space="0" w:color="221F1F"/>
              <w:bottom w:val="single" w:sz="4" w:space="0" w:color="221F1F"/>
              <w:right w:val="single" w:sz="4" w:space="0" w:color="221F1F"/>
            </w:tcBorders>
          </w:tcPr>
          <w:p w14:paraId="4097F4A0" w14:textId="77777777" w:rsidR="00AD5933" w:rsidRPr="00150D7D" w:rsidRDefault="00AD5933" w:rsidP="00DE46B0">
            <w:pPr>
              <w:widowControl w:val="0"/>
              <w:autoSpaceDE w:val="0"/>
              <w:adjustRightInd w:val="0"/>
              <w:spacing w:before="60" w:after="60" w:line="360" w:lineRule="auto"/>
              <w:rPr>
                <w:rFonts w:ascii="Arial Narrow" w:hAnsi="Arial Narrow"/>
              </w:rPr>
            </w:pPr>
          </w:p>
        </w:tc>
      </w:tr>
    </w:tbl>
    <w:p w14:paraId="4DB30448" w14:textId="6D042D1A" w:rsidR="00075637" w:rsidRDefault="00AB0120" w:rsidP="00AD5933">
      <w:pPr>
        <w:widowControl w:val="0"/>
        <w:autoSpaceDE w:val="0"/>
        <w:adjustRightInd w:val="0"/>
        <w:spacing w:before="60" w:after="60" w:line="360" w:lineRule="auto"/>
        <w:rPr>
          <w:rFonts w:ascii="Arial Narrow" w:hAnsi="Arial Narrow"/>
        </w:rPr>
      </w:pPr>
      <w:r w:rsidRPr="00150D7D">
        <w:rPr>
          <w:rFonts w:ascii="Arial Narrow" w:hAnsi="Arial Narrow"/>
        </w:rPr>
        <w:t>*</w:t>
      </w:r>
    </w:p>
    <w:p w14:paraId="54433342" w14:textId="301FBE97" w:rsidR="008C56C9" w:rsidRDefault="008C56C9" w:rsidP="00AD5933">
      <w:pPr>
        <w:widowControl w:val="0"/>
        <w:autoSpaceDE w:val="0"/>
        <w:adjustRightInd w:val="0"/>
        <w:spacing w:before="60" w:after="60" w:line="360" w:lineRule="auto"/>
        <w:rPr>
          <w:rFonts w:ascii="Arial Narrow" w:hAnsi="Arial Narrow"/>
        </w:rPr>
      </w:pPr>
    </w:p>
    <w:p w14:paraId="4CDF7228" w14:textId="23DC39CB" w:rsidR="008C56C9" w:rsidRDefault="008C56C9" w:rsidP="00AD5933">
      <w:pPr>
        <w:widowControl w:val="0"/>
        <w:autoSpaceDE w:val="0"/>
        <w:adjustRightInd w:val="0"/>
        <w:spacing w:before="60" w:after="60" w:line="360" w:lineRule="auto"/>
        <w:rPr>
          <w:rFonts w:ascii="Arial Narrow" w:hAnsi="Arial Narrow"/>
        </w:rPr>
      </w:pPr>
    </w:p>
    <w:p w14:paraId="52A1F6B0" w14:textId="7DF8B33B" w:rsidR="008C56C9" w:rsidRDefault="008C56C9" w:rsidP="00AD5933">
      <w:pPr>
        <w:widowControl w:val="0"/>
        <w:autoSpaceDE w:val="0"/>
        <w:adjustRightInd w:val="0"/>
        <w:spacing w:before="60" w:after="60" w:line="360" w:lineRule="auto"/>
        <w:rPr>
          <w:rFonts w:ascii="Arial Narrow" w:hAnsi="Arial Narrow"/>
        </w:rPr>
      </w:pPr>
    </w:p>
    <w:p w14:paraId="4900D831" w14:textId="3815365F" w:rsidR="008C56C9" w:rsidRDefault="008C56C9" w:rsidP="00AD5933">
      <w:pPr>
        <w:widowControl w:val="0"/>
        <w:autoSpaceDE w:val="0"/>
        <w:adjustRightInd w:val="0"/>
        <w:spacing w:before="60" w:after="60" w:line="360" w:lineRule="auto"/>
        <w:rPr>
          <w:rFonts w:ascii="Arial Narrow" w:hAnsi="Arial Narrow"/>
        </w:rPr>
      </w:pPr>
    </w:p>
    <w:p w14:paraId="20D39FE6" w14:textId="624D5AF2" w:rsidR="008C56C9" w:rsidRDefault="008C56C9" w:rsidP="00AD5933">
      <w:pPr>
        <w:widowControl w:val="0"/>
        <w:autoSpaceDE w:val="0"/>
        <w:adjustRightInd w:val="0"/>
        <w:spacing w:before="60" w:after="60" w:line="360" w:lineRule="auto"/>
        <w:rPr>
          <w:rFonts w:ascii="Arial Narrow" w:hAnsi="Arial Narrow"/>
        </w:rPr>
      </w:pPr>
    </w:p>
    <w:p w14:paraId="4CA6EC4D" w14:textId="78A4AD06" w:rsidR="008C56C9" w:rsidRDefault="008C56C9" w:rsidP="00AD5933">
      <w:pPr>
        <w:widowControl w:val="0"/>
        <w:autoSpaceDE w:val="0"/>
        <w:adjustRightInd w:val="0"/>
        <w:spacing w:before="60" w:after="60" w:line="360" w:lineRule="auto"/>
        <w:rPr>
          <w:rFonts w:ascii="Arial Narrow" w:hAnsi="Arial Narrow"/>
        </w:rPr>
      </w:pPr>
    </w:p>
    <w:p w14:paraId="608EBD35" w14:textId="22599EBA" w:rsidR="008C56C9" w:rsidRDefault="008C56C9" w:rsidP="00AD5933">
      <w:pPr>
        <w:widowControl w:val="0"/>
        <w:autoSpaceDE w:val="0"/>
        <w:adjustRightInd w:val="0"/>
        <w:spacing w:before="60" w:after="60" w:line="360" w:lineRule="auto"/>
        <w:rPr>
          <w:rFonts w:ascii="Arial Narrow" w:hAnsi="Arial Narrow"/>
        </w:rPr>
      </w:pPr>
    </w:p>
    <w:p w14:paraId="632B0B54" w14:textId="68393A55" w:rsidR="008C56C9" w:rsidRDefault="008C56C9" w:rsidP="00AD5933">
      <w:pPr>
        <w:widowControl w:val="0"/>
        <w:autoSpaceDE w:val="0"/>
        <w:adjustRightInd w:val="0"/>
        <w:spacing w:before="60" w:after="60" w:line="360" w:lineRule="auto"/>
        <w:rPr>
          <w:rFonts w:ascii="Arial Narrow" w:hAnsi="Arial Narrow"/>
        </w:rPr>
      </w:pPr>
    </w:p>
    <w:p w14:paraId="767FCACF" w14:textId="617E6638" w:rsidR="008C56C9" w:rsidRDefault="008C56C9" w:rsidP="00AD5933">
      <w:pPr>
        <w:widowControl w:val="0"/>
        <w:autoSpaceDE w:val="0"/>
        <w:adjustRightInd w:val="0"/>
        <w:spacing w:before="60" w:after="60" w:line="360" w:lineRule="auto"/>
        <w:rPr>
          <w:rFonts w:ascii="Arial Narrow" w:hAnsi="Arial Narrow"/>
        </w:rPr>
      </w:pPr>
    </w:p>
    <w:p w14:paraId="49246A01" w14:textId="6646D213" w:rsidR="008C56C9" w:rsidRDefault="008C56C9" w:rsidP="00AD5933">
      <w:pPr>
        <w:widowControl w:val="0"/>
        <w:autoSpaceDE w:val="0"/>
        <w:adjustRightInd w:val="0"/>
        <w:spacing w:before="60" w:after="60" w:line="360" w:lineRule="auto"/>
        <w:rPr>
          <w:rFonts w:ascii="Arial Narrow" w:hAnsi="Arial Narrow"/>
        </w:rPr>
      </w:pPr>
    </w:p>
    <w:p w14:paraId="45F60090" w14:textId="18D0BFD9" w:rsidR="008C56C9" w:rsidRDefault="008C56C9" w:rsidP="00AD5933">
      <w:pPr>
        <w:widowControl w:val="0"/>
        <w:autoSpaceDE w:val="0"/>
        <w:adjustRightInd w:val="0"/>
        <w:spacing w:before="60" w:after="60" w:line="360" w:lineRule="auto"/>
        <w:rPr>
          <w:rFonts w:ascii="Arial Narrow" w:hAnsi="Arial Narrow"/>
        </w:rPr>
      </w:pPr>
    </w:p>
    <w:p w14:paraId="1B5C94DE" w14:textId="478256C8" w:rsidR="008C56C9" w:rsidRDefault="008C56C9" w:rsidP="00AD5933">
      <w:pPr>
        <w:widowControl w:val="0"/>
        <w:autoSpaceDE w:val="0"/>
        <w:adjustRightInd w:val="0"/>
        <w:spacing w:before="60" w:after="60" w:line="360" w:lineRule="auto"/>
        <w:rPr>
          <w:rFonts w:ascii="Arial Narrow" w:hAnsi="Arial Narrow"/>
        </w:rPr>
      </w:pPr>
    </w:p>
    <w:p w14:paraId="6E48033B" w14:textId="5FA2FC60" w:rsidR="008C56C9" w:rsidRDefault="008C56C9" w:rsidP="00AD5933">
      <w:pPr>
        <w:widowControl w:val="0"/>
        <w:autoSpaceDE w:val="0"/>
        <w:adjustRightInd w:val="0"/>
        <w:spacing w:before="60" w:after="60" w:line="360" w:lineRule="auto"/>
        <w:rPr>
          <w:rFonts w:ascii="Arial Narrow" w:hAnsi="Arial Narrow"/>
        </w:rPr>
      </w:pPr>
    </w:p>
    <w:p w14:paraId="0AB8DC93" w14:textId="4831A2FA" w:rsidR="008C56C9" w:rsidRDefault="008C56C9" w:rsidP="00AD5933">
      <w:pPr>
        <w:widowControl w:val="0"/>
        <w:autoSpaceDE w:val="0"/>
        <w:adjustRightInd w:val="0"/>
        <w:spacing w:before="60" w:after="60" w:line="360" w:lineRule="auto"/>
        <w:rPr>
          <w:rFonts w:ascii="Arial Narrow" w:hAnsi="Arial Narrow"/>
        </w:rPr>
      </w:pPr>
    </w:p>
    <w:p w14:paraId="33461B13" w14:textId="2A62B226" w:rsidR="008C56C9" w:rsidRDefault="008C56C9" w:rsidP="00AD5933">
      <w:pPr>
        <w:widowControl w:val="0"/>
        <w:autoSpaceDE w:val="0"/>
        <w:adjustRightInd w:val="0"/>
        <w:spacing w:before="60" w:after="60" w:line="360" w:lineRule="auto"/>
        <w:rPr>
          <w:rFonts w:ascii="Arial Narrow" w:hAnsi="Arial Narrow"/>
        </w:rPr>
      </w:pPr>
    </w:p>
    <w:p w14:paraId="275914D4" w14:textId="1B091FA2" w:rsidR="008C56C9" w:rsidRDefault="008C56C9" w:rsidP="00AD5933">
      <w:pPr>
        <w:widowControl w:val="0"/>
        <w:autoSpaceDE w:val="0"/>
        <w:adjustRightInd w:val="0"/>
        <w:spacing w:before="60" w:after="60" w:line="360" w:lineRule="auto"/>
        <w:rPr>
          <w:rFonts w:ascii="Arial Narrow" w:hAnsi="Arial Narrow"/>
        </w:rPr>
      </w:pPr>
    </w:p>
    <w:p w14:paraId="480F5CB9" w14:textId="56F878FD" w:rsidR="008C56C9" w:rsidRDefault="008C56C9" w:rsidP="00AD5933">
      <w:pPr>
        <w:widowControl w:val="0"/>
        <w:autoSpaceDE w:val="0"/>
        <w:adjustRightInd w:val="0"/>
        <w:spacing w:before="60" w:after="60" w:line="360" w:lineRule="auto"/>
        <w:rPr>
          <w:rFonts w:ascii="Arial Narrow" w:hAnsi="Arial Narrow"/>
        </w:rPr>
      </w:pPr>
    </w:p>
    <w:p w14:paraId="15465A1B" w14:textId="666E334C" w:rsidR="008C56C9" w:rsidRDefault="008C56C9" w:rsidP="00AD5933">
      <w:pPr>
        <w:widowControl w:val="0"/>
        <w:autoSpaceDE w:val="0"/>
        <w:adjustRightInd w:val="0"/>
        <w:spacing w:before="60" w:after="60" w:line="360" w:lineRule="auto"/>
        <w:rPr>
          <w:rFonts w:ascii="Arial Narrow" w:hAnsi="Arial Narrow"/>
        </w:rPr>
      </w:pPr>
    </w:p>
    <w:p w14:paraId="2CB2E5B8" w14:textId="31BA3AF5" w:rsidR="008C56C9" w:rsidRDefault="008C56C9" w:rsidP="00AD5933">
      <w:pPr>
        <w:widowControl w:val="0"/>
        <w:autoSpaceDE w:val="0"/>
        <w:adjustRightInd w:val="0"/>
        <w:spacing w:before="60" w:after="60" w:line="360" w:lineRule="auto"/>
        <w:rPr>
          <w:rFonts w:ascii="Arial Narrow" w:hAnsi="Arial Narrow"/>
        </w:rPr>
      </w:pPr>
    </w:p>
    <w:p w14:paraId="5074A23E" w14:textId="17B53B4E" w:rsidR="008C56C9" w:rsidRDefault="008C56C9" w:rsidP="00AD5933">
      <w:pPr>
        <w:widowControl w:val="0"/>
        <w:autoSpaceDE w:val="0"/>
        <w:adjustRightInd w:val="0"/>
        <w:spacing w:before="60" w:after="60" w:line="360" w:lineRule="auto"/>
        <w:rPr>
          <w:rFonts w:ascii="Arial Narrow" w:hAnsi="Arial Narrow"/>
        </w:rPr>
      </w:pPr>
    </w:p>
    <w:p w14:paraId="1EB0CC12" w14:textId="0285C5FD" w:rsidR="008C56C9" w:rsidRDefault="008C56C9" w:rsidP="00AD5933">
      <w:pPr>
        <w:widowControl w:val="0"/>
        <w:autoSpaceDE w:val="0"/>
        <w:adjustRightInd w:val="0"/>
        <w:spacing w:before="60" w:after="60" w:line="360" w:lineRule="auto"/>
        <w:rPr>
          <w:rFonts w:ascii="Arial Narrow" w:hAnsi="Arial Narrow"/>
        </w:rPr>
      </w:pPr>
    </w:p>
    <w:p w14:paraId="61093B46" w14:textId="77777777" w:rsidR="008C56C9" w:rsidRPr="00AD5933" w:rsidRDefault="008C56C9" w:rsidP="00AD5933">
      <w:pPr>
        <w:widowControl w:val="0"/>
        <w:autoSpaceDE w:val="0"/>
        <w:adjustRightInd w:val="0"/>
        <w:spacing w:before="60" w:after="60" w:line="360" w:lineRule="auto"/>
        <w:rPr>
          <w:rFonts w:ascii="Arial Narrow" w:hAnsi="Arial Narrow"/>
        </w:rPr>
      </w:pPr>
    </w:p>
    <w:bookmarkEnd w:id="433"/>
    <w:p w14:paraId="62178F7C" w14:textId="157E4C33" w:rsidR="000D7C7E" w:rsidRPr="00150D7D"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150D7D">
        <w:rPr>
          <w:rFonts w:ascii="Arial Narrow" w:hAnsi="Arial Narrow"/>
          <w:b/>
          <w:bCs/>
          <w:caps/>
          <w:spacing w:val="36"/>
          <w:w w:val="80"/>
          <w:position w:val="-1"/>
          <w:sz w:val="32"/>
          <w:szCs w:val="32"/>
        </w:rPr>
        <w:lastRenderedPageBreak/>
        <w:t>Annexen°</w:t>
      </w:r>
      <w:r w:rsidR="00E24B73">
        <w:rPr>
          <w:rFonts w:ascii="Arial Narrow" w:hAnsi="Arial Narrow"/>
          <w:b/>
          <w:bCs/>
          <w:caps/>
          <w:spacing w:val="36"/>
          <w:w w:val="80"/>
          <w:position w:val="-1"/>
          <w:sz w:val="32"/>
          <w:szCs w:val="32"/>
        </w:rPr>
        <w:t>8</w:t>
      </w:r>
      <w:r w:rsidRPr="00150D7D">
        <w:rPr>
          <w:rFonts w:ascii="Arial Narrow" w:hAnsi="Arial Narrow"/>
          <w:b/>
          <w:bCs/>
          <w:caps/>
          <w:spacing w:val="36"/>
          <w:w w:val="80"/>
          <w:position w:val="-1"/>
          <w:sz w:val="32"/>
          <w:szCs w:val="32"/>
        </w:rPr>
        <w:t xml:space="preserve"> : Modèle d</w:t>
      </w:r>
      <w:r w:rsidR="00AD5933">
        <w:rPr>
          <w:rFonts w:ascii="Arial Narrow" w:hAnsi="Arial Narrow"/>
          <w:b/>
          <w:bCs/>
          <w:caps/>
          <w:spacing w:val="36"/>
          <w:w w:val="80"/>
          <w:position w:val="-1"/>
          <w:sz w:val="32"/>
          <w:szCs w:val="32"/>
        </w:rPr>
        <w:t>e TABLEAU DE COMPARAISON DES OFFRES</w:t>
      </w:r>
      <w:r w:rsidRPr="00150D7D">
        <w:rPr>
          <w:rFonts w:ascii="Arial Narrow" w:hAnsi="Arial Narrow"/>
          <w:b/>
          <w:bCs/>
          <w:caps/>
          <w:spacing w:val="36"/>
          <w:w w:val="80"/>
          <w:position w:val="-1"/>
          <w:sz w:val="32"/>
          <w:szCs w:val="32"/>
        </w:rPr>
        <w:t xml:space="preserve"> </w:t>
      </w:r>
    </w:p>
    <w:p w14:paraId="348D3C66" w14:textId="77777777" w:rsidR="008D200E" w:rsidRPr="00150D7D" w:rsidRDefault="008D200E" w:rsidP="008D200E">
      <w:pPr>
        <w:widowControl w:val="0"/>
        <w:autoSpaceDE w:val="0"/>
        <w:adjustRightInd w:val="0"/>
        <w:spacing w:before="60" w:after="60" w:line="360" w:lineRule="auto"/>
        <w:rPr>
          <w:rFonts w:ascii="Arial Narrow" w:hAnsi="Arial Narrow"/>
          <w:sz w:val="8"/>
        </w:rPr>
      </w:pPr>
    </w:p>
    <w:tbl>
      <w:tblPr>
        <w:tblW w:w="10883" w:type="dxa"/>
        <w:tblInd w:w="-572" w:type="dxa"/>
        <w:tblLayout w:type="fixed"/>
        <w:tblCellMar>
          <w:left w:w="0" w:type="dxa"/>
          <w:right w:w="0" w:type="dxa"/>
        </w:tblCellMar>
        <w:tblLook w:val="0000" w:firstRow="0" w:lastRow="0" w:firstColumn="0" w:lastColumn="0" w:noHBand="0" w:noVBand="0"/>
      </w:tblPr>
      <w:tblGrid>
        <w:gridCol w:w="692"/>
        <w:gridCol w:w="1583"/>
        <w:gridCol w:w="1286"/>
        <w:gridCol w:w="975"/>
        <w:gridCol w:w="1134"/>
        <w:gridCol w:w="993"/>
        <w:gridCol w:w="1417"/>
        <w:gridCol w:w="1418"/>
        <w:gridCol w:w="1385"/>
      </w:tblGrid>
      <w:tr w:rsidR="007B7988" w:rsidRPr="00150D7D" w14:paraId="0BCFBB58" w14:textId="0AAAC951" w:rsidTr="007B7988">
        <w:trPr>
          <w:trHeight w:hRule="exact" w:val="760"/>
        </w:trPr>
        <w:tc>
          <w:tcPr>
            <w:tcW w:w="6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F56D177" w14:textId="3506EBD2" w:rsidR="007B7988" w:rsidRPr="00AD5933" w:rsidRDefault="007B7988" w:rsidP="007B7988">
            <w:pPr>
              <w:jc w:val="center"/>
              <w:rPr>
                <w:rFonts w:ascii="Arial Narrow" w:hAnsi="Arial Narrow"/>
              </w:rPr>
            </w:pPr>
            <w:r>
              <w:rPr>
                <w:rFonts w:ascii="Arial Narrow" w:hAnsi="Arial Narrow"/>
              </w:rPr>
              <w:t>N°</w:t>
            </w:r>
          </w:p>
        </w:tc>
        <w:tc>
          <w:tcPr>
            <w:tcW w:w="158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52D62B" w14:textId="7741E5AF" w:rsidR="007B7988" w:rsidRPr="00150D7D" w:rsidRDefault="007B7988" w:rsidP="007B7988">
            <w:pPr>
              <w:widowControl w:val="0"/>
              <w:tabs>
                <w:tab w:val="left" w:pos="3295"/>
              </w:tabs>
              <w:autoSpaceDE w:val="0"/>
              <w:adjustRightInd w:val="0"/>
              <w:ind w:right="-6" w:firstLine="135"/>
              <w:jc w:val="center"/>
              <w:rPr>
                <w:rFonts w:ascii="Arial Narrow" w:hAnsi="Arial Narrow"/>
              </w:rPr>
            </w:pPr>
            <w:r>
              <w:rPr>
                <w:rFonts w:ascii="Arial Narrow" w:hAnsi="Arial Narrow"/>
                <w:b/>
                <w:bCs/>
              </w:rPr>
              <w:t>Nom des soumissionnaires</w:t>
            </w:r>
          </w:p>
        </w:tc>
        <w:tc>
          <w:tcPr>
            <w:tcW w:w="128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9EF038A" w14:textId="070696DB" w:rsidR="007B7988" w:rsidRPr="00150D7D" w:rsidRDefault="007B7988" w:rsidP="007B7988">
            <w:pPr>
              <w:widowControl w:val="0"/>
              <w:tabs>
                <w:tab w:val="left" w:pos="3295"/>
              </w:tabs>
              <w:autoSpaceDE w:val="0"/>
              <w:adjustRightInd w:val="0"/>
              <w:spacing w:before="60" w:after="60" w:line="360" w:lineRule="auto"/>
              <w:jc w:val="center"/>
              <w:rPr>
                <w:rFonts w:ascii="Arial Narrow" w:hAnsi="Arial Narrow"/>
                <w:b/>
                <w:bCs/>
                <w:sz w:val="20"/>
              </w:rPr>
            </w:pPr>
            <w:r>
              <w:rPr>
                <w:rFonts w:ascii="Arial Narrow" w:hAnsi="Arial Narrow"/>
                <w:b/>
                <w:bCs/>
                <w:sz w:val="20"/>
              </w:rPr>
              <w:t>Adresse</w:t>
            </w:r>
          </w:p>
        </w:tc>
        <w:tc>
          <w:tcPr>
            <w:tcW w:w="2109" w:type="dxa"/>
            <w:gridSpan w:val="2"/>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6F1DAE2" w14:textId="2F5DAA1D" w:rsidR="007B7988" w:rsidRPr="00150D7D" w:rsidRDefault="007B7988" w:rsidP="007B7988">
            <w:pPr>
              <w:widowControl w:val="0"/>
              <w:autoSpaceDE w:val="0"/>
              <w:adjustRightInd w:val="0"/>
              <w:spacing w:before="60" w:after="60" w:line="360" w:lineRule="auto"/>
              <w:ind w:right="-20"/>
              <w:jc w:val="center"/>
              <w:rPr>
                <w:rFonts w:ascii="Arial Narrow" w:hAnsi="Arial Narrow"/>
                <w:b/>
                <w:bCs/>
                <w:sz w:val="20"/>
              </w:rPr>
            </w:pPr>
            <w:r>
              <w:rPr>
                <w:rFonts w:ascii="Arial Narrow" w:hAnsi="Arial Narrow"/>
                <w:b/>
                <w:bCs/>
                <w:sz w:val="20"/>
              </w:rPr>
              <w:t>Conformité de l’Offre</w:t>
            </w:r>
          </w:p>
        </w:tc>
        <w:tc>
          <w:tcPr>
            <w:tcW w:w="2410" w:type="dxa"/>
            <w:gridSpan w:val="2"/>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4E0B6C1" w14:textId="23403C47" w:rsidR="007B7988" w:rsidRPr="00150D7D" w:rsidRDefault="007B7988" w:rsidP="007B7988">
            <w:pPr>
              <w:widowControl w:val="0"/>
              <w:autoSpaceDE w:val="0"/>
              <w:adjustRightInd w:val="0"/>
              <w:spacing w:before="60" w:after="60" w:line="360" w:lineRule="auto"/>
              <w:ind w:left="878" w:right="-20" w:hanging="595"/>
              <w:jc w:val="center"/>
              <w:rPr>
                <w:rFonts w:ascii="Arial Narrow" w:hAnsi="Arial Narrow"/>
                <w:sz w:val="20"/>
              </w:rPr>
            </w:pPr>
            <w:r>
              <w:rPr>
                <w:rFonts w:ascii="Arial Narrow" w:hAnsi="Arial Narrow"/>
                <w:b/>
                <w:bCs/>
                <w:sz w:val="20"/>
              </w:rPr>
              <w:t>Livraison</w:t>
            </w:r>
          </w:p>
        </w:tc>
        <w:tc>
          <w:tcPr>
            <w:tcW w:w="141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F5387BD" w14:textId="285D8AB8" w:rsidR="007B7988" w:rsidRDefault="007B7988" w:rsidP="007B7988">
            <w:pPr>
              <w:widowControl w:val="0"/>
              <w:autoSpaceDE w:val="0"/>
              <w:adjustRightInd w:val="0"/>
              <w:spacing w:before="60" w:after="60" w:line="360" w:lineRule="auto"/>
              <w:ind w:left="19" w:right="-20" w:hanging="19"/>
              <w:jc w:val="center"/>
              <w:rPr>
                <w:rFonts w:ascii="Arial Narrow" w:hAnsi="Arial Narrow"/>
                <w:b/>
                <w:bCs/>
                <w:sz w:val="20"/>
              </w:rPr>
            </w:pPr>
            <w:r>
              <w:rPr>
                <w:rFonts w:ascii="Arial Narrow" w:hAnsi="Arial Narrow"/>
                <w:b/>
                <w:bCs/>
                <w:sz w:val="20"/>
              </w:rPr>
              <w:t>Montant TTC</w:t>
            </w:r>
          </w:p>
        </w:tc>
        <w:tc>
          <w:tcPr>
            <w:tcW w:w="13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4F9CD11" w14:textId="72C90B36" w:rsidR="007B7988" w:rsidRDefault="007B7988" w:rsidP="007B7988">
            <w:pPr>
              <w:widowControl w:val="0"/>
              <w:autoSpaceDE w:val="0"/>
              <w:adjustRightInd w:val="0"/>
              <w:spacing w:before="60" w:after="60" w:line="360" w:lineRule="auto"/>
              <w:ind w:left="3" w:right="-20"/>
              <w:jc w:val="center"/>
              <w:rPr>
                <w:rFonts w:ascii="Arial Narrow" w:hAnsi="Arial Narrow"/>
                <w:b/>
                <w:bCs/>
                <w:sz w:val="20"/>
              </w:rPr>
            </w:pPr>
            <w:r>
              <w:rPr>
                <w:rFonts w:ascii="Arial Narrow" w:hAnsi="Arial Narrow"/>
                <w:b/>
                <w:bCs/>
                <w:sz w:val="20"/>
              </w:rPr>
              <w:t>Observations</w:t>
            </w:r>
          </w:p>
        </w:tc>
      </w:tr>
      <w:tr w:rsidR="007B7988" w:rsidRPr="00150D7D" w14:paraId="22BEB082" w14:textId="0E3CD833" w:rsidTr="007B7988">
        <w:trPr>
          <w:trHeight w:hRule="exact" w:val="647"/>
        </w:trPr>
        <w:tc>
          <w:tcPr>
            <w:tcW w:w="692" w:type="dxa"/>
            <w:tcBorders>
              <w:top w:val="single" w:sz="4" w:space="0" w:color="221F1F"/>
              <w:left w:val="single" w:sz="4" w:space="0" w:color="221F1F"/>
              <w:bottom w:val="single" w:sz="4" w:space="0" w:color="221F1F"/>
              <w:right w:val="single" w:sz="4" w:space="0" w:color="221F1F"/>
            </w:tcBorders>
          </w:tcPr>
          <w:p w14:paraId="26B3864C"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bookmarkStart w:id="434" w:name="_Hlk163136065"/>
          </w:p>
        </w:tc>
        <w:tc>
          <w:tcPr>
            <w:tcW w:w="1583" w:type="dxa"/>
            <w:tcBorders>
              <w:top w:val="single" w:sz="4" w:space="0" w:color="221F1F"/>
              <w:left w:val="single" w:sz="4" w:space="0" w:color="221F1F"/>
              <w:bottom w:val="single" w:sz="4" w:space="0" w:color="221F1F"/>
              <w:right w:val="single" w:sz="4" w:space="0" w:color="221F1F"/>
            </w:tcBorders>
          </w:tcPr>
          <w:p w14:paraId="3B52DF68" w14:textId="36CB0CB6" w:rsidR="007B7988" w:rsidRPr="00150D7D" w:rsidRDefault="007B7988" w:rsidP="00DE46B0">
            <w:pPr>
              <w:widowControl w:val="0"/>
              <w:autoSpaceDE w:val="0"/>
              <w:adjustRightInd w:val="0"/>
              <w:spacing w:before="60" w:after="60" w:line="360" w:lineRule="auto"/>
              <w:rPr>
                <w:rFonts w:ascii="Arial Narrow" w:hAnsi="Arial Narrow"/>
              </w:rPr>
            </w:pPr>
          </w:p>
        </w:tc>
        <w:tc>
          <w:tcPr>
            <w:tcW w:w="1286" w:type="dxa"/>
            <w:tcBorders>
              <w:top w:val="single" w:sz="4" w:space="0" w:color="221F1F"/>
              <w:left w:val="single" w:sz="4" w:space="0" w:color="221F1F"/>
              <w:bottom w:val="single" w:sz="4" w:space="0" w:color="221F1F"/>
              <w:right w:val="single" w:sz="4" w:space="0" w:color="221F1F"/>
            </w:tcBorders>
          </w:tcPr>
          <w:p w14:paraId="75517AB6" w14:textId="77777777" w:rsidR="007B7988" w:rsidRPr="00150D7D" w:rsidRDefault="007B7988" w:rsidP="00DE46B0">
            <w:pPr>
              <w:widowControl w:val="0"/>
              <w:autoSpaceDE w:val="0"/>
              <w:adjustRightInd w:val="0"/>
              <w:spacing w:before="60" w:after="60" w:line="360" w:lineRule="auto"/>
              <w:rPr>
                <w:rFonts w:ascii="Arial Narrow" w:hAnsi="Arial Narrow"/>
              </w:rPr>
            </w:pPr>
          </w:p>
        </w:tc>
        <w:tc>
          <w:tcPr>
            <w:tcW w:w="975" w:type="dxa"/>
            <w:tcBorders>
              <w:top w:val="single" w:sz="4" w:space="0" w:color="221F1F"/>
              <w:left w:val="single" w:sz="4" w:space="0" w:color="221F1F"/>
              <w:bottom w:val="single" w:sz="4" w:space="0" w:color="221F1F"/>
              <w:right w:val="single" w:sz="4" w:space="0" w:color="221F1F"/>
            </w:tcBorders>
          </w:tcPr>
          <w:p w14:paraId="51DD8177" w14:textId="302FA958" w:rsidR="007B7988" w:rsidRPr="00150D7D" w:rsidRDefault="007B7988" w:rsidP="00AD5933">
            <w:pPr>
              <w:widowControl w:val="0"/>
              <w:autoSpaceDE w:val="0"/>
              <w:adjustRightInd w:val="0"/>
              <w:spacing w:before="60" w:after="60" w:line="360" w:lineRule="auto"/>
              <w:ind w:right="-4"/>
              <w:jc w:val="center"/>
              <w:rPr>
                <w:rFonts w:ascii="Arial Narrow" w:hAnsi="Arial Narrow"/>
              </w:rPr>
            </w:pPr>
            <w:r>
              <w:rPr>
                <w:rFonts w:ascii="Arial Narrow" w:hAnsi="Arial Narrow"/>
              </w:rPr>
              <w:t xml:space="preserve">Oui </w:t>
            </w:r>
          </w:p>
        </w:tc>
        <w:tc>
          <w:tcPr>
            <w:tcW w:w="1134" w:type="dxa"/>
            <w:tcBorders>
              <w:top w:val="single" w:sz="4" w:space="0" w:color="221F1F"/>
              <w:left w:val="single" w:sz="4" w:space="0" w:color="221F1F"/>
              <w:bottom w:val="single" w:sz="4" w:space="0" w:color="221F1F"/>
              <w:right w:val="single" w:sz="4" w:space="0" w:color="221F1F"/>
            </w:tcBorders>
          </w:tcPr>
          <w:p w14:paraId="39BC9B0E" w14:textId="13C91E8A" w:rsidR="007B7988" w:rsidRPr="00150D7D" w:rsidRDefault="007B7988" w:rsidP="00AD5933">
            <w:pPr>
              <w:widowControl w:val="0"/>
              <w:autoSpaceDE w:val="0"/>
              <w:adjustRightInd w:val="0"/>
              <w:spacing w:before="60" w:after="60" w:line="360" w:lineRule="auto"/>
              <w:jc w:val="center"/>
              <w:rPr>
                <w:rFonts w:ascii="Arial Narrow" w:hAnsi="Arial Narrow"/>
              </w:rPr>
            </w:pPr>
            <w:r>
              <w:rPr>
                <w:rFonts w:ascii="Arial Narrow" w:hAnsi="Arial Narrow"/>
              </w:rPr>
              <w:t xml:space="preserve">Non </w:t>
            </w:r>
          </w:p>
        </w:tc>
        <w:tc>
          <w:tcPr>
            <w:tcW w:w="993" w:type="dxa"/>
            <w:tcBorders>
              <w:top w:val="single" w:sz="4" w:space="0" w:color="221F1F"/>
              <w:left w:val="single" w:sz="4" w:space="0" w:color="221F1F"/>
              <w:bottom w:val="single" w:sz="4" w:space="0" w:color="221F1F"/>
              <w:right w:val="single" w:sz="4" w:space="0" w:color="221F1F"/>
            </w:tcBorders>
          </w:tcPr>
          <w:p w14:paraId="13954659" w14:textId="64B977DD" w:rsidR="007B7988" w:rsidRPr="00150D7D" w:rsidRDefault="007B7988" w:rsidP="00AD5933">
            <w:pPr>
              <w:widowControl w:val="0"/>
              <w:autoSpaceDE w:val="0"/>
              <w:adjustRightInd w:val="0"/>
              <w:spacing w:before="60" w:after="60" w:line="360" w:lineRule="auto"/>
              <w:jc w:val="center"/>
              <w:rPr>
                <w:rFonts w:ascii="Arial Narrow" w:hAnsi="Arial Narrow"/>
              </w:rPr>
            </w:pPr>
            <w:r>
              <w:rPr>
                <w:rFonts w:ascii="Arial Narrow" w:hAnsi="Arial Narrow"/>
              </w:rPr>
              <w:t xml:space="preserve">Délai </w:t>
            </w:r>
          </w:p>
        </w:tc>
        <w:tc>
          <w:tcPr>
            <w:tcW w:w="1417" w:type="dxa"/>
            <w:tcBorders>
              <w:top w:val="single" w:sz="4" w:space="0" w:color="221F1F"/>
              <w:left w:val="single" w:sz="4" w:space="0" w:color="221F1F"/>
              <w:bottom w:val="single" w:sz="4" w:space="0" w:color="221F1F"/>
              <w:right w:val="single" w:sz="4" w:space="0" w:color="221F1F"/>
            </w:tcBorders>
          </w:tcPr>
          <w:p w14:paraId="60B88B23" w14:textId="0C86500D" w:rsidR="007B7988" w:rsidRPr="00150D7D" w:rsidRDefault="007B7988" w:rsidP="00AD5933">
            <w:pPr>
              <w:widowControl w:val="0"/>
              <w:autoSpaceDE w:val="0"/>
              <w:adjustRightInd w:val="0"/>
              <w:spacing w:before="60" w:after="60" w:line="360" w:lineRule="auto"/>
              <w:jc w:val="center"/>
              <w:rPr>
                <w:rFonts w:ascii="Arial Narrow" w:hAnsi="Arial Narrow"/>
              </w:rPr>
            </w:pPr>
            <w:r>
              <w:rPr>
                <w:rFonts w:ascii="Arial Narrow" w:hAnsi="Arial Narrow"/>
              </w:rPr>
              <w:t xml:space="preserve">Lieu </w:t>
            </w:r>
          </w:p>
        </w:tc>
        <w:tc>
          <w:tcPr>
            <w:tcW w:w="1418" w:type="dxa"/>
            <w:tcBorders>
              <w:top w:val="single" w:sz="4" w:space="0" w:color="221F1F"/>
              <w:left w:val="single" w:sz="4" w:space="0" w:color="221F1F"/>
              <w:bottom w:val="single" w:sz="4" w:space="0" w:color="221F1F"/>
              <w:right w:val="single" w:sz="4" w:space="0" w:color="221F1F"/>
            </w:tcBorders>
          </w:tcPr>
          <w:p w14:paraId="0FA99486" w14:textId="77777777" w:rsidR="007B7988" w:rsidRDefault="007B7988" w:rsidP="007B7988">
            <w:pPr>
              <w:widowControl w:val="0"/>
              <w:autoSpaceDE w:val="0"/>
              <w:adjustRightInd w:val="0"/>
              <w:spacing w:before="60" w:after="60" w:line="360" w:lineRule="auto"/>
              <w:jc w:val="center"/>
              <w:rPr>
                <w:rFonts w:ascii="Arial Narrow" w:hAnsi="Arial Narrow"/>
              </w:rPr>
            </w:pPr>
          </w:p>
        </w:tc>
        <w:tc>
          <w:tcPr>
            <w:tcW w:w="1385" w:type="dxa"/>
            <w:tcBorders>
              <w:top w:val="single" w:sz="4" w:space="0" w:color="221F1F"/>
              <w:left w:val="single" w:sz="4" w:space="0" w:color="221F1F"/>
              <w:bottom w:val="single" w:sz="4" w:space="0" w:color="221F1F"/>
              <w:right w:val="single" w:sz="4" w:space="0" w:color="221F1F"/>
            </w:tcBorders>
          </w:tcPr>
          <w:p w14:paraId="4F3ED9E5" w14:textId="77777777" w:rsidR="007B7988" w:rsidRDefault="007B7988" w:rsidP="00AD5933">
            <w:pPr>
              <w:widowControl w:val="0"/>
              <w:autoSpaceDE w:val="0"/>
              <w:adjustRightInd w:val="0"/>
              <w:spacing w:before="60" w:after="60" w:line="360" w:lineRule="auto"/>
              <w:jc w:val="center"/>
              <w:rPr>
                <w:rFonts w:ascii="Arial Narrow" w:hAnsi="Arial Narrow"/>
              </w:rPr>
            </w:pPr>
          </w:p>
        </w:tc>
      </w:tr>
      <w:tr w:rsidR="007B7988" w:rsidRPr="00150D7D" w14:paraId="2CBB5D73" w14:textId="3939F6F7" w:rsidTr="007B7988">
        <w:trPr>
          <w:trHeight w:hRule="exact" w:val="647"/>
        </w:trPr>
        <w:tc>
          <w:tcPr>
            <w:tcW w:w="692" w:type="dxa"/>
            <w:tcBorders>
              <w:top w:val="single" w:sz="4" w:space="0" w:color="221F1F"/>
              <w:left w:val="single" w:sz="4" w:space="0" w:color="221F1F"/>
              <w:bottom w:val="single" w:sz="4" w:space="0" w:color="221F1F"/>
              <w:right w:val="single" w:sz="4" w:space="0" w:color="221F1F"/>
            </w:tcBorders>
          </w:tcPr>
          <w:p w14:paraId="7204D625"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583" w:type="dxa"/>
            <w:tcBorders>
              <w:top w:val="single" w:sz="4" w:space="0" w:color="221F1F"/>
              <w:left w:val="single" w:sz="4" w:space="0" w:color="221F1F"/>
              <w:bottom w:val="single" w:sz="4" w:space="0" w:color="221F1F"/>
              <w:right w:val="single" w:sz="4" w:space="0" w:color="221F1F"/>
            </w:tcBorders>
          </w:tcPr>
          <w:p w14:paraId="08862932" w14:textId="5033E5D4" w:rsidR="007B7988" w:rsidRPr="00150D7D" w:rsidRDefault="007B7988" w:rsidP="00DE46B0">
            <w:pPr>
              <w:widowControl w:val="0"/>
              <w:autoSpaceDE w:val="0"/>
              <w:adjustRightInd w:val="0"/>
              <w:spacing w:before="60" w:after="60" w:line="360" w:lineRule="auto"/>
              <w:rPr>
                <w:rFonts w:ascii="Arial Narrow" w:hAnsi="Arial Narrow"/>
              </w:rPr>
            </w:pPr>
          </w:p>
        </w:tc>
        <w:tc>
          <w:tcPr>
            <w:tcW w:w="1286" w:type="dxa"/>
            <w:tcBorders>
              <w:top w:val="single" w:sz="4" w:space="0" w:color="221F1F"/>
              <w:left w:val="single" w:sz="4" w:space="0" w:color="221F1F"/>
              <w:bottom w:val="single" w:sz="4" w:space="0" w:color="221F1F"/>
              <w:right w:val="single" w:sz="4" w:space="0" w:color="221F1F"/>
            </w:tcBorders>
          </w:tcPr>
          <w:p w14:paraId="1DE71EF6" w14:textId="77777777" w:rsidR="007B7988" w:rsidRPr="00150D7D" w:rsidRDefault="007B7988" w:rsidP="00DE46B0">
            <w:pPr>
              <w:widowControl w:val="0"/>
              <w:autoSpaceDE w:val="0"/>
              <w:adjustRightInd w:val="0"/>
              <w:spacing w:before="60" w:after="60" w:line="360" w:lineRule="auto"/>
              <w:rPr>
                <w:rFonts w:ascii="Arial Narrow" w:hAnsi="Arial Narrow"/>
              </w:rPr>
            </w:pPr>
          </w:p>
        </w:tc>
        <w:tc>
          <w:tcPr>
            <w:tcW w:w="975" w:type="dxa"/>
            <w:tcBorders>
              <w:top w:val="single" w:sz="4" w:space="0" w:color="221F1F"/>
              <w:left w:val="single" w:sz="4" w:space="0" w:color="221F1F"/>
              <w:bottom w:val="single" w:sz="4" w:space="0" w:color="221F1F"/>
              <w:right w:val="single" w:sz="4" w:space="0" w:color="221F1F"/>
            </w:tcBorders>
          </w:tcPr>
          <w:p w14:paraId="469B74E5"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54E05181"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993" w:type="dxa"/>
            <w:tcBorders>
              <w:top w:val="single" w:sz="4" w:space="0" w:color="221F1F"/>
              <w:left w:val="single" w:sz="4" w:space="0" w:color="221F1F"/>
              <w:bottom w:val="single" w:sz="4" w:space="0" w:color="221F1F"/>
              <w:right w:val="single" w:sz="4" w:space="0" w:color="221F1F"/>
            </w:tcBorders>
          </w:tcPr>
          <w:p w14:paraId="3CA39350"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6A57288B"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14:paraId="3E53E95C" w14:textId="77777777" w:rsidR="007B7988" w:rsidRPr="00150D7D" w:rsidRDefault="007B7988" w:rsidP="007B7988">
            <w:pPr>
              <w:widowControl w:val="0"/>
              <w:autoSpaceDE w:val="0"/>
              <w:adjustRightInd w:val="0"/>
              <w:spacing w:before="60" w:after="60" w:line="360" w:lineRule="auto"/>
              <w:jc w:val="center"/>
              <w:rPr>
                <w:rFonts w:ascii="Arial Narrow" w:hAnsi="Arial Narrow"/>
              </w:rPr>
            </w:pPr>
          </w:p>
        </w:tc>
        <w:tc>
          <w:tcPr>
            <w:tcW w:w="1385" w:type="dxa"/>
            <w:tcBorders>
              <w:top w:val="single" w:sz="4" w:space="0" w:color="221F1F"/>
              <w:left w:val="single" w:sz="4" w:space="0" w:color="221F1F"/>
              <w:bottom w:val="single" w:sz="4" w:space="0" w:color="221F1F"/>
              <w:right w:val="single" w:sz="4" w:space="0" w:color="221F1F"/>
            </w:tcBorders>
          </w:tcPr>
          <w:p w14:paraId="7FC43439"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r>
      <w:tr w:rsidR="007B7988" w:rsidRPr="00150D7D" w14:paraId="4D79109C" w14:textId="25146E63" w:rsidTr="007B7988">
        <w:trPr>
          <w:trHeight w:hRule="exact" w:val="647"/>
        </w:trPr>
        <w:tc>
          <w:tcPr>
            <w:tcW w:w="692" w:type="dxa"/>
            <w:tcBorders>
              <w:top w:val="single" w:sz="4" w:space="0" w:color="221F1F"/>
              <w:left w:val="single" w:sz="4" w:space="0" w:color="221F1F"/>
              <w:bottom w:val="single" w:sz="4" w:space="0" w:color="221F1F"/>
              <w:right w:val="single" w:sz="4" w:space="0" w:color="221F1F"/>
            </w:tcBorders>
          </w:tcPr>
          <w:p w14:paraId="73902DC9"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583" w:type="dxa"/>
            <w:tcBorders>
              <w:top w:val="single" w:sz="4" w:space="0" w:color="221F1F"/>
              <w:left w:val="single" w:sz="4" w:space="0" w:color="221F1F"/>
              <w:bottom w:val="single" w:sz="4" w:space="0" w:color="221F1F"/>
              <w:right w:val="single" w:sz="4" w:space="0" w:color="221F1F"/>
            </w:tcBorders>
          </w:tcPr>
          <w:p w14:paraId="2AFCCF68" w14:textId="3E984B5E" w:rsidR="007B7988" w:rsidRPr="00150D7D" w:rsidRDefault="007B7988" w:rsidP="00DE46B0">
            <w:pPr>
              <w:widowControl w:val="0"/>
              <w:autoSpaceDE w:val="0"/>
              <w:adjustRightInd w:val="0"/>
              <w:spacing w:before="60" w:after="60" w:line="360" w:lineRule="auto"/>
              <w:rPr>
                <w:rFonts w:ascii="Arial Narrow" w:hAnsi="Arial Narrow"/>
              </w:rPr>
            </w:pPr>
          </w:p>
        </w:tc>
        <w:tc>
          <w:tcPr>
            <w:tcW w:w="1286" w:type="dxa"/>
            <w:tcBorders>
              <w:top w:val="single" w:sz="4" w:space="0" w:color="221F1F"/>
              <w:left w:val="single" w:sz="4" w:space="0" w:color="221F1F"/>
              <w:bottom w:val="single" w:sz="4" w:space="0" w:color="221F1F"/>
              <w:right w:val="single" w:sz="4" w:space="0" w:color="221F1F"/>
            </w:tcBorders>
          </w:tcPr>
          <w:p w14:paraId="3FAD9F53" w14:textId="77777777" w:rsidR="007B7988" w:rsidRPr="00150D7D" w:rsidRDefault="007B7988" w:rsidP="00DE46B0">
            <w:pPr>
              <w:widowControl w:val="0"/>
              <w:autoSpaceDE w:val="0"/>
              <w:adjustRightInd w:val="0"/>
              <w:spacing w:before="60" w:after="60" w:line="360" w:lineRule="auto"/>
              <w:rPr>
                <w:rFonts w:ascii="Arial Narrow" w:hAnsi="Arial Narrow"/>
              </w:rPr>
            </w:pPr>
          </w:p>
        </w:tc>
        <w:tc>
          <w:tcPr>
            <w:tcW w:w="975" w:type="dxa"/>
            <w:tcBorders>
              <w:top w:val="single" w:sz="4" w:space="0" w:color="221F1F"/>
              <w:left w:val="single" w:sz="4" w:space="0" w:color="221F1F"/>
              <w:bottom w:val="single" w:sz="4" w:space="0" w:color="221F1F"/>
              <w:right w:val="single" w:sz="4" w:space="0" w:color="221F1F"/>
            </w:tcBorders>
          </w:tcPr>
          <w:p w14:paraId="02C60521"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01BF6B87"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993" w:type="dxa"/>
            <w:tcBorders>
              <w:top w:val="single" w:sz="4" w:space="0" w:color="221F1F"/>
              <w:left w:val="single" w:sz="4" w:space="0" w:color="221F1F"/>
              <w:bottom w:val="single" w:sz="4" w:space="0" w:color="221F1F"/>
              <w:right w:val="single" w:sz="4" w:space="0" w:color="221F1F"/>
            </w:tcBorders>
          </w:tcPr>
          <w:p w14:paraId="278CD7CA"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613F1E44"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14:paraId="1FB51CD8" w14:textId="77777777" w:rsidR="007B7988" w:rsidRPr="00150D7D" w:rsidRDefault="007B7988" w:rsidP="007B7988">
            <w:pPr>
              <w:widowControl w:val="0"/>
              <w:autoSpaceDE w:val="0"/>
              <w:adjustRightInd w:val="0"/>
              <w:spacing w:before="60" w:after="60" w:line="360" w:lineRule="auto"/>
              <w:jc w:val="center"/>
              <w:rPr>
                <w:rFonts w:ascii="Arial Narrow" w:hAnsi="Arial Narrow"/>
              </w:rPr>
            </w:pPr>
          </w:p>
        </w:tc>
        <w:tc>
          <w:tcPr>
            <w:tcW w:w="1385" w:type="dxa"/>
            <w:tcBorders>
              <w:top w:val="single" w:sz="4" w:space="0" w:color="221F1F"/>
              <w:left w:val="single" w:sz="4" w:space="0" w:color="221F1F"/>
              <w:bottom w:val="single" w:sz="4" w:space="0" w:color="221F1F"/>
              <w:right w:val="single" w:sz="4" w:space="0" w:color="221F1F"/>
            </w:tcBorders>
          </w:tcPr>
          <w:p w14:paraId="1BDB9339"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r>
      <w:tr w:rsidR="007B7988" w:rsidRPr="00150D7D" w14:paraId="0DD1A8A4" w14:textId="51ABC194" w:rsidTr="007B7988">
        <w:trPr>
          <w:trHeight w:hRule="exact" w:val="647"/>
        </w:trPr>
        <w:tc>
          <w:tcPr>
            <w:tcW w:w="692" w:type="dxa"/>
            <w:tcBorders>
              <w:top w:val="single" w:sz="4" w:space="0" w:color="221F1F"/>
              <w:left w:val="single" w:sz="4" w:space="0" w:color="221F1F"/>
              <w:bottom w:val="single" w:sz="4" w:space="0" w:color="221F1F"/>
              <w:right w:val="single" w:sz="4" w:space="0" w:color="221F1F"/>
            </w:tcBorders>
          </w:tcPr>
          <w:p w14:paraId="20169C6B"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583" w:type="dxa"/>
            <w:tcBorders>
              <w:top w:val="single" w:sz="4" w:space="0" w:color="221F1F"/>
              <w:left w:val="single" w:sz="4" w:space="0" w:color="221F1F"/>
              <w:bottom w:val="single" w:sz="4" w:space="0" w:color="221F1F"/>
              <w:right w:val="single" w:sz="4" w:space="0" w:color="221F1F"/>
            </w:tcBorders>
          </w:tcPr>
          <w:p w14:paraId="387F1ED1" w14:textId="7D3973A6" w:rsidR="007B7988" w:rsidRPr="00150D7D" w:rsidRDefault="007B7988" w:rsidP="00DE46B0">
            <w:pPr>
              <w:widowControl w:val="0"/>
              <w:autoSpaceDE w:val="0"/>
              <w:adjustRightInd w:val="0"/>
              <w:spacing w:before="60" w:after="60" w:line="360" w:lineRule="auto"/>
              <w:rPr>
                <w:rFonts w:ascii="Arial Narrow" w:hAnsi="Arial Narrow"/>
              </w:rPr>
            </w:pPr>
          </w:p>
        </w:tc>
        <w:tc>
          <w:tcPr>
            <w:tcW w:w="1286" w:type="dxa"/>
            <w:tcBorders>
              <w:top w:val="single" w:sz="4" w:space="0" w:color="221F1F"/>
              <w:left w:val="single" w:sz="4" w:space="0" w:color="221F1F"/>
              <w:bottom w:val="single" w:sz="4" w:space="0" w:color="221F1F"/>
              <w:right w:val="single" w:sz="4" w:space="0" w:color="221F1F"/>
            </w:tcBorders>
          </w:tcPr>
          <w:p w14:paraId="7FCE1236" w14:textId="77777777" w:rsidR="007B7988" w:rsidRPr="00150D7D" w:rsidRDefault="007B7988" w:rsidP="00DE46B0">
            <w:pPr>
              <w:widowControl w:val="0"/>
              <w:autoSpaceDE w:val="0"/>
              <w:adjustRightInd w:val="0"/>
              <w:spacing w:before="60" w:after="60" w:line="360" w:lineRule="auto"/>
              <w:rPr>
                <w:rFonts w:ascii="Arial Narrow" w:hAnsi="Arial Narrow"/>
              </w:rPr>
            </w:pPr>
          </w:p>
        </w:tc>
        <w:tc>
          <w:tcPr>
            <w:tcW w:w="975" w:type="dxa"/>
            <w:tcBorders>
              <w:top w:val="single" w:sz="4" w:space="0" w:color="221F1F"/>
              <w:left w:val="single" w:sz="4" w:space="0" w:color="221F1F"/>
              <w:bottom w:val="single" w:sz="4" w:space="0" w:color="221F1F"/>
              <w:right w:val="single" w:sz="4" w:space="0" w:color="221F1F"/>
            </w:tcBorders>
          </w:tcPr>
          <w:p w14:paraId="1F9D9D1A"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7CA0AF1B"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993" w:type="dxa"/>
            <w:tcBorders>
              <w:top w:val="single" w:sz="4" w:space="0" w:color="221F1F"/>
              <w:left w:val="single" w:sz="4" w:space="0" w:color="221F1F"/>
              <w:bottom w:val="single" w:sz="4" w:space="0" w:color="221F1F"/>
              <w:right w:val="single" w:sz="4" w:space="0" w:color="221F1F"/>
            </w:tcBorders>
          </w:tcPr>
          <w:p w14:paraId="3B6A95A5"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02FBB815"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14:paraId="2D7BD5FB" w14:textId="77777777" w:rsidR="007B7988" w:rsidRPr="00150D7D" w:rsidRDefault="007B7988" w:rsidP="007B7988">
            <w:pPr>
              <w:widowControl w:val="0"/>
              <w:autoSpaceDE w:val="0"/>
              <w:adjustRightInd w:val="0"/>
              <w:spacing w:before="60" w:after="60" w:line="360" w:lineRule="auto"/>
              <w:jc w:val="center"/>
              <w:rPr>
                <w:rFonts w:ascii="Arial Narrow" w:hAnsi="Arial Narrow"/>
              </w:rPr>
            </w:pPr>
          </w:p>
        </w:tc>
        <w:tc>
          <w:tcPr>
            <w:tcW w:w="1385" w:type="dxa"/>
            <w:tcBorders>
              <w:top w:val="single" w:sz="4" w:space="0" w:color="221F1F"/>
              <w:left w:val="single" w:sz="4" w:space="0" w:color="221F1F"/>
              <w:bottom w:val="single" w:sz="4" w:space="0" w:color="221F1F"/>
              <w:right w:val="single" w:sz="4" w:space="0" w:color="221F1F"/>
            </w:tcBorders>
          </w:tcPr>
          <w:p w14:paraId="452E3CBB"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r>
      <w:tr w:rsidR="007B7988" w:rsidRPr="00150D7D" w14:paraId="499A91FE" w14:textId="19DCB657" w:rsidTr="007B7988">
        <w:trPr>
          <w:trHeight w:hRule="exact" w:val="647"/>
        </w:trPr>
        <w:tc>
          <w:tcPr>
            <w:tcW w:w="692" w:type="dxa"/>
            <w:tcBorders>
              <w:top w:val="single" w:sz="4" w:space="0" w:color="221F1F"/>
              <w:left w:val="single" w:sz="4" w:space="0" w:color="221F1F"/>
              <w:bottom w:val="single" w:sz="4" w:space="0" w:color="221F1F"/>
              <w:right w:val="single" w:sz="4" w:space="0" w:color="221F1F"/>
            </w:tcBorders>
          </w:tcPr>
          <w:p w14:paraId="0494B400"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583" w:type="dxa"/>
            <w:tcBorders>
              <w:top w:val="single" w:sz="4" w:space="0" w:color="221F1F"/>
              <w:left w:val="single" w:sz="4" w:space="0" w:color="221F1F"/>
              <w:bottom w:val="single" w:sz="4" w:space="0" w:color="221F1F"/>
              <w:right w:val="single" w:sz="4" w:space="0" w:color="221F1F"/>
            </w:tcBorders>
          </w:tcPr>
          <w:p w14:paraId="3F3F5919" w14:textId="1E7B8B1E" w:rsidR="007B7988" w:rsidRPr="00150D7D" w:rsidRDefault="007B7988" w:rsidP="00DE46B0">
            <w:pPr>
              <w:widowControl w:val="0"/>
              <w:autoSpaceDE w:val="0"/>
              <w:adjustRightInd w:val="0"/>
              <w:spacing w:before="60" w:after="60" w:line="360" w:lineRule="auto"/>
              <w:rPr>
                <w:rFonts w:ascii="Arial Narrow" w:hAnsi="Arial Narrow"/>
              </w:rPr>
            </w:pPr>
          </w:p>
        </w:tc>
        <w:tc>
          <w:tcPr>
            <w:tcW w:w="1286" w:type="dxa"/>
            <w:tcBorders>
              <w:top w:val="single" w:sz="4" w:space="0" w:color="221F1F"/>
              <w:left w:val="single" w:sz="4" w:space="0" w:color="221F1F"/>
              <w:bottom w:val="single" w:sz="4" w:space="0" w:color="221F1F"/>
              <w:right w:val="single" w:sz="4" w:space="0" w:color="221F1F"/>
            </w:tcBorders>
          </w:tcPr>
          <w:p w14:paraId="7C49E36E" w14:textId="77777777" w:rsidR="007B7988" w:rsidRPr="00150D7D" w:rsidRDefault="007B7988" w:rsidP="00DE46B0">
            <w:pPr>
              <w:widowControl w:val="0"/>
              <w:autoSpaceDE w:val="0"/>
              <w:adjustRightInd w:val="0"/>
              <w:spacing w:before="60" w:after="60" w:line="360" w:lineRule="auto"/>
              <w:rPr>
                <w:rFonts w:ascii="Arial Narrow" w:hAnsi="Arial Narrow"/>
              </w:rPr>
            </w:pPr>
          </w:p>
        </w:tc>
        <w:tc>
          <w:tcPr>
            <w:tcW w:w="975" w:type="dxa"/>
            <w:tcBorders>
              <w:top w:val="single" w:sz="4" w:space="0" w:color="221F1F"/>
              <w:left w:val="single" w:sz="4" w:space="0" w:color="221F1F"/>
              <w:bottom w:val="single" w:sz="4" w:space="0" w:color="221F1F"/>
              <w:right w:val="single" w:sz="4" w:space="0" w:color="221F1F"/>
            </w:tcBorders>
          </w:tcPr>
          <w:p w14:paraId="39A6DA83"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5119AEA1"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993" w:type="dxa"/>
            <w:tcBorders>
              <w:top w:val="single" w:sz="4" w:space="0" w:color="221F1F"/>
              <w:left w:val="single" w:sz="4" w:space="0" w:color="221F1F"/>
              <w:bottom w:val="single" w:sz="4" w:space="0" w:color="221F1F"/>
              <w:right w:val="single" w:sz="4" w:space="0" w:color="221F1F"/>
            </w:tcBorders>
          </w:tcPr>
          <w:p w14:paraId="614D2490"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67808C7D"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14:paraId="0343F801" w14:textId="77777777" w:rsidR="007B7988" w:rsidRPr="00150D7D" w:rsidRDefault="007B7988" w:rsidP="007B7988">
            <w:pPr>
              <w:widowControl w:val="0"/>
              <w:autoSpaceDE w:val="0"/>
              <w:adjustRightInd w:val="0"/>
              <w:spacing w:before="60" w:after="60" w:line="360" w:lineRule="auto"/>
              <w:jc w:val="center"/>
              <w:rPr>
                <w:rFonts w:ascii="Arial Narrow" w:hAnsi="Arial Narrow"/>
              </w:rPr>
            </w:pPr>
          </w:p>
        </w:tc>
        <w:tc>
          <w:tcPr>
            <w:tcW w:w="1385" w:type="dxa"/>
            <w:tcBorders>
              <w:top w:val="single" w:sz="4" w:space="0" w:color="221F1F"/>
              <w:left w:val="single" w:sz="4" w:space="0" w:color="221F1F"/>
              <w:bottom w:val="single" w:sz="4" w:space="0" w:color="221F1F"/>
              <w:right w:val="single" w:sz="4" w:space="0" w:color="221F1F"/>
            </w:tcBorders>
          </w:tcPr>
          <w:p w14:paraId="434BEA5E"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r>
      <w:tr w:rsidR="007B7988" w:rsidRPr="00150D7D" w14:paraId="0E5346ED" w14:textId="526AEBEB" w:rsidTr="007B7988">
        <w:trPr>
          <w:trHeight w:hRule="exact" w:val="663"/>
        </w:trPr>
        <w:tc>
          <w:tcPr>
            <w:tcW w:w="692" w:type="dxa"/>
            <w:tcBorders>
              <w:top w:val="single" w:sz="4" w:space="0" w:color="221F1F"/>
              <w:left w:val="single" w:sz="4" w:space="0" w:color="221F1F"/>
              <w:bottom w:val="single" w:sz="4" w:space="0" w:color="221F1F"/>
              <w:right w:val="single" w:sz="4" w:space="0" w:color="221F1F"/>
            </w:tcBorders>
          </w:tcPr>
          <w:p w14:paraId="7FC82B6B"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583" w:type="dxa"/>
            <w:tcBorders>
              <w:top w:val="single" w:sz="4" w:space="0" w:color="221F1F"/>
              <w:left w:val="single" w:sz="4" w:space="0" w:color="221F1F"/>
              <w:bottom w:val="single" w:sz="4" w:space="0" w:color="221F1F"/>
              <w:right w:val="single" w:sz="4" w:space="0" w:color="221F1F"/>
            </w:tcBorders>
          </w:tcPr>
          <w:p w14:paraId="49DF9D68" w14:textId="57CA1D05" w:rsidR="007B7988" w:rsidRPr="00150D7D" w:rsidRDefault="007B7988" w:rsidP="00DE46B0">
            <w:pPr>
              <w:widowControl w:val="0"/>
              <w:autoSpaceDE w:val="0"/>
              <w:adjustRightInd w:val="0"/>
              <w:spacing w:before="60" w:after="60" w:line="360" w:lineRule="auto"/>
              <w:rPr>
                <w:rFonts w:ascii="Arial Narrow" w:hAnsi="Arial Narrow"/>
              </w:rPr>
            </w:pPr>
          </w:p>
        </w:tc>
        <w:tc>
          <w:tcPr>
            <w:tcW w:w="1286" w:type="dxa"/>
            <w:tcBorders>
              <w:top w:val="single" w:sz="4" w:space="0" w:color="221F1F"/>
              <w:left w:val="single" w:sz="4" w:space="0" w:color="221F1F"/>
              <w:bottom w:val="single" w:sz="4" w:space="0" w:color="221F1F"/>
              <w:right w:val="single" w:sz="4" w:space="0" w:color="221F1F"/>
            </w:tcBorders>
          </w:tcPr>
          <w:p w14:paraId="22A67A59" w14:textId="77777777" w:rsidR="007B7988" w:rsidRPr="00150D7D" w:rsidRDefault="007B7988" w:rsidP="00DE46B0">
            <w:pPr>
              <w:widowControl w:val="0"/>
              <w:autoSpaceDE w:val="0"/>
              <w:adjustRightInd w:val="0"/>
              <w:spacing w:before="60" w:after="60" w:line="360" w:lineRule="auto"/>
              <w:rPr>
                <w:rFonts w:ascii="Arial Narrow" w:hAnsi="Arial Narrow"/>
              </w:rPr>
            </w:pPr>
          </w:p>
        </w:tc>
        <w:tc>
          <w:tcPr>
            <w:tcW w:w="975" w:type="dxa"/>
            <w:tcBorders>
              <w:top w:val="single" w:sz="4" w:space="0" w:color="221F1F"/>
              <w:left w:val="single" w:sz="4" w:space="0" w:color="221F1F"/>
              <w:bottom w:val="single" w:sz="4" w:space="0" w:color="221F1F"/>
              <w:right w:val="single" w:sz="4" w:space="0" w:color="221F1F"/>
            </w:tcBorders>
          </w:tcPr>
          <w:p w14:paraId="67B05A75"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738B2832"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993" w:type="dxa"/>
            <w:tcBorders>
              <w:top w:val="single" w:sz="4" w:space="0" w:color="221F1F"/>
              <w:left w:val="single" w:sz="4" w:space="0" w:color="221F1F"/>
              <w:bottom w:val="single" w:sz="4" w:space="0" w:color="221F1F"/>
              <w:right w:val="single" w:sz="4" w:space="0" w:color="221F1F"/>
            </w:tcBorders>
          </w:tcPr>
          <w:p w14:paraId="3C92035F"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48981B11"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14:paraId="1B0E2A1A" w14:textId="77777777" w:rsidR="007B7988" w:rsidRPr="00150D7D" w:rsidRDefault="007B7988" w:rsidP="007B7988">
            <w:pPr>
              <w:widowControl w:val="0"/>
              <w:autoSpaceDE w:val="0"/>
              <w:adjustRightInd w:val="0"/>
              <w:spacing w:before="60" w:after="60" w:line="360" w:lineRule="auto"/>
              <w:jc w:val="center"/>
              <w:rPr>
                <w:rFonts w:ascii="Arial Narrow" w:hAnsi="Arial Narrow"/>
              </w:rPr>
            </w:pPr>
          </w:p>
        </w:tc>
        <w:tc>
          <w:tcPr>
            <w:tcW w:w="1385" w:type="dxa"/>
            <w:tcBorders>
              <w:top w:val="single" w:sz="4" w:space="0" w:color="221F1F"/>
              <w:left w:val="single" w:sz="4" w:space="0" w:color="221F1F"/>
              <w:bottom w:val="single" w:sz="4" w:space="0" w:color="221F1F"/>
              <w:right w:val="single" w:sz="4" w:space="0" w:color="221F1F"/>
            </w:tcBorders>
          </w:tcPr>
          <w:p w14:paraId="6AE9730E" w14:textId="77777777" w:rsidR="007B7988" w:rsidRPr="00150D7D" w:rsidRDefault="007B7988" w:rsidP="00AD5933">
            <w:pPr>
              <w:widowControl w:val="0"/>
              <w:autoSpaceDE w:val="0"/>
              <w:adjustRightInd w:val="0"/>
              <w:spacing w:before="60" w:after="60" w:line="360" w:lineRule="auto"/>
              <w:jc w:val="center"/>
              <w:rPr>
                <w:rFonts w:ascii="Arial Narrow" w:hAnsi="Arial Narrow"/>
              </w:rPr>
            </w:pPr>
          </w:p>
        </w:tc>
      </w:tr>
      <w:bookmarkEnd w:id="434"/>
    </w:tbl>
    <w:p w14:paraId="473A244C" w14:textId="77777777" w:rsidR="000D7C7E" w:rsidRPr="00194ABD" w:rsidRDefault="000D7C7E" w:rsidP="000D7C7E">
      <w:pPr>
        <w:widowControl w:val="0"/>
        <w:autoSpaceDE w:val="0"/>
        <w:spacing w:after="60" w:line="360" w:lineRule="auto"/>
        <w:rPr>
          <w:rFonts w:ascii="Arial Narrow" w:hAnsi="Arial Narrow"/>
          <w:color w:val="FF0000"/>
        </w:rPr>
      </w:pPr>
    </w:p>
    <w:p w14:paraId="20BEDD32" w14:textId="77777777" w:rsidR="000D7C7E" w:rsidRPr="00194ABD" w:rsidRDefault="000D7C7E" w:rsidP="000D7C7E">
      <w:pPr>
        <w:widowControl w:val="0"/>
        <w:autoSpaceDE w:val="0"/>
        <w:spacing w:after="60" w:line="360" w:lineRule="auto"/>
        <w:jc w:val="both"/>
        <w:rPr>
          <w:rFonts w:ascii="Arial Narrow" w:hAnsi="Arial Narrow"/>
          <w:color w:val="FF0000"/>
        </w:rPr>
      </w:pPr>
    </w:p>
    <w:p w14:paraId="26A44831" w14:textId="75E03010" w:rsidR="0038015E" w:rsidRPr="00194ABD" w:rsidRDefault="0038015E" w:rsidP="00230C15">
      <w:pPr>
        <w:widowControl w:val="0"/>
        <w:tabs>
          <w:tab w:val="left" w:pos="10480"/>
        </w:tabs>
        <w:autoSpaceDE w:val="0"/>
        <w:spacing w:line="360" w:lineRule="auto"/>
        <w:jc w:val="both"/>
        <w:rPr>
          <w:rFonts w:ascii="Arial Narrow" w:hAnsi="Arial Narrow"/>
          <w:color w:val="FF0000"/>
        </w:rPr>
      </w:pPr>
    </w:p>
    <w:p w14:paraId="34A0C9E1" w14:textId="15C87DE1" w:rsidR="00C01C91" w:rsidRPr="00194ABD" w:rsidRDefault="00C01C91" w:rsidP="00230C15">
      <w:pPr>
        <w:widowControl w:val="0"/>
        <w:tabs>
          <w:tab w:val="left" w:pos="10480"/>
        </w:tabs>
        <w:autoSpaceDE w:val="0"/>
        <w:spacing w:line="360" w:lineRule="auto"/>
        <w:jc w:val="both"/>
        <w:rPr>
          <w:rFonts w:ascii="Arial Narrow" w:hAnsi="Arial Narrow"/>
          <w:color w:val="FF0000"/>
        </w:rPr>
      </w:pPr>
    </w:p>
    <w:p w14:paraId="4791D603" w14:textId="0BFBA970" w:rsidR="00C01C91" w:rsidRPr="00194ABD" w:rsidRDefault="00C01C91" w:rsidP="00230C15">
      <w:pPr>
        <w:widowControl w:val="0"/>
        <w:tabs>
          <w:tab w:val="left" w:pos="10480"/>
        </w:tabs>
        <w:autoSpaceDE w:val="0"/>
        <w:spacing w:line="360" w:lineRule="auto"/>
        <w:jc w:val="both"/>
        <w:rPr>
          <w:rFonts w:ascii="Arial Narrow" w:hAnsi="Arial Narrow"/>
          <w:color w:val="FF0000"/>
        </w:rPr>
      </w:pPr>
    </w:p>
    <w:p w14:paraId="5A93C9DC" w14:textId="7BA4BF75" w:rsidR="00E519B1" w:rsidRDefault="00E519B1" w:rsidP="00230C15">
      <w:pPr>
        <w:widowControl w:val="0"/>
        <w:autoSpaceDE w:val="0"/>
        <w:spacing w:line="360" w:lineRule="auto"/>
        <w:jc w:val="both"/>
        <w:rPr>
          <w:b/>
          <w:bCs/>
          <w:caps/>
          <w:color w:val="FF0000"/>
          <w:spacing w:val="36"/>
          <w:w w:val="80"/>
          <w:position w:val="-1"/>
          <w:sz w:val="32"/>
          <w:szCs w:val="32"/>
        </w:rPr>
      </w:pPr>
    </w:p>
    <w:p w14:paraId="7A51D7B2" w14:textId="14D34224" w:rsidR="00E24B73" w:rsidRDefault="00E24B73" w:rsidP="00230C15">
      <w:pPr>
        <w:widowControl w:val="0"/>
        <w:autoSpaceDE w:val="0"/>
        <w:spacing w:line="360" w:lineRule="auto"/>
        <w:jc w:val="both"/>
        <w:rPr>
          <w:b/>
          <w:bCs/>
          <w:caps/>
          <w:color w:val="FF0000"/>
          <w:spacing w:val="36"/>
          <w:w w:val="80"/>
          <w:position w:val="-1"/>
          <w:sz w:val="32"/>
          <w:szCs w:val="32"/>
        </w:rPr>
      </w:pPr>
    </w:p>
    <w:p w14:paraId="079D19FA" w14:textId="7F46DD97" w:rsidR="00E24B73" w:rsidRDefault="00E24B73" w:rsidP="00230C15">
      <w:pPr>
        <w:widowControl w:val="0"/>
        <w:autoSpaceDE w:val="0"/>
        <w:spacing w:line="360" w:lineRule="auto"/>
        <w:jc w:val="both"/>
        <w:rPr>
          <w:b/>
          <w:bCs/>
          <w:caps/>
          <w:color w:val="FF0000"/>
          <w:spacing w:val="36"/>
          <w:w w:val="80"/>
          <w:position w:val="-1"/>
          <w:sz w:val="32"/>
          <w:szCs w:val="32"/>
        </w:rPr>
      </w:pPr>
    </w:p>
    <w:p w14:paraId="5CAFEFAD" w14:textId="77777777" w:rsidR="00CE3E06" w:rsidRDefault="00CE3E06" w:rsidP="00230C15">
      <w:pPr>
        <w:widowControl w:val="0"/>
        <w:autoSpaceDE w:val="0"/>
        <w:spacing w:line="360" w:lineRule="auto"/>
        <w:jc w:val="both"/>
        <w:rPr>
          <w:b/>
          <w:bCs/>
          <w:caps/>
          <w:color w:val="FF0000"/>
          <w:spacing w:val="36"/>
          <w:w w:val="80"/>
          <w:position w:val="-1"/>
          <w:sz w:val="32"/>
          <w:szCs w:val="32"/>
        </w:rPr>
      </w:pPr>
    </w:p>
    <w:p w14:paraId="077C00DB" w14:textId="77777777" w:rsidR="00E24B73" w:rsidRPr="00194ABD" w:rsidRDefault="00E24B73" w:rsidP="00230C15">
      <w:pPr>
        <w:widowControl w:val="0"/>
        <w:autoSpaceDE w:val="0"/>
        <w:spacing w:line="360" w:lineRule="auto"/>
        <w:jc w:val="both"/>
        <w:rPr>
          <w:color w:val="FF0000"/>
        </w:rPr>
      </w:pPr>
    </w:p>
    <w:p w14:paraId="620AD224" w14:textId="62F11D15" w:rsidR="00D0333E" w:rsidRPr="00150D7D" w:rsidRDefault="00D0333E" w:rsidP="00225F12">
      <w:pPr>
        <w:spacing w:before="60" w:after="60" w:line="360" w:lineRule="auto"/>
        <w:jc w:val="both"/>
        <w:rPr>
          <w:rFonts w:ascii="Arial Narrow" w:hAnsi="Arial Narrow"/>
        </w:rPr>
      </w:pPr>
      <w:bookmarkStart w:id="435" w:name="_Hlk163136202"/>
    </w:p>
    <w:p w14:paraId="56F5A550" w14:textId="6C1D1065" w:rsidR="00D0333E" w:rsidRPr="00150D7D" w:rsidRDefault="00D0333E" w:rsidP="00225F12">
      <w:pPr>
        <w:spacing w:before="60" w:after="60" w:line="360" w:lineRule="auto"/>
        <w:jc w:val="both"/>
        <w:rPr>
          <w:rFonts w:ascii="Arial Narrow" w:hAnsi="Arial Narrow"/>
        </w:rPr>
      </w:pPr>
    </w:p>
    <w:p w14:paraId="22910F2F" w14:textId="77777777" w:rsidR="00FF1B47" w:rsidRPr="00150D7D" w:rsidRDefault="00FF1B47" w:rsidP="00225F12">
      <w:pPr>
        <w:spacing w:before="60" w:after="60" w:line="360" w:lineRule="auto"/>
        <w:jc w:val="both"/>
        <w:rPr>
          <w:rFonts w:ascii="Arial Narrow" w:hAnsi="Arial Narrow"/>
        </w:rPr>
      </w:pPr>
    </w:p>
    <w:p w14:paraId="4FBE3A43" w14:textId="77777777" w:rsidR="00FF1B47" w:rsidRPr="00150D7D" w:rsidRDefault="00FF1B47" w:rsidP="00225F12">
      <w:pPr>
        <w:spacing w:before="60" w:after="60" w:line="360" w:lineRule="auto"/>
        <w:jc w:val="both"/>
        <w:rPr>
          <w:rFonts w:ascii="Arial Narrow" w:hAnsi="Arial Narrow"/>
        </w:rPr>
      </w:pPr>
    </w:p>
    <w:p w14:paraId="29DA865C" w14:textId="77777777" w:rsidR="00FF1B47" w:rsidRPr="00150D7D" w:rsidRDefault="00FF1B47" w:rsidP="00225F12">
      <w:pPr>
        <w:spacing w:before="60" w:after="60" w:line="360" w:lineRule="auto"/>
        <w:jc w:val="both"/>
      </w:pPr>
    </w:p>
    <w:p w14:paraId="13016E51" w14:textId="77777777" w:rsidR="00FF1B47" w:rsidRPr="00150D7D" w:rsidRDefault="00FF1B47" w:rsidP="00225F12">
      <w:pPr>
        <w:spacing w:before="60" w:after="60" w:line="360" w:lineRule="auto"/>
        <w:jc w:val="both"/>
      </w:pPr>
    </w:p>
    <w:p w14:paraId="320AE076" w14:textId="77777777" w:rsidR="00D0333E" w:rsidRPr="00150D7D" w:rsidRDefault="00D0333E" w:rsidP="00225F12">
      <w:pPr>
        <w:spacing w:before="60" w:after="60" w:line="360" w:lineRule="auto"/>
        <w:jc w:val="both"/>
      </w:pPr>
    </w:p>
    <w:p w14:paraId="54A669B7" w14:textId="77777777" w:rsidR="00F31B7E" w:rsidRPr="00194ABD" w:rsidRDefault="00F31B7E" w:rsidP="00813C0A">
      <w:pPr>
        <w:pStyle w:val="DTAOpices"/>
        <w:rPr>
          <w:color w:val="FF0000"/>
        </w:rPr>
      </w:pPr>
      <w:bookmarkStart w:id="436" w:name="_Toc97543368"/>
      <w:bookmarkStart w:id="437" w:name="_Toc157306472"/>
      <w:bookmarkEnd w:id="435"/>
    </w:p>
    <w:p w14:paraId="1DDB887D" w14:textId="2A92BA26" w:rsidR="00F31B7E" w:rsidRPr="00194ABD" w:rsidRDefault="00150D7D" w:rsidP="00813C0A">
      <w:pPr>
        <w:pStyle w:val="DTAOpices"/>
        <w:rPr>
          <w:color w:val="FF0000"/>
        </w:rPr>
      </w:pPr>
      <w:r>
        <w:rPr>
          <w:noProof/>
          <w:color w:val="FF0000"/>
          <w:lang w:eastAsia="fr-FR"/>
        </w:rPr>
        <w:lastRenderedPageBreak/>
        <mc:AlternateContent>
          <mc:Choice Requires="wps">
            <w:drawing>
              <wp:anchor distT="0" distB="0" distL="114300" distR="114300" simplePos="0" relativeHeight="251726848" behindDoc="0" locked="0" layoutInCell="1" allowOverlap="1" wp14:anchorId="59FC06CA" wp14:editId="6E4272C2">
                <wp:simplePos x="1173192" y="362309"/>
                <wp:positionH relativeFrom="margin">
                  <wp:align>center</wp:align>
                </wp:positionH>
                <wp:positionV relativeFrom="margin">
                  <wp:align>center</wp:align>
                </wp:positionV>
                <wp:extent cx="5365631" cy="2286000"/>
                <wp:effectExtent l="0" t="0" r="0" b="0"/>
                <wp:wrapSquare wrapText="bothSides"/>
                <wp:docPr id="42" name="Rectangle 42"/>
                <wp:cNvGraphicFramePr/>
                <a:graphic xmlns:a="http://schemas.openxmlformats.org/drawingml/2006/main">
                  <a:graphicData uri="http://schemas.microsoft.com/office/word/2010/wordprocessingShape">
                    <wps:wsp>
                      <wps:cNvSpPr/>
                      <wps:spPr>
                        <a:xfrm>
                          <a:off x="0" y="0"/>
                          <a:ext cx="5365631" cy="2286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393792" w14:textId="41829912" w:rsidR="00704FCE" w:rsidRPr="00150D7D" w:rsidRDefault="003578A9" w:rsidP="00150D7D">
                            <w:pPr>
                              <w:pStyle w:val="DTAOpices"/>
                              <w:rPr>
                                <w:rFonts w:ascii="Arial Narrow" w:hAnsi="Arial Narrow"/>
                              </w:rPr>
                            </w:pPr>
                            <w:r>
                              <w:rPr>
                                <w:rFonts w:ascii="Arial Narrow" w:hAnsi="Arial Narrow"/>
                              </w:rPr>
                              <w:t>piece n°10</w:t>
                            </w:r>
                          </w:p>
                          <w:p w14:paraId="3415B402" w14:textId="77777777" w:rsidR="00704FCE" w:rsidRPr="00150D7D" w:rsidRDefault="00704FCE" w:rsidP="00150D7D">
                            <w:pPr>
                              <w:pStyle w:val="DTAOpices"/>
                              <w:rPr>
                                <w:rFonts w:ascii="Arial Narrow" w:hAnsi="Arial Narrow"/>
                              </w:rPr>
                            </w:pPr>
                            <w:r w:rsidRPr="00150D7D">
                              <w:rPr>
                                <w:rFonts w:ascii="Arial Narrow" w:hAnsi="Arial Narrow"/>
                              </w:rPr>
                              <w:t>Charte d’Intégrité</w:t>
                            </w:r>
                          </w:p>
                          <w:p w14:paraId="3FA784A6" w14:textId="77777777" w:rsidR="00704FCE" w:rsidRPr="00194ABD" w:rsidRDefault="00704FCE" w:rsidP="00150D7D">
                            <w:pPr>
                              <w:widowControl w:val="0"/>
                              <w:tabs>
                                <w:tab w:val="left" w:pos="10480"/>
                              </w:tabs>
                              <w:autoSpaceDE w:val="0"/>
                              <w:spacing w:line="360" w:lineRule="auto"/>
                              <w:jc w:val="center"/>
                              <w:rPr>
                                <w:color w:val="FF0000"/>
                              </w:rPr>
                            </w:pPr>
                          </w:p>
                          <w:p w14:paraId="18989891" w14:textId="77777777" w:rsidR="00704FCE" w:rsidRPr="00194ABD" w:rsidRDefault="00704FCE" w:rsidP="00150D7D">
                            <w:pPr>
                              <w:widowControl w:val="0"/>
                              <w:tabs>
                                <w:tab w:val="left" w:pos="10480"/>
                              </w:tabs>
                              <w:autoSpaceDE w:val="0"/>
                              <w:spacing w:line="360" w:lineRule="auto"/>
                              <w:jc w:val="both"/>
                              <w:rPr>
                                <w:color w:val="FF0000"/>
                              </w:rPr>
                            </w:pPr>
                          </w:p>
                          <w:p w14:paraId="3121B85C" w14:textId="77777777" w:rsidR="00704FCE" w:rsidRPr="00194ABD" w:rsidRDefault="00704FCE" w:rsidP="00150D7D">
                            <w:pPr>
                              <w:widowControl w:val="0"/>
                              <w:tabs>
                                <w:tab w:val="left" w:pos="10480"/>
                              </w:tabs>
                              <w:autoSpaceDE w:val="0"/>
                              <w:spacing w:line="360" w:lineRule="auto"/>
                              <w:jc w:val="both"/>
                              <w:rPr>
                                <w:color w:val="FF0000"/>
                              </w:rPr>
                            </w:pPr>
                          </w:p>
                          <w:p w14:paraId="75AA7869" w14:textId="77777777" w:rsidR="00704FCE" w:rsidRPr="00194ABD" w:rsidRDefault="00704FCE" w:rsidP="00150D7D">
                            <w:pPr>
                              <w:widowControl w:val="0"/>
                              <w:tabs>
                                <w:tab w:val="left" w:pos="10480"/>
                              </w:tabs>
                              <w:autoSpaceDE w:val="0"/>
                              <w:spacing w:line="360" w:lineRule="auto"/>
                              <w:jc w:val="both"/>
                              <w:rPr>
                                <w:color w:val="FF0000"/>
                              </w:rPr>
                            </w:pPr>
                          </w:p>
                          <w:p w14:paraId="27DA4FEE" w14:textId="77777777" w:rsidR="00704FCE" w:rsidRPr="00194ABD" w:rsidRDefault="00704FCE" w:rsidP="00150D7D">
                            <w:pPr>
                              <w:widowControl w:val="0"/>
                              <w:tabs>
                                <w:tab w:val="left" w:pos="10480"/>
                              </w:tabs>
                              <w:autoSpaceDE w:val="0"/>
                              <w:spacing w:line="360" w:lineRule="auto"/>
                              <w:jc w:val="both"/>
                              <w:rPr>
                                <w:color w:val="FF0000"/>
                              </w:rPr>
                            </w:pPr>
                          </w:p>
                          <w:p w14:paraId="3B929C2D" w14:textId="77777777" w:rsidR="00704FCE" w:rsidRDefault="00704FCE"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C06CA" id="Rectangle 42" o:spid="_x0000_s1042" style="position:absolute;left:0;text-align:left;margin-left:0;margin-top:0;width:422.5pt;height:180pt;z-index:2517268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" filled="f" stroked="f" strokeweight="1pt">
                <v:textbox>
                  <w:txbxContent>
                    <w:p w14:paraId="3E393792" w14:textId="41829912" w:rsidR="00704FCE" w:rsidRPr="00150D7D" w:rsidRDefault="003578A9" w:rsidP="00150D7D">
                      <w:pPr>
                        <w:pStyle w:val="DTAOpices"/>
                        <w:rPr>
                          <w:rFonts w:ascii="Arial Narrow" w:hAnsi="Arial Narrow"/>
                        </w:rPr>
                      </w:pPr>
                      <w:r>
                        <w:rPr>
                          <w:rFonts w:ascii="Arial Narrow" w:hAnsi="Arial Narrow"/>
                        </w:rPr>
                        <w:t>piece n°10</w:t>
                      </w:r>
                    </w:p>
                    <w:p w14:paraId="3415B402" w14:textId="77777777" w:rsidR="00704FCE" w:rsidRPr="00150D7D" w:rsidRDefault="00704FCE" w:rsidP="00150D7D">
                      <w:pPr>
                        <w:pStyle w:val="DTAOpices"/>
                        <w:rPr>
                          <w:rFonts w:ascii="Arial Narrow" w:hAnsi="Arial Narrow"/>
                        </w:rPr>
                      </w:pPr>
                      <w:r w:rsidRPr="00150D7D">
                        <w:rPr>
                          <w:rFonts w:ascii="Arial Narrow" w:hAnsi="Arial Narrow"/>
                        </w:rPr>
                        <w:t>Charte d’Intégrité</w:t>
                      </w:r>
                    </w:p>
                    <w:p w14:paraId="3FA784A6" w14:textId="77777777" w:rsidR="00704FCE" w:rsidRPr="00194ABD" w:rsidRDefault="00704FCE" w:rsidP="00150D7D">
                      <w:pPr>
                        <w:widowControl w:val="0"/>
                        <w:tabs>
                          <w:tab w:val="left" w:pos="10480"/>
                        </w:tabs>
                        <w:autoSpaceDE w:val="0"/>
                        <w:spacing w:line="360" w:lineRule="auto"/>
                        <w:jc w:val="center"/>
                        <w:rPr>
                          <w:color w:val="FF0000"/>
                        </w:rPr>
                      </w:pPr>
                    </w:p>
                    <w:p w14:paraId="18989891" w14:textId="77777777" w:rsidR="00704FCE" w:rsidRPr="00194ABD" w:rsidRDefault="00704FCE" w:rsidP="00150D7D">
                      <w:pPr>
                        <w:widowControl w:val="0"/>
                        <w:tabs>
                          <w:tab w:val="left" w:pos="10480"/>
                        </w:tabs>
                        <w:autoSpaceDE w:val="0"/>
                        <w:spacing w:line="360" w:lineRule="auto"/>
                        <w:jc w:val="both"/>
                        <w:rPr>
                          <w:color w:val="FF0000"/>
                        </w:rPr>
                      </w:pPr>
                    </w:p>
                    <w:p w14:paraId="3121B85C" w14:textId="77777777" w:rsidR="00704FCE" w:rsidRPr="00194ABD" w:rsidRDefault="00704FCE" w:rsidP="00150D7D">
                      <w:pPr>
                        <w:widowControl w:val="0"/>
                        <w:tabs>
                          <w:tab w:val="left" w:pos="10480"/>
                        </w:tabs>
                        <w:autoSpaceDE w:val="0"/>
                        <w:spacing w:line="360" w:lineRule="auto"/>
                        <w:jc w:val="both"/>
                        <w:rPr>
                          <w:color w:val="FF0000"/>
                        </w:rPr>
                      </w:pPr>
                    </w:p>
                    <w:p w14:paraId="75AA7869" w14:textId="77777777" w:rsidR="00704FCE" w:rsidRPr="00194ABD" w:rsidRDefault="00704FCE" w:rsidP="00150D7D">
                      <w:pPr>
                        <w:widowControl w:val="0"/>
                        <w:tabs>
                          <w:tab w:val="left" w:pos="10480"/>
                        </w:tabs>
                        <w:autoSpaceDE w:val="0"/>
                        <w:spacing w:line="360" w:lineRule="auto"/>
                        <w:jc w:val="both"/>
                        <w:rPr>
                          <w:color w:val="FF0000"/>
                        </w:rPr>
                      </w:pPr>
                    </w:p>
                    <w:p w14:paraId="27DA4FEE" w14:textId="77777777" w:rsidR="00704FCE" w:rsidRPr="00194ABD" w:rsidRDefault="00704FCE" w:rsidP="00150D7D">
                      <w:pPr>
                        <w:widowControl w:val="0"/>
                        <w:tabs>
                          <w:tab w:val="left" w:pos="10480"/>
                        </w:tabs>
                        <w:autoSpaceDE w:val="0"/>
                        <w:spacing w:line="360" w:lineRule="auto"/>
                        <w:jc w:val="both"/>
                        <w:rPr>
                          <w:color w:val="FF0000"/>
                        </w:rPr>
                      </w:pPr>
                    </w:p>
                    <w:p w14:paraId="3B929C2D" w14:textId="77777777" w:rsidR="00704FCE" w:rsidRDefault="00704FCE" w:rsidP="00150D7D">
                      <w:pPr>
                        <w:jc w:val="center"/>
                      </w:pPr>
                    </w:p>
                  </w:txbxContent>
                </v:textbox>
                <w10:wrap type="square" anchorx="margin" anchory="margin"/>
              </v:rect>
            </w:pict>
          </mc:Fallback>
        </mc:AlternateContent>
      </w:r>
    </w:p>
    <w:p w14:paraId="1D06F064" w14:textId="77777777" w:rsidR="00F31B7E" w:rsidRPr="00194ABD" w:rsidRDefault="00F31B7E" w:rsidP="00813C0A">
      <w:pPr>
        <w:pStyle w:val="DTAOpices"/>
        <w:rPr>
          <w:color w:val="FF0000"/>
        </w:rPr>
      </w:pPr>
    </w:p>
    <w:p w14:paraId="091BDBEB" w14:textId="77777777" w:rsidR="00F31B7E" w:rsidRPr="00194ABD" w:rsidRDefault="00F31B7E" w:rsidP="00813C0A">
      <w:pPr>
        <w:pStyle w:val="DTAOpices"/>
        <w:rPr>
          <w:color w:val="FF0000"/>
        </w:rPr>
      </w:pPr>
    </w:p>
    <w:p w14:paraId="34B42D72" w14:textId="77777777" w:rsidR="00F31B7E" w:rsidRPr="00194ABD" w:rsidRDefault="00F31B7E" w:rsidP="00813C0A">
      <w:pPr>
        <w:pStyle w:val="DTAOpices"/>
        <w:rPr>
          <w:color w:val="FF0000"/>
        </w:rPr>
      </w:pPr>
    </w:p>
    <w:p w14:paraId="5DD371CC" w14:textId="77777777" w:rsidR="00F31B7E" w:rsidRPr="00194ABD" w:rsidRDefault="00F31B7E" w:rsidP="00813C0A">
      <w:pPr>
        <w:pStyle w:val="DTAOpices"/>
        <w:rPr>
          <w:color w:val="FF0000"/>
        </w:rPr>
      </w:pPr>
    </w:p>
    <w:p w14:paraId="005B132D" w14:textId="77777777" w:rsidR="00F31B7E" w:rsidRPr="00194ABD" w:rsidRDefault="00F31B7E" w:rsidP="00813C0A">
      <w:pPr>
        <w:pStyle w:val="DTAOpices"/>
        <w:rPr>
          <w:color w:val="FF0000"/>
        </w:rPr>
      </w:pPr>
    </w:p>
    <w:p w14:paraId="07855191" w14:textId="77777777" w:rsidR="00F31B7E" w:rsidRPr="00194ABD" w:rsidRDefault="00F31B7E" w:rsidP="00813C0A">
      <w:pPr>
        <w:pStyle w:val="DTAOpices"/>
        <w:rPr>
          <w:color w:val="FF0000"/>
        </w:rPr>
      </w:pPr>
    </w:p>
    <w:p w14:paraId="5902DA94" w14:textId="77777777" w:rsidR="00F31B7E" w:rsidRPr="00194ABD" w:rsidRDefault="00F31B7E" w:rsidP="00813C0A">
      <w:pPr>
        <w:pStyle w:val="DTAOpices"/>
        <w:rPr>
          <w:color w:val="FF0000"/>
        </w:rPr>
      </w:pPr>
    </w:p>
    <w:bookmarkEnd w:id="436"/>
    <w:bookmarkEnd w:id="437"/>
    <w:p w14:paraId="0A8B531C" w14:textId="2542995E" w:rsidR="00C01C91" w:rsidRPr="00194ABD" w:rsidRDefault="00C01C91" w:rsidP="00230C15">
      <w:pPr>
        <w:widowControl w:val="0"/>
        <w:tabs>
          <w:tab w:val="left" w:pos="10480"/>
        </w:tabs>
        <w:autoSpaceDE w:val="0"/>
        <w:spacing w:line="360" w:lineRule="auto"/>
        <w:jc w:val="both"/>
        <w:rPr>
          <w:color w:val="FF0000"/>
        </w:rPr>
      </w:pPr>
    </w:p>
    <w:p w14:paraId="070267B2" w14:textId="7E9D93FC" w:rsidR="00C01C91" w:rsidRPr="00194ABD" w:rsidRDefault="00C01C91" w:rsidP="00230C15">
      <w:pPr>
        <w:suppressAutoHyphens w:val="0"/>
        <w:autoSpaceDN/>
        <w:spacing w:line="360" w:lineRule="auto"/>
        <w:textAlignment w:val="auto"/>
        <w:rPr>
          <w:color w:val="FF0000"/>
        </w:rPr>
      </w:pPr>
      <w:r w:rsidRPr="00194ABD">
        <w:rPr>
          <w:color w:val="FF0000"/>
        </w:rPr>
        <w:br w:type="page"/>
      </w:r>
    </w:p>
    <w:p w14:paraId="371860F4" w14:textId="77777777" w:rsidR="002E3EBC" w:rsidRPr="00194ABD" w:rsidRDefault="002E3EBC" w:rsidP="00230C15">
      <w:pPr>
        <w:pageBreakBefore/>
        <w:suppressAutoHyphens w:val="0"/>
        <w:spacing w:line="360" w:lineRule="auto"/>
        <w:rPr>
          <w:b/>
          <w:bCs/>
          <w:color w:val="FF0000"/>
        </w:rPr>
      </w:pPr>
    </w:p>
    <w:p w14:paraId="3D4C3966" w14:textId="77777777" w:rsidR="002E3EBC" w:rsidRPr="00150D7D" w:rsidRDefault="002E3EBC" w:rsidP="00230C15">
      <w:pPr>
        <w:widowControl w:val="0"/>
        <w:autoSpaceDE w:val="0"/>
        <w:spacing w:line="360" w:lineRule="auto"/>
        <w:jc w:val="center"/>
      </w:pPr>
      <w:r w:rsidRPr="00150D7D">
        <w:rPr>
          <w:b/>
          <w:bCs/>
          <w:sz w:val="32"/>
          <w:szCs w:val="32"/>
        </w:rPr>
        <w:t>Note relative à la charte d’intégrité</w:t>
      </w:r>
    </w:p>
    <w:p w14:paraId="5A4459C5" w14:textId="6088AB77" w:rsidR="002E3EBC" w:rsidRPr="00150D7D" w:rsidRDefault="002E3EBC" w:rsidP="00230C15">
      <w:pPr>
        <w:widowControl w:val="0"/>
        <w:autoSpaceDE w:val="0"/>
        <w:spacing w:line="360" w:lineRule="auto"/>
        <w:jc w:val="both"/>
      </w:pPr>
      <w:r w:rsidRPr="00150D7D">
        <w:t>Le soumissionnaire s’engage à respecter, la charte d’intégrité. En cas de groupement, tous les membres du groupement sont engagés</w:t>
      </w:r>
      <w:r w:rsidR="00C03FE4">
        <w:t>,</w:t>
      </w:r>
      <w:r w:rsidRPr="00150D7D">
        <w:t xml:space="preserve"> la charte devra être souscrite par tous ses membres.</w:t>
      </w:r>
    </w:p>
    <w:p w14:paraId="0B34C9FD" w14:textId="77777777" w:rsidR="002E3EBC" w:rsidRPr="00194ABD" w:rsidRDefault="002E3EBC" w:rsidP="00230C15">
      <w:pPr>
        <w:widowControl w:val="0"/>
        <w:autoSpaceDE w:val="0"/>
        <w:spacing w:line="360" w:lineRule="auto"/>
        <w:jc w:val="both"/>
        <w:rPr>
          <w:color w:val="FF0000"/>
        </w:rPr>
      </w:pPr>
    </w:p>
    <w:p w14:paraId="0335A636" w14:textId="77777777" w:rsidR="002E3EBC" w:rsidRPr="00194ABD" w:rsidRDefault="002E3EBC" w:rsidP="00230C15">
      <w:pPr>
        <w:widowControl w:val="0"/>
        <w:autoSpaceDE w:val="0"/>
        <w:spacing w:line="360" w:lineRule="auto"/>
        <w:jc w:val="both"/>
        <w:rPr>
          <w:color w:val="FF0000"/>
        </w:rPr>
      </w:pPr>
    </w:p>
    <w:p w14:paraId="3C361B0B" w14:textId="77777777" w:rsidR="002E3EBC" w:rsidRPr="00194ABD" w:rsidRDefault="002E3EBC" w:rsidP="00230C15">
      <w:pPr>
        <w:widowControl w:val="0"/>
        <w:autoSpaceDE w:val="0"/>
        <w:spacing w:line="360" w:lineRule="auto"/>
        <w:jc w:val="both"/>
        <w:rPr>
          <w:color w:val="FF0000"/>
        </w:rPr>
      </w:pPr>
    </w:p>
    <w:p w14:paraId="02B83C09" w14:textId="77777777" w:rsidR="002E3EBC" w:rsidRPr="00194ABD" w:rsidRDefault="002E3EBC" w:rsidP="00230C15">
      <w:pPr>
        <w:widowControl w:val="0"/>
        <w:autoSpaceDE w:val="0"/>
        <w:spacing w:line="360" w:lineRule="auto"/>
        <w:jc w:val="both"/>
        <w:rPr>
          <w:color w:val="FF0000"/>
        </w:rPr>
      </w:pPr>
    </w:p>
    <w:p w14:paraId="70E3D0E0" w14:textId="77777777" w:rsidR="002E3EBC" w:rsidRPr="00194ABD" w:rsidRDefault="002E3EBC" w:rsidP="00230C15">
      <w:pPr>
        <w:suppressAutoHyphens w:val="0"/>
        <w:autoSpaceDN/>
        <w:spacing w:line="360" w:lineRule="auto"/>
        <w:textAlignment w:val="auto"/>
        <w:rPr>
          <w:b/>
          <w:bCs/>
          <w:i/>
          <w:color w:val="FF0000"/>
          <w:sz w:val="32"/>
          <w:szCs w:val="32"/>
        </w:rPr>
      </w:pPr>
      <w:r w:rsidRPr="00194ABD">
        <w:rPr>
          <w:b/>
          <w:bCs/>
          <w:i/>
          <w:color w:val="FF0000"/>
          <w:sz w:val="32"/>
          <w:szCs w:val="32"/>
        </w:rPr>
        <w:br w:type="page"/>
      </w:r>
    </w:p>
    <w:p w14:paraId="6ED116A3" w14:textId="77777777" w:rsidR="002E3EBC" w:rsidRPr="00C03FE4" w:rsidRDefault="002E3EBC" w:rsidP="00D122D9">
      <w:pPr>
        <w:pStyle w:val="DTAOtitre"/>
      </w:pPr>
      <w:r w:rsidRPr="00C03FE4">
        <w:lastRenderedPageBreak/>
        <w:t>charte d’intégrité</w:t>
      </w:r>
    </w:p>
    <w:p w14:paraId="4E884269" w14:textId="77777777" w:rsidR="002E3EBC" w:rsidRPr="00150D7D" w:rsidRDefault="002E3EBC" w:rsidP="00230C15">
      <w:pPr>
        <w:pStyle w:val="ParagrapheNormalDAO"/>
        <w:spacing w:after="120" w:line="360" w:lineRule="auto"/>
        <w:rPr>
          <w:rFonts w:ascii="Arial Narrow" w:hAnsi="Arial Narrow" w:cs="Times New Roman"/>
        </w:rPr>
      </w:pPr>
      <w:r w:rsidRPr="00150D7D">
        <w:rPr>
          <w:rFonts w:ascii="Arial Narrow" w:hAnsi="Arial Narrow" w:cs="Times New Roman"/>
          <w:b/>
          <w:sz w:val="24"/>
          <w:szCs w:val="24"/>
        </w:rPr>
        <w:t>INTITULE DE L’APPEL D’OFFRES :</w:t>
      </w:r>
      <w:r w:rsidRPr="00150D7D">
        <w:rPr>
          <w:rFonts w:ascii="Arial Narrow" w:hAnsi="Arial Narrow" w:cs="Times New Roman"/>
          <w:b/>
          <w:sz w:val="24"/>
          <w:szCs w:val="24"/>
        </w:rPr>
        <w:tab/>
      </w:r>
      <w:r w:rsidRPr="00150D7D">
        <w:rPr>
          <w:rFonts w:ascii="Arial Narrow" w:hAnsi="Arial Narrow" w:cs="Times New Roman"/>
        </w:rPr>
        <w:t xml:space="preserve">______________________________________ </w:t>
      </w:r>
    </w:p>
    <w:p w14:paraId="5C68A231" w14:textId="323B3BEC" w:rsidR="002E3EBC" w:rsidRPr="00150D7D" w:rsidRDefault="00DC2A38" w:rsidP="00230C15">
      <w:pPr>
        <w:pStyle w:val="ParagrapheNormalDAO"/>
        <w:spacing w:line="360" w:lineRule="auto"/>
        <w:jc w:val="center"/>
        <w:rPr>
          <w:rFonts w:ascii="Arial Narrow" w:hAnsi="Arial Narrow" w:cs="Times New Roman"/>
          <w:i/>
        </w:rPr>
      </w:pPr>
      <w:r w:rsidRPr="00150D7D">
        <w:rPr>
          <w:rFonts w:ascii="Arial Narrow" w:hAnsi="Arial Narrow" w:cs="Times New Roman"/>
          <w:i/>
        </w:rPr>
        <w:t>[à</w:t>
      </w:r>
      <w:r w:rsidR="002E3EBC" w:rsidRPr="00150D7D">
        <w:rPr>
          <w:rFonts w:ascii="Arial Narrow" w:hAnsi="Arial Narrow" w:cs="Times New Roman"/>
          <w:i/>
        </w:rPr>
        <w:t xml:space="preserve"> préciser lors du montage du DAO]</w:t>
      </w:r>
    </w:p>
    <w:p w14:paraId="352308CB" w14:textId="77777777" w:rsidR="002E3EBC" w:rsidRPr="00150D7D" w:rsidRDefault="002E3EBC" w:rsidP="00230C15">
      <w:pPr>
        <w:pStyle w:val="ParagrapheNormalDAO"/>
        <w:spacing w:after="120" w:line="360" w:lineRule="auto"/>
        <w:rPr>
          <w:rFonts w:ascii="Arial Narrow" w:hAnsi="Arial Narrow" w:cs="Times New Roman"/>
        </w:rPr>
      </w:pPr>
      <w:r w:rsidRPr="00150D7D">
        <w:rPr>
          <w:rFonts w:ascii="Arial Narrow" w:hAnsi="Arial Narrow" w:cs="Times New Roman"/>
        </w:rPr>
        <w:t>________________________________________________________________________</w:t>
      </w:r>
    </w:p>
    <w:p w14:paraId="72D90CCB" w14:textId="479EE793" w:rsidR="002E3EBC" w:rsidRPr="00150D7D" w:rsidRDefault="002E3EBC" w:rsidP="00230C15">
      <w:pPr>
        <w:spacing w:line="360" w:lineRule="auto"/>
        <w:rPr>
          <w:rFonts w:ascii="Arial Narrow" w:hAnsi="Arial Narrow"/>
          <w:b/>
        </w:rPr>
      </w:pPr>
      <w:r w:rsidRPr="00150D7D">
        <w:rPr>
          <w:rFonts w:ascii="Arial Narrow" w:hAnsi="Arial Narrow"/>
          <w:b/>
        </w:rPr>
        <w:t xml:space="preserve">LE « </w:t>
      </w:r>
      <w:r w:rsidR="00C03FE4" w:rsidRPr="00150D7D">
        <w:rPr>
          <w:rFonts w:ascii="Arial Narrow" w:hAnsi="Arial Narrow"/>
          <w:b/>
        </w:rPr>
        <w:t>……</w:t>
      </w:r>
      <w:r w:rsidRPr="00150D7D">
        <w:rPr>
          <w:rFonts w:ascii="Arial Narrow" w:hAnsi="Arial Narrow"/>
          <w:b/>
        </w:rPr>
        <w:t>SOUMISSIONNAIRE</w:t>
      </w:r>
      <w:r w:rsidR="005B1A7A" w:rsidRPr="00150D7D">
        <w:rPr>
          <w:rFonts w:ascii="Arial Narrow" w:hAnsi="Arial Narrow"/>
          <w:b/>
        </w:rPr>
        <w:t>……</w:t>
      </w:r>
      <w:r w:rsidRPr="00150D7D">
        <w:rPr>
          <w:rFonts w:ascii="Arial Narrow" w:hAnsi="Arial Narrow"/>
          <w:b/>
        </w:rPr>
        <w:t> » s’engage à respecter les termes de la présente charte d’intégrité</w:t>
      </w:r>
    </w:p>
    <w:p w14:paraId="4376A8EB" w14:textId="0214B9A4" w:rsidR="007C4ADB" w:rsidRPr="00150D7D" w:rsidRDefault="007C4ADB" w:rsidP="00C03FE4">
      <w:pPr>
        <w:spacing w:line="360" w:lineRule="auto"/>
        <w:jc w:val="center"/>
        <w:rPr>
          <w:rFonts w:ascii="Arial Narrow" w:hAnsi="Arial Narrow"/>
        </w:rPr>
      </w:pPr>
      <w:r w:rsidRPr="00150D7D">
        <w:rPr>
          <w:rFonts w:ascii="Arial Narrow" w:hAnsi="Arial Narrow"/>
          <w:b/>
        </w:rPr>
        <w:t>A</w:t>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t xml:space="preserve"> MONSIEUR</w:t>
      </w:r>
      <w:r w:rsidRPr="00150D7D">
        <w:rPr>
          <w:rFonts w:ascii="Arial Narrow" w:hAnsi="Arial Narrow"/>
        </w:rPr>
        <w:t xml:space="preserve"> L</w:t>
      </w:r>
      <w:r w:rsidRPr="00150D7D">
        <w:rPr>
          <w:rFonts w:ascii="Arial Narrow" w:hAnsi="Arial Narrow"/>
          <w:b/>
        </w:rPr>
        <w:t>E «</w:t>
      </w:r>
      <w:r w:rsidRPr="00150D7D">
        <w:rPr>
          <w:rFonts w:ascii="Arial Narrow" w:hAnsi="Arial Narrow"/>
        </w:rPr>
        <w:t> </w:t>
      </w:r>
      <w:r w:rsidRPr="00150D7D">
        <w:rPr>
          <w:rFonts w:ascii="Arial Narrow" w:hAnsi="Arial Narrow"/>
          <w:b/>
        </w:rPr>
        <w:t xml:space="preserve">MAITRE D’OUVRAGE </w:t>
      </w:r>
      <w:r w:rsidRPr="00150D7D">
        <w:rPr>
          <w:rFonts w:ascii="Arial Narrow" w:hAnsi="Arial Narrow"/>
        </w:rPr>
        <w:t>»</w:t>
      </w:r>
    </w:p>
    <w:p w14:paraId="38FE8152" w14:textId="015044EE" w:rsidR="007C4ADB" w:rsidRPr="00150D7D" w:rsidRDefault="007C4ADB" w:rsidP="007C4ADB">
      <w:pPr>
        <w:spacing w:line="360" w:lineRule="auto"/>
        <w:jc w:val="both"/>
        <w:rPr>
          <w:rFonts w:ascii="Arial Narrow" w:hAnsi="Arial Narrow"/>
          <w:sz w:val="10"/>
          <w:szCs w:val="10"/>
        </w:rPr>
      </w:pPr>
    </w:p>
    <w:p w14:paraId="463FD3B7" w14:textId="77777777" w:rsidR="002E3EBC" w:rsidRPr="00150D7D" w:rsidRDefault="002E3EBC" w:rsidP="00DC2A38">
      <w:pPr>
        <w:ind w:left="705" w:hanging="705"/>
        <w:contextualSpacing/>
        <w:jc w:val="both"/>
        <w:rPr>
          <w:rFonts w:ascii="Arial Narrow" w:hAnsi="Arial Narrow"/>
        </w:rPr>
      </w:pPr>
      <w:r w:rsidRPr="00150D7D">
        <w:rPr>
          <w:rFonts w:ascii="Arial Narrow" w:hAnsi="Arial Narrow"/>
        </w:rPr>
        <w:t>1.</w:t>
      </w:r>
      <w:r w:rsidRPr="00150D7D">
        <w:rPr>
          <w:rFonts w:ascii="Arial Narrow" w:hAnsi="Arial Narrow"/>
        </w:rPr>
        <w:tab/>
        <w:t>Nous reconnaissons et attestons que nous ne sommes pas, et qu’aucun des membres de notre groupement et de nos sous-traitants n’est, dans l’un des cas suivants :</w:t>
      </w:r>
    </w:p>
    <w:p w14:paraId="19A9FD22" w14:textId="1200D878" w:rsidR="002E3EBC" w:rsidRPr="00150D7D" w:rsidRDefault="002E3EBC" w:rsidP="00DC2A38">
      <w:pPr>
        <w:ind w:left="1416" w:hanging="711"/>
        <w:contextualSpacing/>
        <w:jc w:val="both"/>
        <w:rPr>
          <w:rFonts w:ascii="Arial Narrow" w:hAnsi="Arial Narrow"/>
        </w:rPr>
      </w:pPr>
      <w:r w:rsidRPr="00150D7D">
        <w:rPr>
          <w:rFonts w:ascii="Arial Narrow" w:hAnsi="Arial Narrow"/>
        </w:rPr>
        <w:t>1.1)</w:t>
      </w:r>
      <w:r w:rsidRPr="00150D7D">
        <w:rPr>
          <w:rFonts w:ascii="Arial Narrow" w:hAnsi="Arial Narrow"/>
        </w:rPr>
        <w:tab/>
        <w:t xml:space="preserve">être en état ou avoir fait l’objet d’une procédure de faillite, de liquidation, de règlement </w:t>
      </w:r>
      <w:r w:rsidR="00C03FE4" w:rsidRPr="00150D7D">
        <w:rPr>
          <w:rFonts w:ascii="Arial Narrow" w:hAnsi="Arial Narrow"/>
        </w:rPr>
        <w:t>judiciaire, de</w:t>
      </w:r>
      <w:r w:rsidRPr="00150D7D">
        <w:rPr>
          <w:rFonts w:ascii="Arial Narrow" w:hAnsi="Arial Narrow"/>
        </w:rPr>
        <w:t xml:space="preserve"> cessation d’activité ou être dans toute situation analogue résultant d’une procédure de même nature ;</w:t>
      </w:r>
    </w:p>
    <w:p w14:paraId="2960B92D"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1.5)</w:t>
      </w:r>
      <w:r w:rsidRPr="00150D7D">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1.6)</w:t>
      </w:r>
      <w:r w:rsidRPr="00150D7D">
        <w:rPr>
          <w:rFonts w:ascii="Arial Narrow" w:hAnsi="Arial Narrow"/>
        </w:rPr>
        <w:tab/>
        <w:t>avoir produit de fausses informations ou fourni de faux documents exigés dans le cadre de la présente consultation.</w:t>
      </w:r>
    </w:p>
    <w:p w14:paraId="426308FC" w14:textId="77777777" w:rsidR="002E3EBC" w:rsidRPr="00150D7D" w:rsidRDefault="002E3EBC" w:rsidP="00DC2A38">
      <w:pPr>
        <w:ind w:left="1416" w:hanging="711"/>
        <w:contextualSpacing/>
        <w:jc w:val="both"/>
        <w:rPr>
          <w:rFonts w:ascii="Arial Narrow" w:hAnsi="Arial Narrow"/>
          <w:sz w:val="10"/>
          <w:szCs w:val="10"/>
        </w:rPr>
      </w:pPr>
    </w:p>
    <w:p w14:paraId="6C5C8F93" w14:textId="77777777" w:rsidR="002E3EBC" w:rsidRPr="00150D7D" w:rsidRDefault="002E3EBC" w:rsidP="00DC2A38">
      <w:pPr>
        <w:ind w:left="705" w:hanging="705"/>
        <w:contextualSpacing/>
        <w:rPr>
          <w:rFonts w:ascii="Arial Narrow" w:hAnsi="Arial Narrow"/>
        </w:rPr>
      </w:pPr>
      <w:r w:rsidRPr="00150D7D">
        <w:rPr>
          <w:rFonts w:ascii="Arial Narrow" w:hAnsi="Arial Narrow"/>
        </w:rPr>
        <w:t>2.</w:t>
      </w:r>
      <w:r w:rsidRPr="00150D7D">
        <w:rPr>
          <w:rFonts w:ascii="Arial Narrow" w:hAnsi="Arial Narrow"/>
        </w:rPr>
        <w:tab/>
        <w:t xml:space="preserve">Nous </w:t>
      </w:r>
      <w:r w:rsidRPr="00150D7D">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2.1)</w:t>
      </w:r>
      <w:r w:rsidRPr="00150D7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2.2)</w:t>
      </w:r>
      <w:r w:rsidRPr="00150D7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2.3)</w:t>
      </w:r>
      <w:r w:rsidRPr="00150D7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2.4)</w:t>
      </w:r>
      <w:r w:rsidRPr="00150D7D">
        <w:rPr>
          <w:rFonts w:ascii="Arial Narrow" w:hAnsi="Arial Narrow"/>
        </w:rPr>
        <w:tab/>
        <w:t>être engagé pour une mission de conseil qui, par sa nature, risque de s’avérer incompatible avec nos obligations vis à vis du Maître d’Ouvrage ;</w:t>
      </w:r>
    </w:p>
    <w:p w14:paraId="6A2E5156"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2 .5)</w:t>
      </w:r>
      <w:r w:rsidRPr="00150D7D">
        <w:rPr>
          <w:rFonts w:ascii="Arial Narrow" w:hAnsi="Arial Narrow"/>
        </w:rPr>
        <w:tab/>
        <w:t>dans le cas d’une procédure ayant pour objet la passation d’un marché de travaux ou de fournitures :</w:t>
      </w:r>
    </w:p>
    <w:p w14:paraId="0DF342A9" w14:textId="77777777" w:rsidR="002E3EBC" w:rsidRPr="00150D7D" w:rsidRDefault="002E3EBC" w:rsidP="00DC2A38">
      <w:pPr>
        <w:ind w:left="2832" w:hanging="702"/>
        <w:contextualSpacing/>
        <w:jc w:val="both"/>
        <w:rPr>
          <w:rFonts w:ascii="Arial Narrow" w:hAnsi="Arial Narrow"/>
        </w:rPr>
      </w:pPr>
      <w:r w:rsidRPr="00150D7D">
        <w:rPr>
          <w:rFonts w:ascii="Arial Narrow" w:hAnsi="Arial Narrow"/>
        </w:rPr>
        <w:t>i)</w:t>
      </w:r>
      <w:r w:rsidRPr="00150D7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150D7D" w:rsidRDefault="002E3EBC" w:rsidP="00DC2A38">
      <w:pPr>
        <w:ind w:left="2832" w:hanging="702"/>
        <w:contextualSpacing/>
        <w:jc w:val="both"/>
        <w:rPr>
          <w:rFonts w:ascii="Arial Narrow" w:hAnsi="Arial Narrow"/>
        </w:rPr>
      </w:pPr>
      <w:r w:rsidRPr="00150D7D">
        <w:rPr>
          <w:rFonts w:ascii="Arial Narrow" w:hAnsi="Arial Narrow"/>
        </w:rPr>
        <w:t>ii)</w:t>
      </w:r>
      <w:r w:rsidRPr="00150D7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150D7D" w:rsidRDefault="002E3EBC" w:rsidP="00DC2A38">
      <w:pPr>
        <w:ind w:left="705" w:hanging="705"/>
        <w:contextualSpacing/>
        <w:jc w:val="both"/>
        <w:rPr>
          <w:rFonts w:ascii="Arial Narrow" w:hAnsi="Arial Narrow"/>
        </w:rPr>
      </w:pPr>
      <w:r w:rsidRPr="00150D7D">
        <w:rPr>
          <w:rFonts w:ascii="Arial Narrow" w:hAnsi="Arial Narrow"/>
        </w:rPr>
        <w:t>3.</w:t>
      </w:r>
      <w:r w:rsidRPr="00150D7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150D7D" w:rsidRDefault="002E3EBC" w:rsidP="00DC2A38">
      <w:pPr>
        <w:ind w:left="705" w:hanging="705"/>
        <w:contextualSpacing/>
        <w:jc w:val="both"/>
        <w:rPr>
          <w:rFonts w:ascii="Arial Narrow" w:hAnsi="Arial Narrow"/>
        </w:rPr>
      </w:pPr>
      <w:r w:rsidRPr="00150D7D">
        <w:rPr>
          <w:rFonts w:ascii="Arial Narrow" w:hAnsi="Arial Narrow"/>
        </w:rPr>
        <w:t>4.</w:t>
      </w:r>
      <w:r w:rsidRPr="00150D7D">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150D7D" w:rsidRDefault="002E3EBC" w:rsidP="00DC2A38">
      <w:pPr>
        <w:ind w:left="705" w:hanging="705"/>
        <w:contextualSpacing/>
        <w:rPr>
          <w:rFonts w:ascii="Arial Narrow" w:hAnsi="Arial Narrow"/>
        </w:rPr>
      </w:pPr>
      <w:r w:rsidRPr="00150D7D">
        <w:rPr>
          <w:rFonts w:ascii="Arial Narrow" w:hAnsi="Arial Narrow"/>
        </w:rPr>
        <w:t>5.</w:t>
      </w:r>
      <w:r w:rsidRPr="00150D7D">
        <w:rPr>
          <w:rFonts w:ascii="Arial Narrow" w:hAnsi="Arial Narrow"/>
        </w:rPr>
        <w:tab/>
        <w:t>Dans le cadre de la passation et de l’exécution du Marché :</w:t>
      </w:r>
    </w:p>
    <w:p w14:paraId="4619B186"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lastRenderedPageBreak/>
        <w:t>5.1)</w:t>
      </w:r>
      <w:r w:rsidRPr="00150D7D">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5.2)</w:t>
      </w:r>
      <w:r w:rsidRPr="00150D7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5.3)</w:t>
      </w:r>
      <w:r w:rsidRPr="00150D7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5.4)</w:t>
      </w:r>
      <w:r w:rsidRPr="00150D7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150D7D" w:rsidRDefault="002E3EBC" w:rsidP="00DC2A38">
      <w:pPr>
        <w:ind w:left="1410" w:hanging="705"/>
        <w:contextualSpacing/>
        <w:jc w:val="both"/>
        <w:rPr>
          <w:rFonts w:ascii="Arial Narrow" w:hAnsi="Arial Narrow"/>
        </w:rPr>
      </w:pPr>
      <w:r w:rsidRPr="00150D7D">
        <w:rPr>
          <w:rFonts w:ascii="Arial Narrow" w:hAnsi="Arial Narrow"/>
        </w:rPr>
        <w:t>5.5)</w:t>
      </w:r>
      <w:r w:rsidRPr="00150D7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150D7D" w:rsidRDefault="002E3EBC" w:rsidP="00DC2A38">
      <w:pPr>
        <w:ind w:left="1410" w:hanging="705"/>
        <w:contextualSpacing/>
        <w:jc w:val="both"/>
        <w:rPr>
          <w:rFonts w:ascii="Arial Narrow" w:hAnsi="Arial Narrow"/>
        </w:rPr>
      </w:pPr>
      <w:r w:rsidRPr="00150D7D">
        <w:rPr>
          <w:rFonts w:ascii="Arial Narrow" w:hAnsi="Arial Narrow"/>
        </w:rPr>
        <w:t>5.6)</w:t>
      </w:r>
      <w:r w:rsidRPr="00150D7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150D7D" w:rsidDel="00617ACC">
        <w:rPr>
          <w:rFonts w:ascii="Arial Narrow" w:hAnsi="Arial Narrow"/>
        </w:rPr>
        <w:t xml:space="preserve"> </w:t>
      </w:r>
      <w:r w:rsidRPr="00150D7D">
        <w:rPr>
          <w:rFonts w:ascii="Arial Narrow" w:hAnsi="Arial Narrow"/>
        </w:rPr>
        <w:t>susceptible d’influencer le processus de passation du Marché.</w:t>
      </w:r>
    </w:p>
    <w:p w14:paraId="093D6A4C" w14:textId="77777777" w:rsidR="002E3EBC" w:rsidRPr="00150D7D" w:rsidRDefault="002E3EBC" w:rsidP="00DC2A38">
      <w:pPr>
        <w:ind w:left="1410" w:hanging="705"/>
        <w:contextualSpacing/>
        <w:jc w:val="both"/>
        <w:rPr>
          <w:rFonts w:ascii="Arial Narrow" w:hAnsi="Arial Narrow"/>
        </w:rPr>
      </w:pPr>
      <w:r w:rsidRPr="00150D7D">
        <w:rPr>
          <w:rFonts w:ascii="Arial Narrow" w:hAnsi="Arial Narrow"/>
        </w:rPr>
        <w:t>5.7)</w:t>
      </w:r>
      <w:r w:rsidRPr="00150D7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150D7D" w:rsidRDefault="002E3EBC" w:rsidP="00DC2A38">
      <w:pPr>
        <w:ind w:left="709" w:hanging="709"/>
        <w:contextualSpacing/>
        <w:jc w:val="both"/>
        <w:rPr>
          <w:rFonts w:ascii="Arial Narrow" w:hAnsi="Arial Narrow"/>
        </w:rPr>
      </w:pPr>
      <w:r w:rsidRPr="00150D7D">
        <w:rPr>
          <w:rFonts w:ascii="Arial Narrow" w:hAnsi="Arial Narrow"/>
        </w:rPr>
        <w:t>6.</w:t>
      </w:r>
      <w:r w:rsidRPr="00150D7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150D7D" w:rsidRDefault="002E3EBC" w:rsidP="00DC2A38">
      <w:pPr>
        <w:ind w:left="709" w:hanging="709"/>
        <w:contextualSpacing/>
        <w:jc w:val="both"/>
        <w:rPr>
          <w:rFonts w:ascii="Arial Narrow" w:hAnsi="Arial Narrow"/>
          <w:sz w:val="10"/>
          <w:szCs w:val="10"/>
        </w:rPr>
      </w:pPr>
    </w:p>
    <w:p w14:paraId="6A4F4300" w14:textId="77777777" w:rsidR="002E3EBC" w:rsidRPr="00150D7D" w:rsidRDefault="002E3EBC" w:rsidP="00DC2A38">
      <w:pPr>
        <w:ind w:left="709" w:hanging="709"/>
        <w:contextualSpacing/>
        <w:jc w:val="both"/>
        <w:rPr>
          <w:rFonts w:ascii="Arial Narrow" w:hAnsi="Arial Narrow"/>
        </w:rPr>
      </w:pPr>
      <w:r w:rsidRPr="00150D7D">
        <w:rPr>
          <w:rFonts w:ascii="Arial Narrow" w:hAnsi="Arial Narrow"/>
        </w:rPr>
        <w:t>7.</w:t>
      </w:r>
      <w:r w:rsidRPr="00150D7D">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150D7D" w:rsidRDefault="007A73C7" w:rsidP="00DC2A38">
      <w:pPr>
        <w:ind w:left="5010" w:hanging="705"/>
        <w:contextualSpacing/>
        <w:jc w:val="both"/>
        <w:rPr>
          <w:rFonts w:ascii="Arial Narrow" w:hAnsi="Arial Narrow"/>
        </w:rPr>
      </w:pPr>
      <w:r w:rsidRPr="00150D7D">
        <w:rPr>
          <w:rFonts w:ascii="Arial Narrow" w:hAnsi="Arial Narrow"/>
          <w:b/>
        </w:rPr>
        <w:t>Nom</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sz w:val="10"/>
        </w:rPr>
        <w:tab/>
      </w:r>
      <w:r w:rsidRPr="00150D7D">
        <w:rPr>
          <w:rFonts w:ascii="Arial Narrow" w:hAnsi="Arial Narrow"/>
          <w:sz w:val="18"/>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4F64E262" w14:textId="2DC044AE" w:rsidR="007A73C7" w:rsidRPr="00150D7D" w:rsidRDefault="007A73C7" w:rsidP="00DC2A38">
      <w:pPr>
        <w:ind w:left="5010" w:hanging="705"/>
        <w:contextualSpacing/>
        <w:jc w:val="both"/>
        <w:rPr>
          <w:rFonts w:ascii="Arial Narrow" w:hAnsi="Arial Narrow"/>
          <w:b/>
        </w:rPr>
      </w:pPr>
      <w:r w:rsidRPr="00150D7D">
        <w:rPr>
          <w:rFonts w:ascii="Arial Narrow" w:hAnsi="Arial Narrow"/>
          <w:b/>
        </w:rPr>
        <w:t>Signature</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6C4DA157" w14:textId="080FBA4A" w:rsidR="007A73C7" w:rsidRPr="00150D7D" w:rsidRDefault="007A73C7" w:rsidP="00DC2A38">
      <w:pPr>
        <w:ind w:left="5010" w:hanging="705"/>
        <w:contextualSpacing/>
        <w:jc w:val="both"/>
        <w:rPr>
          <w:rFonts w:ascii="Arial Narrow" w:hAnsi="Arial Narrow"/>
        </w:rPr>
      </w:pPr>
      <w:r w:rsidRPr="00150D7D">
        <w:rPr>
          <w:rFonts w:ascii="Arial Narrow" w:hAnsi="Arial Narrow"/>
        </w:rPr>
        <w:t>Dûment habilité à signer l’offre pour et au nom de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7DCA490A" w14:textId="3FCED7ED" w:rsidR="002E3EBC" w:rsidRPr="00150D7D" w:rsidRDefault="007A73C7" w:rsidP="00DC2A38">
      <w:pPr>
        <w:widowControl w:val="0"/>
        <w:autoSpaceDE w:val="0"/>
        <w:ind w:left="3600"/>
        <w:contextualSpacing/>
        <w:jc w:val="both"/>
        <w:rPr>
          <w:rFonts w:ascii="Arial Narrow" w:hAnsi="Arial Narrow"/>
        </w:rPr>
      </w:pPr>
      <w:r w:rsidRPr="00150D7D">
        <w:rPr>
          <w:rFonts w:ascii="Arial Narrow" w:hAnsi="Arial Narrow"/>
          <w:b/>
        </w:rPr>
        <w:t xml:space="preserve">             En date du</w:t>
      </w:r>
      <w:r w:rsidRPr="00150D7D">
        <w:rPr>
          <w:rFonts w:ascii="Arial Narrow" w:hAnsi="Arial Narrow"/>
        </w:rPr>
        <w:t>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5460F001" w14:textId="77777777" w:rsidR="002E3EBC" w:rsidRPr="00150D7D" w:rsidRDefault="002E3EBC" w:rsidP="00DC2A38">
      <w:pPr>
        <w:widowControl w:val="0"/>
        <w:autoSpaceDE w:val="0"/>
        <w:contextualSpacing/>
        <w:jc w:val="both"/>
        <w:rPr>
          <w:rFonts w:ascii="Arial Narrow" w:hAnsi="Arial Narrow"/>
        </w:rPr>
      </w:pPr>
    </w:p>
    <w:p w14:paraId="494187DB" w14:textId="77777777" w:rsidR="00C01C91" w:rsidRPr="00150D7D" w:rsidRDefault="00C01C91" w:rsidP="00230C15">
      <w:pPr>
        <w:widowControl w:val="0"/>
        <w:tabs>
          <w:tab w:val="left" w:pos="10480"/>
        </w:tabs>
        <w:autoSpaceDE w:val="0"/>
        <w:spacing w:line="360" w:lineRule="auto"/>
        <w:jc w:val="both"/>
        <w:rPr>
          <w:rFonts w:ascii="Arial Narrow" w:hAnsi="Arial Narrow"/>
        </w:rPr>
      </w:pPr>
    </w:p>
    <w:p w14:paraId="751FFB01" w14:textId="40ADF754" w:rsidR="00C01C91" w:rsidRPr="00150D7D" w:rsidRDefault="00C01C91" w:rsidP="00230C15">
      <w:pPr>
        <w:widowControl w:val="0"/>
        <w:tabs>
          <w:tab w:val="left" w:pos="10480"/>
        </w:tabs>
        <w:autoSpaceDE w:val="0"/>
        <w:spacing w:line="360" w:lineRule="auto"/>
        <w:jc w:val="both"/>
      </w:pPr>
    </w:p>
    <w:p w14:paraId="6CF634B8" w14:textId="57664429" w:rsidR="00C01C91" w:rsidRPr="00150D7D" w:rsidRDefault="00C01C91" w:rsidP="00230C15">
      <w:pPr>
        <w:widowControl w:val="0"/>
        <w:tabs>
          <w:tab w:val="left" w:pos="10480"/>
        </w:tabs>
        <w:autoSpaceDE w:val="0"/>
        <w:spacing w:line="360" w:lineRule="auto"/>
        <w:jc w:val="both"/>
      </w:pPr>
    </w:p>
    <w:p w14:paraId="0951C817" w14:textId="04CA59A9" w:rsidR="00C01C91" w:rsidRPr="00150D7D" w:rsidRDefault="00C01C91" w:rsidP="00230C15">
      <w:pPr>
        <w:widowControl w:val="0"/>
        <w:tabs>
          <w:tab w:val="left" w:pos="10480"/>
        </w:tabs>
        <w:autoSpaceDE w:val="0"/>
        <w:spacing w:line="360" w:lineRule="auto"/>
        <w:jc w:val="both"/>
      </w:pPr>
    </w:p>
    <w:p w14:paraId="09767BE1" w14:textId="2A7FFA3B" w:rsidR="00C01C91" w:rsidRPr="00150D7D" w:rsidRDefault="00C01C91" w:rsidP="00230C15">
      <w:pPr>
        <w:widowControl w:val="0"/>
        <w:tabs>
          <w:tab w:val="left" w:pos="10480"/>
        </w:tabs>
        <w:autoSpaceDE w:val="0"/>
        <w:spacing w:line="360" w:lineRule="auto"/>
        <w:jc w:val="both"/>
      </w:pPr>
    </w:p>
    <w:p w14:paraId="0AAF7198" w14:textId="145AE868" w:rsidR="00C01C91" w:rsidRPr="00150D7D" w:rsidRDefault="00C01C91" w:rsidP="00230C15">
      <w:pPr>
        <w:widowControl w:val="0"/>
        <w:tabs>
          <w:tab w:val="left" w:pos="10480"/>
        </w:tabs>
        <w:autoSpaceDE w:val="0"/>
        <w:spacing w:line="360" w:lineRule="auto"/>
        <w:jc w:val="both"/>
      </w:pPr>
    </w:p>
    <w:p w14:paraId="7E928710" w14:textId="0DA63CE3" w:rsidR="00C01C91" w:rsidRPr="00194ABD" w:rsidRDefault="00C01C91" w:rsidP="00230C15">
      <w:pPr>
        <w:widowControl w:val="0"/>
        <w:tabs>
          <w:tab w:val="left" w:pos="10480"/>
        </w:tabs>
        <w:autoSpaceDE w:val="0"/>
        <w:spacing w:line="360" w:lineRule="auto"/>
        <w:jc w:val="both"/>
        <w:rPr>
          <w:color w:val="FF0000"/>
        </w:rPr>
      </w:pPr>
    </w:p>
    <w:p w14:paraId="3D7A8BBC" w14:textId="6B86761E" w:rsidR="00C01C91" w:rsidRPr="00194ABD" w:rsidRDefault="00C01C91" w:rsidP="00230C15">
      <w:pPr>
        <w:widowControl w:val="0"/>
        <w:tabs>
          <w:tab w:val="left" w:pos="10480"/>
        </w:tabs>
        <w:autoSpaceDE w:val="0"/>
        <w:spacing w:line="360" w:lineRule="auto"/>
        <w:jc w:val="both"/>
        <w:rPr>
          <w:color w:val="FF0000"/>
        </w:rPr>
      </w:pPr>
    </w:p>
    <w:p w14:paraId="4BA88065" w14:textId="77777777" w:rsidR="00C01C91" w:rsidRPr="00194ABD" w:rsidRDefault="00C01C91" w:rsidP="00230C15">
      <w:pPr>
        <w:widowControl w:val="0"/>
        <w:autoSpaceDE w:val="0"/>
        <w:spacing w:line="360" w:lineRule="auto"/>
        <w:jc w:val="both"/>
        <w:rPr>
          <w:color w:val="FF0000"/>
        </w:rPr>
      </w:pPr>
    </w:p>
    <w:p w14:paraId="1A5281DA" w14:textId="77E3639D" w:rsidR="00C01C91" w:rsidRPr="00194ABD" w:rsidRDefault="00C01C91" w:rsidP="00230C15">
      <w:pPr>
        <w:widowControl w:val="0"/>
        <w:autoSpaceDE w:val="0"/>
        <w:spacing w:line="360" w:lineRule="auto"/>
        <w:jc w:val="both"/>
        <w:rPr>
          <w:color w:val="FF0000"/>
        </w:rPr>
      </w:pPr>
    </w:p>
    <w:p w14:paraId="69717BC3" w14:textId="39E4A53F" w:rsidR="00075637" w:rsidRPr="00194ABD" w:rsidRDefault="00150D7D"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27872" behindDoc="0" locked="0" layoutInCell="1" allowOverlap="1" wp14:anchorId="13A428B2" wp14:editId="6068612B">
                <wp:simplePos x="1086928" y="1216325"/>
                <wp:positionH relativeFrom="margin">
                  <wp:align>center</wp:align>
                </wp:positionH>
                <wp:positionV relativeFrom="margin">
                  <wp:align>center</wp:align>
                </wp:positionV>
                <wp:extent cx="5978106" cy="2406769"/>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5978106" cy="240676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F9A875" w14:textId="3DC6C178" w:rsidR="00704FCE" w:rsidRPr="00150D7D" w:rsidRDefault="003578A9" w:rsidP="00150D7D">
                            <w:pPr>
                              <w:pStyle w:val="DTAOpices"/>
                              <w:rPr>
                                <w:rFonts w:ascii="Arial Narrow" w:hAnsi="Arial Narrow"/>
                              </w:rPr>
                            </w:pPr>
                            <w:bookmarkStart w:id="438" w:name="_Toc97543369"/>
                            <w:bookmarkStart w:id="439" w:name="_Toc157306473"/>
                            <w:r>
                              <w:rPr>
                                <w:rFonts w:ascii="Arial Narrow" w:hAnsi="Arial Narrow"/>
                              </w:rPr>
                              <w:t>piece n°11</w:t>
                            </w:r>
                            <w:r w:rsidR="00704FCE" w:rsidRPr="00150D7D">
                              <w:rPr>
                                <w:rFonts w:ascii="Arial Narrow" w:hAnsi="Arial Narrow"/>
                              </w:rPr>
                              <w:t xml:space="preserve"> </w:t>
                            </w:r>
                          </w:p>
                          <w:p w14:paraId="37C0621A" w14:textId="77777777" w:rsidR="00704FCE" w:rsidRPr="00150D7D" w:rsidRDefault="00704FCE" w:rsidP="00150D7D">
                            <w:pPr>
                              <w:pStyle w:val="DTAOpices"/>
                              <w:rPr>
                                <w:rFonts w:ascii="Arial Narrow" w:hAnsi="Arial Narrow"/>
                              </w:rPr>
                            </w:pPr>
                            <w:r w:rsidRPr="00150D7D">
                              <w:rPr>
                                <w:rFonts w:ascii="Arial Narrow" w:hAnsi="Arial Narrow"/>
                              </w:rPr>
                              <w:t>Déclaration d’engagement au respect des clauses sociales et environnementales</w:t>
                            </w:r>
                            <w:bookmarkEnd w:id="438"/>
                            <w:bookmarkEnd w:id="439"/>
                          </w:p>
                          <w:p w14:paraId="02D310F6" w14:textId="77777777" w:rsidR="00704FCE" w:rsidRPr="00150D7D" w:rsidRDefault="00704FCE"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428B2" id="Rectangle 43" o:spid="_x0000_s1043" style="position:absolute;left:0;text-align:left;margin-left:0;margin-top:0;width:470.7pt;height:189.5pt;z-index:25172787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" filled="f" stroked="f" strokeweight="1pt">
                <v:textbox>
                  <w:txbxContent>
                    <w:p w14:paraId="4FF9A875" w14:textId="3DC6C178" w:rsidR="00704FCE" w:rsidRPr="00150D7D" w:rsidRDefault="003578A9" w:rsidP="00150D7D">
                      <w:pPr>
                        <w:pStyle w:val="DTAOpices"/>
                        <w:rPr>
                          <w:rFonts w:ascii="Arial Narrow" w:hAnsi="Arial Narrow"/>
                        </w:rPr>
                      </w:pPr>
                      <w:bookmarkStart w:id="440" w:name="_Toc97543369"/>
                      <w:bookmarkStart w:id="441" w:name="_Toc157306473"/>
                      <w:r>
                        <w:rPr>
                          <w:rFonts w:ascii="Arial Narrow" w:hAnsi="Arial Narrow"/>
                        </w:rPr>
                        <w:t>piece n°11</w:t>
                      </w:r>
                      <w:r w:rsidR="00704FCE" w:rsidRPr="00150D7D">
                        <w:rPr>
                          <w:rFonts w:ascii="Arial Narrow" w:hAnsi="Arial Narrow"/>
                        </w:rPr>
                        <w:t xml:space="preserve"> </w:t>
                      </w:r>
                    </w:p>
                    <w:p w14:paraId="37C0621A" w14:textId="77777777" w:rsidR="00704FCE" w:rsidRPr="00150D7D" w:rsidRDefault="00704FCE" w:rsidP="00150D7D">
                      <w:pPr>
                        <w:pStyle w:val="DTAOpices"/>
                        <w:rPr>
                          <w:rFonts w:ascii="Arial Narrow" w:hAnsi="Arial Narrow"/>
                        </w:rPr>
                      </w:pPr>
                      <w:r w:rsidRPr="00150D7D">
                        <w:rPr>
                          <w:rFonts w:ascii="Arial Narrow" w:hAnsi="Arial Narrow"/>
                        </w:rPr>
                        <w:t>Déclaration d’engagement au respect des clauses sociales et environnementales</w:t>
                      </w:r>
                      <w:bookmarkEnd w:id="440"/>
                      <w:bookmarkEnd w:id="441"/>
                    </w:p>
                    <w:p w14:paraId="02D310F6" w14:textId="77777777" w:rsidR="00704FCE" w:rsidRPr="00150D7D" w:rsidRDefault="00704FCE" w:rsidP="00150D7D">
                      <w:pPr>
                        <w:jc w:val="center"/>
                      </w:pPr>
                    </w:p>
                  </w:txbxContent>
                </v:textbox>
                <w10:wrap type="square" anchorx="margin" anchory="margin"/>
              </v:rect>
            </w:pict>
          </mc:Fallback>
        </mc:AlternateContent>
      </w:r>
    </w:p>
    <w:p w14:paraId="29C3C6BB" w14:textId="32D89142" w:rsidR="00075637" w:rsidRPr="00194ABD" w:rsidRDefault="00075637" w:rsidP="00230C15">
      <w:pPr>
        <w:widowControl w:val="0"/>
        <w:autoSpaceDE w:val="0"/>
        <w:spacing w:line="360" w:lineRule="auto"/>
        <w:jc w:val="both"/>
        <w:rPr>
          <w:color w:val="FF0000"/>
        </w:rPr>
      </w:pPr>
    </w:p>
    <w:p w14:paraId="39495B4E" w14:textId="7B9DBFB5" w:rsidR="00075637" w:rsidRPr="00194ABD" w:rsidRDefault="00075637" w:rsidP="00230C15">
      <w:pPr>
        <w:widowControl w:val="0"/>
        <w:autoSpaceDE w:val="0"/>
        <w:spacing w:line="360" w:lineRule="auto"/>
        <w:jc w:val="both"/>
        <w:rPr>
          <w:color w:val="FF0000"/>
        </w:rPr>
      </w:pPr>
    </w:p>
    <w:p w14:paraId="6DD074F1" w14:textId="64C27C69" w:rsidR="00075637" w:rsidRPr="00194ABD" w:rsidRDefault="00075637" w:rsidP="00230C15">
      <w:pPr>
        <w:widowControl w:val="0"/>
        <w:autoSpaceDE w:val="0"/>
        <w:spacing w:line="360" w:lineRule="auto"/>
        <w:jc w:val="both"/>
        <w:rPr>
          <w:color w:val="FF0000"/>
        </w:rPr>
      </w:pPr>
    </w:p>
    <w:p w14:paraId="142BC38E" w14:textId="69D4A06F" w:rsidR="00075637" w:rsidRPr="00194ABD" w:rsidRDefault="00075637" w:rsidP="00230C15">
      <w:pPr>
        <w:widowControl w:val="0"/>
        <w:autoSpaceDE w:val="0"/>
        <w:spacing w:line="360" w:lineRule="auto"/>
        <w:jc w:val="both"/>
        <w:rPr>
          <w:color w:val="FF0000"/>
        </w:rPr>
      </w:pPr>
    </w:p>
    <w:p w14:paraId="1D1BB69E" w14:textId="3490AFFF" w:rsidR="00075637" w:rsidRPr="00194ABD" w:rsidRDefault="00075637" w:rsidP="00230C15">
      <w:pPr>
        <w:widowControl w:val="0"/>
        <w:autoSpaceDE w:val="0"/>
        <w:spacing w:line="360" w:lineRule="auto"/>
        <w:jc w:val="both"/>
        <w:rPr>
          <w:color w:val="FF0000"/>
        </w:rPr>
      </w:pPr>
    </w:p>
    <w:p w14:paraId="2DBCAC52" w14:textId="154EB4EA" w:rsidR="00075637" w:rsidRPr="00194ABD" w:rsidRDefault="00075637" w:rsidP="00230C15">
      <w:pPr>
        <w:widowControl w:val="0"/>
        <w:autoSpaceDE w:val="0"/>
        <w:spacing w:line="360" w:lineRule="auto"/>
        <w:jc w:val="both"/>
        <w:rPr>
          <w:color w:val="FF0000"/>
        </w:rPr>
      </w:pPr>
    </w:p>
    <w:p w14:paraId="077F20D8" w14:textId="3115F157" w:rsidR="00075637" w:rsidRPr="00194ABD" w:rsidRDefault="00075637" w:rsidP="00230C15">
      <w:pPr>
        <w:widowControl w:val="0"/>
        <w:autoSpaceDE w:val="0"/>
        <w:spacing w:line="360" w:lineRule="auto"/>
        <w:jc w:val="both"/>
        <w:rPr>
          <w:color w:val="FF0000"/>
        </w:rPr>
      </w:pPr>
    </w:p>
    <w:p w14:paraId="31D8704C" w14:textId="669DDD6B" w:rsidR="00075637" w:rsidRPr="00194ABD" w:rsidRDefault="00075637" w:rsidP="00230C15">
      <w:pPr>
        <w:widowControl w:val="0"/>
        <w:autoSpaceDE w:val="0"/>
        <w:spacing w:line="360" w:lineRule="auto"/>
        <w:jc w:val="both"/>
        <w:rPr>
          <w:color w:val="FF0000"/>
        </w:rPr>
      </w:pPr>
    </w:p>
    <w:p w14:paraId="51444B08" w14:textId="20453AEA" w:rsidR="00075637" w:rsidRPr="00194ABD" w:rsidRDefault="00075637" w:rsidP="00230C15">
      <w:pPr>
        <w:widowControl w:val="0"/>
        <w:autoSpaceDE w:val="0"/>
        <w:spacing w:line="360" w:lineRule="auto"/>
        <w:jc w:val="both"/>
        <w:rPr>
          <w:color w:val="FF0000"/>
        </w:rPr>
      </w:pPr>
    </w:p>
    <w:p w14:paraId="1AF1E087" w14:textId="77777777" w:rsidR="00075637" w:rsidRPr="00194ABD" w:rsidRDefault="00075637" w:rsidP="00230C15">
      <w:pPr>
        <w:widowControl w:val="0"/>
        <w:autoSpaceDE w:val="0"/>
        <w:spacing w:line="360" w:lineRule="auto"/>
        <w:jc w:val="both"/>
        <w:rPr>
          <w:color w:val="FF0000"/>
        </w:rPr>
      </w:pPr>
    </w:p>
    <w:p w14:paraId="0D8819E5" w14:textId="77777777" w:rsidR="00C01C91" w:rsidRPr="00194ABD" w:rsidRDefault="00C01C91" w:rsidP="00230C15">
      <w:pPr>
        <w:widowControl w:val="0"/>
        <w:tabs>
          <w:tab w:val="left" w:pos="10480"/>
        </w:tabs>
        <w:autoSpaceDE w:val="0"/>
        <w:spacing w:line="360" w:lineRule="auto"/>
        <w:jc w:val="both"/>
        <w:rPr>
          <w:color w:val="FF0000"/>
        </w:rPr>
      </w:pPr>
    </w:p>
    <w:p w14:paraId="395628A7" w14:textId="77777777" w:rsidR="00C01C91" w:rsidRPr="00194ABD" w:rsidRDefault="00C01C91" w:rsidP="00230C15">
      <w:pPr>
        <w:widowControl w:val="0"/>
        <w:tabs>
          <w:tab w:val="left" w:pos="10480"/>
        </w:tabs>
        <w:autoSpaceDE w:val="0"/>
        <w:spacing w:line="360" w:lineRule="auto"/>
        <w:jc w:val="both"/>
        <w:rPr>
          <w:color w:val="FF0000"/>
        </w:rPr>
      </w:pPr>
    </w:p>
    <w:p w14:paraId="39626CEE" w14:textId="77777777" w:rsidR="00C01C91" w:rsidRPr="00194ABD" w:rsidRDefault="00C01C91" w:rsidP="00230C15">
      <w:pPr>
        <w:widowControl w:val="0"/>
        <w:tabs>
          <w:tab w:val="left" w:pos="10480"/>
        </w:tabs>
        <w:autoSpaceDE w:val="0"/>
        <w:spacing w:line="360" w:lineRule="auto"/>
        <w:jc w:val="both"/>
        <w:rPr>
          <w:color w:val="FF0000"/>
        </w:rPr>
      </w:pPr>
    </w:p>
    <w:p w14:paraId="206E45F3" w14:textId="10B2105D" w:rsidR="00C01C91" w:rsidRPr="00194ABD" w:rsidRDefault="00C01C91" w:rsidP="00230C15">
      <w:pPr>
        <w:widowControl w:val="0"/>
        <w:tabs>
          <w:tab w:val="left" w:pos="10480"/>
        </w:tabs>
        <w:autoSpaceDE w:val="0"/>
        <w:spacing w:line="360" w:lineRule="auto"/>
        <w:jc w:val="both"/>
        <w:rPr>
          <w:color w:val="FF0000"/>
        </w:rPr>
      </w:pPr>
    </w:p>
    <w:p w14:paraId="1A2A7CC8" w14:textId="46063FCE" w:rsidR="00C01C91" w:rsidRPr="00194ABD" w:rsidRDefault="00C01C91" w:rsidP="00230C15">
      <w:pPr>
        <w:widowControl w:val="0"/>
        <w:tabs>
          <w:tab w:val="left" w:pos="10480"/>
        </w:tabs>
        <w:autoSpaceDE w:val="0"/>
        <w:spacing w:line="360" w:lineRule="auto"/>
        <w:jc w:val="both"/>
        <w:rPr>
          <w:color w:val="FF0000"/>
        </w:rPr>
      </w:pPr>
    </w:p>
    <w:p w14:paraId="78CAA556" w14:textId="2BA61C11" w:rsidR="00C01C91" w:rsidRPr="00194ABD" w:rsidRDefault="00C01C91" w:rsidP="00230C15">
      <w:pPr>
        <w:widowControl w:val="0"/>
        <w:tabs>
          <w:tab w:val="left" w:pos="10480"/>
        </w:tabs>
        <w:autoSpaceDE w:val="0"/>
        <w:spacing w:line="360" w:lineRule="auto"/>
        <w:jc w:val="both"/>
        <w:rPr>
          <w:color w:val="FF0000"/>
        </w:rPr>
      </w:pPr>
    </w:p>
    <w:p w14:paraId="1E8F8129" w14:textId="27E3424A" w:rsidR="008434DD" w:rsidRPr="00194ABD" w:rsidRDefault="008434DD" w:rsidP="00230C15">
      <w:pPr>
        <w:suppressAutoHyphens w:val="0"/>
        <w:autoSpaceDN/>
        <w:textAlignment w:val="auto"/>
        <w:rPr>
          <w:color w:val="FF0000"/>
        </w:rPr>
      </w:pPr>
      <w:r w:rsidRPr="00194ABD">
        <w:rPr>
          <w:color w:val="FF0000"/>
        </w:rPr>
        <w:br w:type="page"/>
      </w:r>
    </w:p>
    <w:p w14:paraId="5F762707" w14:textId="77777777" w:rsidR="002E3EBC" w:rsidRPr="00194ABD" w:rsidRDefault="002E3EBC" w:rsidP="00230C15">
      <w:pPr>
        <w:pageBreakBefore/>
        <w:suppressAutoHyphens w:val="0"/>
        <w:spacing w:line="360" w:lineRule="auto"/>
        <w:rPr>
          <w:b/>
          <w:bCs/>
          <w:color w:val="FF0000"/>
        </w:rPr>
      </w:pPr>
    </w:p>
    <w:p w14:paraId="52C4217E" w14:textId="4D3C4ACF" w:rsidR="002E3EBC" w:rsidRPr="00150D7D" w:rsidRDefault="002E3EBC" w:rsidP="00230C15">
      <w:pPr>
        <w:widowControl w:val="0"/>
        <w:autoSpaceDE w:val="0"/>
        <w:spacing w:line="360" w:lineRule="auto"/>
        <w:jc w:val="center"/>
        <w:rPr>
          <w:rFonts w:ascii="Arial Narrow" w:hAnsi="Arial Narrow"/>
        </w:rPr>
      </w:pPr>
      <w:r w:rsidRPr="00150D7D">
        <w:rPr>
          <w:rFonts w:ascii="Arial Narrow" w:hAnsi="Arial Narrow"/>
          <w:b/>
          <w:bCs/>
          <w:sz w:val="32"/>
          <w:szCs w:val="32"/>
        </w:rPr>
        <w:t xml:space="preserve">Note relative à la déclaration </w:t>
      </w:r>
      <w:r w:rsidR="00F31B7E" w:rsidRPr="00150D7D">
        <w:rPr>
          <w:rFonts w:ascii="Arial Narrow" w:hAnsi="Arial Narrow"/>
          <w:b/>
          <w:bCs/>
          <w:sz w:val="32"/>
          <w:szCs w:val="32"/>
        </w:rPr>
        <w:t>d’engagement aux</w:t>
      </w:r>
      <w:r w:rsidRPr="00150D7D">
        <w:rPr>
          <w:rFonts w:ascii="Arial Narrow" w:hAnsi="Arial Narrow"/>
          <w:b/>
          <w:bCs/>
          <w:sz w:val="32"/>
          <w:szCs w:val="32"/>
        </w:rPr>
        <w:t xml:space="preserve"> clauses sociales et environnementales</w:t>
      </w:r>
    </w:p>
    <w:p w14:paraId="11DC7B51" w14:textId="77777777" w:rsidR="002E3EBC" w:rsidRPr="00150D7D" w:rsidRDefault="002E3EBC" w:rsidP="00230C15">
      <w:pPr>
        <w:widowControl w:val="0"/>
        <w:autoSpaceDE w:val="0"/>
        <w:spacing w:line="360" w:lineRule="auto"/>
        <w:jc w:val="both"/>
        <w:rPr>
          <w:rFonts w:ascii="Arial Narrow" w:hAnsi="Arial Narrow"/>
        </w:rPr>
      </w:pPr>
    </w:p>
    <w:p w14:paraId="52737E1C" w14:textId="77777777" w:rsidR="002E3EBC" w:rsidRPr="00150D7D" w:rsidRDefault="002E3EBC" w:rsidP="00230C15">
      <w:pPr>
        <w:widowControl w:val="0"/>
        <w:autoSpaceDE w:val="0"/>
        <w:spacing w:line="360" w:lineRule="auto"/>
        <w:jc w:val="both"/>
        <w:rPr>
          <w:rFonts w:ascii="Arial Narrow" w:hAnsi="Arial Narrow"/>
        </w:rPr>
      </w:pPr>
      <w:r w:rsidRPr="00150D7D">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194ABD" w:rsidRDefault="002E3EBC" w:rsidP="00230C15">
      <w:pPr>
        <w:widowControl w:val="0"/>
        <w:autoSpaceDE w:val="0"/>
        <w:spacing w:line="360" w:lineRule="auto"/>
        <w:jc w:val="both"/>
        <w:rPr>
          <w:color w:val="FF0000"/>
        </w:rPr>
      </w:pPr>
    </w:p>
    <w:p w14:paraId="7A22359D" w14:textId="77777777" w:rsidR="002E3EBC" w:rsidRPr="00194ABD" w:rsidRDefault="002E3EBC" w:rsidP="00230C15">
      <w:pPr>
        <w:widowControl w:val="0"/>
        <w:autoSpaceDE w:val="0"/>
        <w:spacing w:line="360" w:lineRule="auto"/>
        <w:jc w:val="both"/>
        <w:rPr>
          <w:color w:val="FF0000"/>
        </w:rPr>
      </w:pPr>
    </w:p>
    <w:p w14:paraId="0D6FBC07" w14:textId="77777777" w:rsidR="002E3EBC" w:rsidRPr="00194ABD" w:rsidRDefault="002E3EBC" w:rsidP="00230C15">
      <w:pPr>
        <w:widowControl w:val="0"/>
        <w:autoSpaceDE w:val="0"/>
        <w:spacing w:line="360" w:lineRule="auto"/>
        <w:jc w:val="both"/>
        <w:rPr>
          <w:color w:val="FF0000"/>
        </w:rPr>
      </w:pPr>
    </w:p>
    <w:p w14:paraId="128D12EA" w14:textId="77777777" w:rsidR="002E3EBC" w:rsidRPr="00194ABD" w:rsidRDefault="002E3EBC" w:rsidP="00230C15">
      <w:pPr>
        <w:widowControl w:val="0"/>
        <w:autoSpaceDE w:val="0"/>
        <w:spacing w:line="360" w:lineRule="auto"/>
        <w:jc w:val="both"/>
        <w:rPr>
          <w:color w:val="FF0000"/>
        </w:rPr>
      </w:pPr>
    </w:p>
    <w:p w14:paraId="491B6197" w14:textId="77777777" w:rsidR="002E3EBC" w:rsidRPr="00194ABD" w:rsidRDefault="002E3EBC" w:rsidP="00230C15">
      <w:pPr>
        <w:suppressAutoHyphens w:val="0"/>
        <w:autoSpaceDN/>
        <w:spacing w:line="360" w:lineRule="auto"/>
        <w:textAlignment w:val="auto"/>
        <w:rPr>
          <w:b/>
          <w:bCs/>
          <w:i/>
          <w:color w:val="FF0000"/>
          <w:sz w:val="32"/>
          <w:szCs w:val="32"/>
        </w:rPr>
      </w:pPr>
      <w:r w:rsidRPr="00194ABD">
        <w:rPr>
          <w:b/>
          <w:bCs/>
          <w:i/>
          <w:color w:val="FF0000"/>
          <w:sz w:val="32"/>
          <w:szCs w:val="32"/>
        </w:rPr>
        <w:br w:type="page"/>
      </w:r>
    </w:p>
    <w:p w14:paraId="3A7BBBBE" w14:textId="77777777" w:rsidR="002E3EBC" w:rsidRPr="00150D7D" w:rsidRDefault="002E3EBC" w:rsidP="00D122D9">
      <w:pPr>
        <w:pStyle w:val="DTAOtitre"/>
      </w:pPr>
      <w:r w:rsidRPr="00150D7D">
        <w:lastRenderedPageBreak/>
        <w:t>Déclaration d’engagement environnemental et social</w:t>
      </w:r>
    </w:p>
    <w:p w14:paraId="13E9CD07" w14:textId="77777777" w:rsidR="002E3EBC" w:rsidRPr="00150D7D" w:rsidRDefault="002E3EBC" w:rsidP="00230C15">
      <w:pPr>
        <w:pStyle w:val="ParagrapheNormalDAO"/>
        <w:spacing w:after="120" w:line="360" w:lineRule="auto"/>
        <w:rPr>
          <w:rFonts w:ascii="Arial Narrow" w:hAnsi="Arial Narrow" w:cs="Times New Roman"/>
        </w:rPr>
      </w:pPr>
      <w:r w:rsidRPr="00150D7D">
        <w:rPr>
          <w:rFonts w:ascii="Arial Narrow" w:hAnsi="Arial Narrow" w:cs="Times New Roman"/>
          <w:b/>
          <w:sz w:val="24"/>
          <w:szCs w:val="24"/>
        </w:rPr>
        <w:t>INTITULE DE L’APPEL D’OFFRES :</w:t>
      </w:r>
      <w:r w:rsidRPr="00150D7D">
        <w:rPr>
          <w:rFonts w:ascii="Arial Narrow" w:hAnsi="Arial Narrow" w:cs="Times New Roman"/>
          <w:b/>
          <w:sz w:val="24"/>
          <w:szCs w:val="24"/>
        </w:rPr>
        <w:tab/>
      </w:r>
      <w:r w:rsidRPr="00150D7D">
        <w:rPr>
          <w:rFonts w:ascii="Arial Narrow" w:hAnsi="Arial Narrow" w:cs="Times New Roman"/>
        </w:rPr>
        <w:t xml:space="preserve">______________________________________ </w:t>
      </w:r>
    </w:p>
    <w:p w14:paraId="0B6B52F3" w14:textId="6CBBA933" w:rsidR="002E3EBC" w:rsidRPr="00150D7D" w:rsidRDefault="00AA4E35" w:rsidP="00230C15">
      <w:pPr>
        <w:pStyle w:val="ParagrapheNormalDAO"/>
        <w:spacing w:line="360" w:lineRule="auto"/>
        <w:jc w:val="center"/>
        <w:rPr>
          <w:rFonts w:ascii="Arial Narrow" w:hAnsi="Arial Narrow" w:cs="Times New Roman"/>
          <w:i/>
        </w:rPr>
      </w:pPr>
      <w:r w:rsidRPr="00150D7D">
        <w:rPr>
          <w:rFonts w:ascii="Arial Narrow" w:hAnsi="Arial Narrow" w:cs="Times New Roman"/>
          <w:i/>
        </w:rPr>
        <w:t>[à</w:t>
      </w:r>
      <w:r w:rsidR="002E3EBC" w:rsidRPr="00150D7D">
        <w:rPr>
          <w:rFonts w:ascii="Arial Narrow" w:hAnsi="Arial Narrow" w:cs="Times New Roman"/>
          <w:i/>
        </w:rPr>
        <w:t xml:space="preserve"> préciser lors du montage du DAO]</w:t>
      </w:r>
    </w:p>
    <w:p w14:paraId="4CDBD475" w14:textId="72A52105" w:rsidR="007A73C7" w:rsidRPr="00150D7D" w:rsidRDefault="002E3EBC" w:rsidP="00230C15">
      <w:pPr>
        <w:spacing w:line="360" w:lineRule="auto"/>
        <w:rPr>
          <w:rFonts w:ascii="Arial Narrow" w:hAnsi="Arial Narrow"/>
          <w:b/>
        </w:rPr>
      </w:pPr>
      <w:r w:rsidRPr="00150D7D">
        <w:rPr>
          <w:rFonts w:ascii="Arial Narrow" w:hAnsi="Arial Narrow"/>
          <w:b/>
        </w:rPr>
        <w:t>LE</w:t>
      </w:r>
      <w:r w:rsidR="00AA4E35" w:rsidRPr="00150D7D">
        <w:rPr>
          <w:rFonts w:ascii="Arial Narrow" w:hAnsi="Arial Narrow"/>
          <w:b/>
        </w:rPr>
        <w:t xml:space="preserve"> « …</w:t>
      </w:r>
      <w:r w:rsidRPr="00150D7D">
        <w:rPr>
          <w:rFonts w:ascii="Arial Narrow" w:hAnsi="Arial Narrow"/>
          <w:b/>
        </w:rPr>
        <w:t>SOUMISSIONNAIRE</w:t>
      </w:r>
      <w:r w:rsidR="005B1A7A" w:rsidRPr="00150D7D">
        <w:rPr>
          <w:rFonts w:ascii="Arial Narrow" w:hAnsi="Arial Narrow"/>
          <w:b/>
        </w:rPr>
        <w:t>……</w:t>
      </w:r>
      <w:r w:rsidRPr="00150D7D">
        <w:rPr>
          <w:rFonts w:ascii="Arial Narrow" w:hAnsi="Arial Narrow"/>
          <w:b/>
        </w:rPr>
        <w:t> » s’engage à respecter les termes de la présente Déclaration d’engag</w:t>
      </w:r>
      <w:r w:rsidR="00AA4E35">
        <w:rPr>
          <w:rFonts w:ascii="Arial Narrow" w:hAnsi="Arial Narrow"/>
          <w:b/>
        </w:rPr>
        <w:t>ement environnemental et social.</w:t>
      </w:r>
    </w:p>
    <w:p w14:paraId="09944110" w14:textId="46CFEAC5" w:rsidR="007A73C7" w:rsidRPr="00150D7D" w:rsidRDefault="007A73C7" w:rsidP="007A73C7">
      <w:pPr>
        <w:spacing w:line="360" w:lineRule="auto"/>
        <w:jc w:val="both"/>
        <w:rPr>
          <w:rFonts w:ascii="Arial Narrow" w:hAnsi="Arial Narrow"/>
        </w:rPr>
      </w:pPr>
      <w:r w:rsidRPr="00150D7D">
        <w:rPr>
          <w:rFonts w:ascii="Arial Narrow" w:hAnsi="Arial Narrow"/>
        </w:rPr>
        <w:t xml:space="preserve">                                                                                                          </w:t>
      </w:r>
      <w:r w:rsidR="00AA4E35">
        <w:rPr>
          <w:rFonts w:ascii="Arial Narrow" w:hAnsi="Arial Narrow"/>
        </w:rPr>
        <w:t xml:space="preserve">                        A</w:t>
      </w:r>
      <w:r w:rsidR="00AA4E35">
        <w:rPr>
          <w:rFonts w:ascii="Arial Narrow" w:hAnsi="Arial Narrow"/>
        </w:rPr>
        <w:tab/>
      </w:r>
      <w:r w:rsidR="00AA4E35">
        <w:rPr>
          <w:rFonts w:ascii="Arial Narrow" w:hAnsi="Arial Narrow"/>
        </w:rPr>
        <w:tab/>
      </w:r>
      <w:r w:rsidR="00AA4E35">
        <w:rPr>
          <w:rFonts w:ascii="Arial Narrow" w:hAnsi="Arial Narrow"/>
        </w:rPr>
        <w:tab/>
      </w:r>
    </w:p>
    <w:p w14:paraId="0E1BD844" w14:textId="068749EF" w:rsidR="002E3EBC" w:rsidRPr="00150D7D" w:rsidRDefault="007A73C7" w:rsidP="007A73C7">
      <w:pPr>
        <w:spacing w:line="360" w:lineRule="auto"/>
        <w:ind w:left="5040" w:firstLine="720"/>
        <w:jc w:val="both"/>
        <w:rPr>
          <w:rFonts w:ascii="Arial Narrow" w:hAnsi="Arial Narrow"/>
        </w:rPr>
      </w:pPr>
      <w:r w:rsidRPr="00150D7D">
        <w:rPr>
          <w:rFonts w:ascii="Arial Narrow" w:hAnsi="Arial Narrow"/>
        </w:rPr>
        <w:t>MONSIEUR LE « </w:t>
      </w:r>
      <w:r w:rsidRPr="00150D7D">
        <w:rPr>
          <w:rFonts w:ascii="Arial Narrow" w:hAnsi="Arial Narrow"/>
          <w:b/>
        </w:rPr>
        <w:t xml:space="preserve">Maître </w:t>
      </w:r>
      <w:r w:rsidR="00AA4E35" w:rsidRPr="00150D7D">
        <w:rPr>
          <w:rFonts w:ascii="Arial Narrow" w:hAnsi="Arial Narrow"/>
          <w:b/>
        </w:rPr>
        <w:t>d’Ouvrage</w:t>
      </w:r>
      <w:r w:rsidR="00AA4E35" w:rsidRPr="00150D7D">
        <w:rPr>
          <w:rFonts w:ascii="Arial Narrow" w:hAnsi="Arial Narrow"/>
        </w:rPr>
        <w:t xml:space="preserve"> »</w:t>
      </w:r>
    </w:p>
    <w:p w14:paraId="5D445F2D" w14:textId="77777777" w:rsidR="002E3EBC" w:rsidRPr="00150D7D" w:rsidRDefault="002E3EBC" w:rsidP="00230C15">
      <w:pPr>
        <w:spacing w:line="360" w:lineRule="auto"/>
        <w:ind w:left="567"/>
        <w:jc w:val="both"/>
        <w:rPr>
          <w:rFonts w:ascii="Arial Narrow" w:hAnsi="Arial Narrow"/>
          <w:szCs w:val="22"/>
        </w:rPr>
      </w:pPr>
      <w:r w:rsidRPr="00150D7D">
        <w:rPr>
          <w:rFonts w:ascii="Arial Narrow" w:hAnsi="Arial Narrow"/>
          <w:szCs w:val="22"/>
        </w:rPr>
        <w:t>Dans le cadre de la passation et de l’exécution du Marché :</w:t>
      </w:r>
    </w:p>
    <w:p w14:paraId="6FE16E9D" w14:textId="77777777"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1)</w:t>
      </w:r>
      <w:r w:rsidRPr="00150D7D">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0C1D45AA"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2)</w:t>
      </w:r>
      <w:r w:rsidRPr="00150D7D">
        <w:rPr>
          <w:rFonts w:ascii="Arial Narrow" w:hAnsi="Arial Narrow"/>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AA4E35" w:rsidRPr="00150D7D">
        <w:rPr>
          <w:rFonts w:ascii="Arial Narrow" w:hAnsi="Arial Narrow"/>
          <w:szCs w:val="22"/>
        </w:rPr>
        <w:t>appareils ayant</w:t>
      </w:r>
      <w:r w:rsidRPr="00150D7D">
        <w:rPr>
          <w:rFonts w:ascii="Arial Narrow" w:hAnsi="Arial Narrow"/>
          <w:szCs w:val="22"/>
        </w:rPr>
        <w:t xml:space="preserve"> un faible impact sur l’environnement.</w:t>
      </w:r>
    </w:p>
    <w:p w14:paraId="19896EEB" w14:textId="77777777"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3)</w:t>
      </w:r>
      <w:r w:rsidRPr="00150D7D">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4)</w:t>
      </w:r>
      <w:r w:rsidRPr="00150D7D">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150D7D" w:rsidRDefault="007A73C7" w:rsidP="007A73C7">
      <w:pPr>
        <w:spacing w:line="360" w:lineRule="auto"/>
        <w:ind w:left="1410" w:hanging="705"/>
        <w:jc w:val="both"/>
        <w:rPr>
          <w:rFonts w:ascii="Arial Narrow" w:hAnsi="Arial Narrow"/>
        </w:rPr>
      </w:pPr>
      <w:r w:rsidRPr="00150D7D">
        <w:rPr>
          <w:rFonts w:ascii="Arial Narrow" w:hAnsi="Arial Narrow"/>
          <w:b/>
        </w:rPr>
        <w:t>Nom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48702D13" w14:textId="1FE98AF4" w:rsidR="007A73C7" w:rsidRPr="00150D7D" w:rsidRDefault="007A73C7" w:rsidP="007A73C7">
      <w:pPr>
        <w:spacing w:line="360" w:lineRule="auto"/>
        <w:ind w:left="1410" w:hanging="705"/>
        <w:jc w:val="both"/>
        <w:rPr>
          <w:rFonts w:ascii="Arial Narrow" w:hAnsi="Arial Narrow"/>
          <w:b/>
        </w:rPr>
      </w:pPr>
      <w:r w:rsidRPr="00150D7D">
        <w:rPr>
          <w:rFonts w:ascii="Arial Narrow" w:hAnsi="Arial Narrow"/>
          <w:b/>
        </w:rPr>
        <w:t>Signature</w:t>
      </w:r>
      <w:r w:rsidRPr="00150D7D">
        <w:rPr>
          <w:rFonts w:ascii="Arial Narrow" w:hAnsi="Arial Narrow"/>
          <w:u w:val="single"/>
        </w:rPr>
        <w:t xml:space="preserve"> :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127E1243" w14:textId="77777777" w:rsidR="007A73C7" w:rsidRPr="00150D7D" w:rsidRDefault="007A73C7" w:rsidP="007A73C7">
      <w:pPr>
        <w:spacing w:line="360" w:lineRule="auto"/>
        <w:ind w:left="1410" w:hanging="705"/>
        <w:jc w:val="both"/>
        <w:rPr>
          <w:rFonts w:ascii="Arial Narrow" w:hAnsi="Arial Narrow"/>
        </w:rPr>
      </w:pPr>
    </w:p>
    <w:p w14:paraId="098F5E73" w14:textId="1C52B52F" w:rsidR="007A73C7" w:rsidRPr="00150D7D" w:rsidRDefault="007A73C7" w:rsidP="007A73C7">
      <w:pPr>
        <w:spacing w:line="360" w:lineRule="auto"/>
        <w:ind w:left="1410" w:hanging="705"/>
        <w:jc w:val="both"/>
        <w:rPr>
          <w:rFonts w:ascii="Arial Narrow" w:hAnsi="Arial Narrow"/>
        </w:rPr>
      </w:pPr>
      <w:r w:rsidRPr="00150D7D">
        <w:rPr>
          <w:rFonts w:ascii="Arial Narrow" w:hAnsi="Arial Narrow"/>
        </w:rPr>
        <w:t>Dûment habilité à signer l’offre pour et au nom de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7B3F5456" w14:textId="2CE78F44" w:rsidR="00273DD0" w:rsidRDefault="007A73C7" w:rsidP="00EF38B6">
      <w:pPr>
        <w:spacing w:line="360" w:lineRule="auto"/>
        <w:ind w:left="851" w:hanging="567"/>
        <w:jc w:val="both"/>
        <w:rPr>
          <w:rFonts w:ascii="Arial Narrow" w:hAnsi="Arial Narrow"/>
          <w:u w:val="single"/>
        </w:rPr>
      </w:pPr>
      <w:r w:rsidRPr="00150D7D">
        <w:rPr>
          <w:rFonts w:ascii="Arial Narrow" w:hAnsi="Arial Narrow"/>
          <w:b/>
        </w:rPr>
        <w:t xml:space="preserve">     En date du</w:t>
      </w:r>
      <w:r w:rsidRPr="00150D7D">
        <w:rPr>
          <w:rFonts w:ascii="Arial Narrow" w:hAnsi="Arial Narrow"/>
        </w:rPr>
        <w:t> </w:t>
      </w:r>
      <w:r w:rsidRPr="00150D7D">
        <w:rPr>
          <w:rFonts w:ascii="Arial Narrow" w:hAnsi="Arial Narrow"/>
          <w:u w:val="single"/>
        </w:rPr>
        <w:tab/>
      </w:r>
    </w:p>
    <w:p w14:paraId="4A6FFDFE" w14:textId="6D83FA36" w:rsidR="00530DB7" w:rsidRDefault="00530DB7" w:rsidP="00EF38B6">
      <w:pPr>
        <w:spacing w:line="360" w:lineRule="auto"/>
        <w:ind w:left="851" w:hanging="567"/>
        <w:jc w:val="both"/>
        <w:rPr>
          <w:rFonts w:ascii="Arial Narrow" w:hAnsi="Arial Narrow"/>
          <w:u w:val="single"/>
        </w:rPr>
      </w:pPr>
    </w:p>
    <w:p w14:paraId="7B22D031" w14:textId="2ADCD06B" w:rsidR="00530DB7" w:rsidRDefault="00530DB7" w:rsidP="00EF38B6">
      <w:pPr>
        <w:spacing w:line="360" w:lineRule="auto"/>
        <w:ind w:left="851" w:hanging="567"/>
        <w:jc w:val="both"/>
        <w:rPr>
          <w:rFonts w:ascii="Arial Narrow" w:hAnsi="Arial Narrow"/>
          <w:u w:val="single"/>
        </w:rPr>
      </w:pPr>
    </w:p>
    <w:p w14:paraId="2F8F375C" w14:textId="77777777" w:rsidR="00530DB7" w:rsidRPr="00530DB7" w:rsidRDefault="00530DB7" w:rsidP="00530DB7">
      <w:pPr>
        <w:spacing w:line="360" w:lineRule="auto"/>
        <w:ind w:left="851" w:hanging="567"/>
        <w:jc w:val="both"/>
        <w:rPr>
          <w:rFonts w:ascii="Arial Black" w:hAnsi="Arial Black" w:cs="Arial"/>
          <w:b/>
          <w:bCs/>
          <w:caps/>
          <w:spacing w:val="36"/>
          <w:w w:val="80"/>
          <w:position w:val="-1"/>
          <w:u w:val="single"/>
        </w:rPr>
      </w:pPr>
    </w:p>
    <w:p w14:paraId="76D9830F" w14:textId="77777777" w:rsidR="00131667" w:rsidRPr="00194ABD" w:rsidRDefault="00131667" w:rsidP="00230C15">
      <w:pPr>
        <w:widowControl w:val="0"/>
        <w:autoSpaceDE w:val="0"/>
        <w:spacing w:line="360" w:lineRule="auto"/>
        <w:jc w:val="both"/>
        <w:rPr>
          <w:color w:val="FF0000"/>
        </w:rPr>
      </w:pPr>
    </w:p>
    <w:p w14:paraId="1185E065" w14:textId="2BEE13AF" w:rsidR="00131667" w:rsidRPr="00194ABD" w:rsidRDefault="00150D7D"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28896" behindDoc="0" locked="0" layoutInCell="1" allowOverlap="1" wp14:anchorId="6775E7AE" wp14:editId="34235312">
                <wp:simplePos x="1061049" y="1000664"/>
                <wp:positionH relativeFrom="margin">
                  <wp:align>center</wp:align>
                </wp:positionH>
                <wp:positionV relativeFrom="margin">
                  <wp:align>center</wp:align>
                </wp:positionV>
                <wp:extent cx="5572664" cy="2682815"/>
                <wp:effectExtent l="0" t="0" r="0" b="3810"/>
                <wp:wrapSquare wrapText="bothSides"/>
                <wp:docPr id="44" name="Rectangle 44"/>
                <wp:cNvGraphicFramePr/>
                <a:graphic xmlns:a="http://schemas.openxmlformats.org/drawingml/2006/main">
                  <a:graphicData uri="http://schemas.microsoft.com/office/word/2010/wordprocessingShape">
                    <wps:wsp>
                      <wps:cNvSpPr/>
                      <wps:spPr>
                        <a:xfrm>
                          <a:off x="0" y="0"/>
                          <a:ext cx="5572664" cy="26828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734986" w14:textId="0BA3BFB1" w:rsidR="00704FCE" w:rsidRPr="00150D7D" w:rsidRDefault="003578A9" w:rsidP="00150D7D">
                            <w:pPr>
                              <w:pStyle w:val="DTAOpices"/>
                              <w:rPr>
                                <w:rFonts w:ascii="Arial Narrow" w:hAnsi="Arial Narrow"/>
                              </w:rPr>
                            </w:pPr>
                            <w:bookmarkStart w:id="442" w:name="_Toc97543371"/>
                            <w:bookmarkStart w:id="443" w:name="_Toc97557139"/>
                            <w:bookmarkStart w:id="444" w:name="_Toc157306475"/>
                            <w:r>
                              <w:rPr>
                                <w:rFonts w:ascii="Arial Narrow" w:hAnsi="Arial Narrow"/>
                              </w:rPr>
                              <w:t>piece n°12</w:t>
                            </w:r>
                            <w:r w:rsidR="00704FCE" w:rsidRPr="00150D7D">
                              <w:rPr>
                                <w:rFonts w:ascii="Arial Narrow" w:hAnsi="Arial Narrow"/>
                              </w:rPr>
                              <w:t xml:space="preserve"> : </w:t>
                            </w:r>
                          </w:p>
                          <w:p w14:paraId="25D868F5" w14:textId="77777777" w:rsidR="00704FCE" w:rsidRPr="00150D7D" w:rsidRDefault="00704FCE" w:rsidP="00150D7D">
                            <w:pPr>
                              <w:pStyle w:val="DTAOpices"/>
                              <w:rPr>
                                <w:rFonts w:ascii="Arial Narrow" w:hAnsi="Arial Narrow"/>
                              </w:rPr>
                            </w:pPr>
                            <w:r w:rsidRPr="00150D7D">
                              <w:rPr>
                                <w:rFonts w:ascii="Arial Narrow" w:hAnsi="Arial Narrow"/>
                              </w:rPr>
                              <w:t>Liste des organismes habilités à émettre des cautions dans le cadre des Marchés Publics</w:t>
                            </w:r>
                            <w:bookmarkEnd w:id="442"/>
                            <w:bookmarkEnd w:id="443"/>
                            <w:bookmarkEnd w:id="444"/>
                          </w:p>
                          <w:p w14:paraId="7A3F3938" w14:textId="77777777" w:rsidR="00704FCE" w:rsidRPr="00194ABD" w:rsidRDefault="00704FCE" w:rsidP="00150D7D">
                            <w:pPr>
                              <w:widowControl w:val="0"/>
                              <w:autoSpaceDE w:val="0"/>
                              <w:spacing w:line="360" w:lineRule="auto"/>
                              <w:jc w:val="both"/>
                              <w:rPr>
                                <w:rFonts w:ascii="Arial Narrow" w:hAnsi="Arial Narrow"/>
                                <w:color w:val="FF0000"/>
                                <w:spacing w:val="30"/>
                              </w:rPr>
                            </w:pPr>
                          </w:p>
                          <w:p w14:paraId="773DEEEC" w14:textId="77777777" w:rsidR="00704FCE" w:rsidRDefault="00704FCE"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5E7AE" id="Rectangle 44" o:spid="_x0000_s1044" style="position:absolute;left:0;text-align:left;margin-left:0;margin-top:0;width:438.8pt;height:211.25pt;z-index:25172889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" filled="f" stroked="f" strokeweight="1pt">
                <v:textbox>
                  <w:txbxContent>
                    <w:p w14:paraId="14734986" w14:textId="0BA3BFB1" w:rsidR="00704FCE" w:rsidRPr="00150D7D" w:rsidRDefault="003578A9" w:rsidP="00150D7D">
                      <w:pPr>
                        <w:pStyle w:val="DTAOpices"/>
                        <w:rPr>
                          <w:rFonts w:ascii="Arial Narrow" w:hAnsi="Arial Narrow"/>
                        </w:rPr>
                      </w:pPr>
                      <w:bookmarkStart w:id="445" w:name="_Toc97543371"/>
                      <w:bookmarkStart w:id="446" w:name="_Toc97557139"/>
                      <w:bookmarkStart w:id="447" w:name="_Toc157306475"/>
                      <w:r>
                        <w:rPr>
                          <w:rFonts w:ascii="Arial Narrow" w:hAnsi="Arial Narrow"/>
                        </w:rPr>
                        <w:t>piece n°12</w:t>
                      </w:r>
                      <w:r w:rsidR="00704FCE" w:rsidRPr="00150D7D">
                        <w:rPr>
                          <w:rFonts w:ascii="Arial Narrow" w:hAnsi="Arial Narrow"/>
                        </w:rPr>
                        <w:t xml:space="preserve"> : </w:t>
                      </w:r>
                    </w:p>
                    <w:p w14:paraId="25D868F5" w14:textId="77777777" w:rsidR="00704FCE" w:rsidRPr="00150D7D" w:rsidRDefault="00704FCE" w:rsidP="00150D7D">
                      <w:pPr>
                        <w:pStyle w:val="DTAOpices"/>
                        <w:rPr>
                          <w:rFonts w:ascii="Arial Narrow" w:hAnsi="Arial Narrow"/>
                        </w:rPr>
                      </w:pPr>
                      <w:r w:rsidRPr="00150D7D">
                        <w:rPr>
                          <w:rFonts w:ascii="Arial Narrow" w:hAnsi="Arial Narrow"/>
                        </w:rPr>
                        <w:t>Liste des organismes habilités à émettre des cautions dans le cadre des Marchés Publics</w:t>
                      </w:r>
                      <w:bookmarkEnd w:id="445"/>
                      <w:bookmarkEnd w:id="446"/>
                      <w:bookmarkEnd w:id="447"/>
                    </w:p>
                    <w:p w14:paraId="7A3F3938" w14:textId="77777777" w:rsidR="00704FCE" w:rsidRPr="00194ABD" w:rsidRDefault="00704FCE" w:rsidP="00150D7D">
                      <w:pPr>
                        <w:widowControl w:val="0"/>
                        <w:autoSpaceDE w:val="0"/>
                        <w:spacing w:line="360" w:lineRule="auto"/>
                        <w:jc w:val="both"/>
                        <w:rPr>
                          <w:rFonts w:ascii="Arial Narrow" w:hAnsi="Arial Narrow"/>
                          <w:color w:val="FF0000"/>
                          <w:spacing w:val="30"/>
                        </w:rPr>
                      </w:pPr>
                    </w:p>
                    <w:p w14:paraId="773DEEEC" w14:textId="77777777" w:rsidR="00704FCE" w:rsidRDefault="00704FCE" w:rsidP="00150D7D">
                      <w:pPr>
                        <w:jc w:val="center"/>
                      </w:pPr>
                    </w:p>
                  </w:txbxContent>
                </v:textbox>
                <w10:wrap type="square" anchorx="margin" anchory="margin"/>
              </v:rect>
            </w:pict>
          </mc:Fallback>
        </mc:AlternateContent>
      </w:r>
    </w:p>
    <w:p w14:paraId="57FE459A" w14:textId="77777777" w:rsidR="00131667" w:rsidRPr="00194ABD" w:rsidRDefault="00131667" w:rsidP="00230C15">
      <w:pPr>
        <w:widowControl w:val="0"/>
        <w:autoSpaceDE w:val="0"/>
        <w:spacing w:line="360" w:lineRule="auto"/>
        <w:jc w:val="both"/>
        <w:rPr>
          <w:color w:val="FF0000"/>
        </w:rPr>
      </w:pPr>
    </w:p>
    <w:p w14:paraId="42B5C235" w14:textId="77777777" w:rsidR="00131667" w:rsidRPr="00194ABD" w:rsidRDefault="00131667" w:rsidP="00230C15">
      <w:pPr>
        <w:widowControl w:val="0"/>
        <w:autoSpaceDE w:val="0"/>
        <w:spacing w:line="360" w:lineRule="auto"/>
        <w:jc w:val="both"/>
        <w:rPr>
          <w:color w:val="FF0000"/>
        </w:rPr>
      </w:pPr>
    </w:p>
    <w:p w14:paraId="47936FD6" w14:textId="77777777" w:rsidR="00273DD0" w:rsidRPr="00194ABD" w:rsidRDefault="00273DD0" w:rsidP="00230C15">
      <w:pPr>
        <w:widowControl w:val="0"/>
        <w:autoSpaceDE w:val="0"/>
        <w:spacing w:line="360" w:lineRule="auto"/>
        <w:jc w:val="both"/>
        <w:rPr>
          <w:color w:val="FF0000"/>
        </w:rPr>
      </w:pPr>
    </w:p>
    <w:p w14:paraId="7E3643AC" w14:textId="77777777" w:rsidR="00273DD0" w:rsidRPr="00194ABD" w:rsidRDefault="00273DD0" w:rsidP="00230C15">
      <w:pPr>
        <w:widowControl w:val="0"/>
        <w:autoSpaceDE w:val="0"/>
        <w:spacing w:line="360" w:lineRule="auto"/>
        <w:jc w:val="both"/>
        <w:rPr>
          <w:color w:val="FF0000"/>
        </w:rPr>
      </w:pPr>
    </w:p>
    <w:p w14:paraId="02CF2303" w14:textId="77777777" w:rsidR="00273DD0" w:rsidRPr="00194ABD" w:rsidRDefault="00273DD0" w:rsidP="00230C15">
      <w:pPr>
        <w:widowControl w:val="0"/>
        <w:autoSpaceDE w:val="0"/>
        <w:spacing w:line="360" w:lineRule="auto"/>
        <w:jc w:val="both"/>
        <w:rPr>
          <w:color w:val="FF0000"/>
        </w:rPr>
      </w:pPr>
    </w:p>
    <w:p w14:paraId="5F7ED193" w14:textId="77777777" w:rsidR="00273DD0" w:rsidRPr="00194ABD" w:rsidRDefault="00273DD0" w:rsidP="00230C15">
      <w:pPr>
        <w:widowControl w:val="0"/>
        <w:autoSpaceDE w:val="0"/>
        <w:spacing w:line="360" w:lineRule="auto"/>
        <w:jc w:val="both"/>
        <w:rPr>
          <w:color w:val="FF0000"/>
        </w:rPr>
      </w:pPr>
    </w:p>
    <w:p w14:paraId="1F3AEA0B" w14:textId="77777777" w:rsidR="00273DD0" w:rsidRPr="00194ABD" w:rsidRDefault="00273DD0" w:rsidP="00230C15">
      <w:pPr>
        <w:widowControl w:val="0"/>
        <w:autoSpaceDE w:val="0"/>
        <w:spacing w:line="360" w:lineRule="auto"/>
        <w:jc w:val="both"/>
        <w:rPr>
          <w:color w:val="FF0000"/>
        </w:rPr>
      </w:pPr>
    </w:p>
    <w:p w14:paraId="32317938" w14:textId="77777777" w:rsidR="00273DD0" w:rsidRPr="00194ABD" w:rsidRDefault="00273DD0" w:rsidP="00230C15">
      <w:pPr>
        <w:widowControl w:val="0"/>
        <w:autoSpaceDE w:val="0"/>
        <w:spacing w:line="360" w:lineRule="auto"/>
        <w:jc w:val="both"/>
        <w:rPr>
          <w:color w:val="FF0000"/>
        </w:rPr>
      </w:pPr>
    </w:p>
    <w:bookmarkEnd w:id="425"/>
    <w:p w14:paraId="2E31A9D3" w14:textId="7112404A" w:rsidR="00150D7D" w:rsidRDefault="00150D7D" w:rsidP="002E6B95">
      <w:pPr>
        <w:pStyle w:val="DTAOpices"/>
        <w:ind w:left="0"/>
        <w:jc w:val="left"/>
        <w:rPr>
          <w:rFonts w:eastAsia="Times New Roman"/>
          <w:b w:val="0"/>
          <w:caps w:val="0"/>
          <w:color w:val="FF0000"/>
          <w:spacing w:val="39"/>
          <w:sz w:val="24"/>
          <w:szCs w:val="24"/>
          <w:lang w:eastAsia="fr-FR"/>
        </w:rPr>
      </w:pPr>
    </w:p>
    <w:p w14:paraId="643951B0" w14:textId="15CF7402" w:rsidR="002E6B95" w:rsidRDefault="002E6B95" w:rsidP="002E6B95">
      <w:pPr>
        <w:pStyle w:val="DTAOpices"/>
        <w:ind w:left="0"/>
        <w:jc w:val="left"/>
        <w:rPr>
          <w:rFonts w:eastAsia="Times New Roman"/>
          <w:b w:val="0"/>
          <w:caps w:val="0"/>
          <w:color w:val="FF0000"/>
          <w:spacing w:val="39"/>
          <w:sz w:val="24"/>
          <w:szCs w:val="24"/>
          <w:lang w:eastAsia="fr-FR"/>
        </w:rPr>
      </w:pPr>
    </w:p>
    <w:p w14:paraId="52A232E3" w14:textId="77777777" w:rsidR="002E6B95" w:rsidRPr="002E6B95" w:rsidRDefault="002E6B95" w:rsidP="002E6B95">
      <w:pPr>
        <w:pStyle w:val="DTAOpices"/>
        <w:ind w:left="0"/>
        <w:jc w:val="left"/>
        <w:rPr>
          <w:rFonts w:ascii="Arial Narrow" w:hAnsi="Arial Narrow"/>
          <w:color w:val="FF0000"/>
          <w:spacing w:val="30"/>
        </w:rPr>
      </w:pPr>
    </w:p>
    <w:p w14:paraId="2868C4F2" w14:textId="06231744" w:rsidR="00AA4E35" w:rsidRDefault="00AA4E35" w:rsidP="00230C15">
      <w:pPr>
        <w:widowControl w:val="0"/>
        <w:tabs>
          <w:tab w:val="left" w:pos="4180"/>
          <w:tab w:val="left" w:pos="5700"/>
          <w:tab w:val="left" w:pos="6920"/>
        </w:tabs>
        <w:autoSpaceDE w:val="0"/>
        <w:spacing w:line="360" w:lineRule="auto"/>
        <w:rPr>
          <w:b/>
          <w:color w:val="FF0000"/>
          <w:spacing w:val="30"/>
        </w:rPr>
      </w:pPr>
    </w:p>
    <w:p w14:paraId="0B404B65" w14:textId="01242DD9" w:rsidR="00FA56CD" w:rsidRDefault="00FA56CD" w:rsidP="00230C15">
      <w:pPr>
        <w:widowControl w:val="0"/>
        <w:tabs>
          <w:tab w:val="left" w:pos="4180"/>
          <w:tab w:val="left" w:pos="5700"/>
          <w:tab w:val="left" w:pos="6920"/>
        </w:tabs>
        <w:autoSpaceDE w:val="0"/>
        <w:spacing w:line="360" w:lineRule="auto"/>
        <w:rPr>
          <w:b/>
          <w:color w:val="FF0000"/>
          <w:spacing w:val="30"/>
        </w:rPr>
      </w:pPr>
    </w:p>
    <w:p w14:paraId="63FF85EB" w14:textId="090C29ED" w:rsidR="00FA56CD" w:rsidRDefault="00FA56CD" w:rsidP="00230C15">
      <w:pPr>
        <w:widowControl w:val="0"/>
        <w:tabs>
          <w:tab w:val="left" w:pos="4180"/>
          <w:tab w:val="left" w:pos="5700"/>
          <w:tab w:val="left" w:pos="6920"/>
        </w:tabs>
        <w:autoSpaceDE w:val="0"/>
        <w:spacing w:line="360" w:lineRule="auto"/>
        <w:rPr>
          <w:b/>
          <w:color w:val="FF0000"/>
          <w:spacing w:val="30"/>
        </w:rPr>
      </w:pPr>
    </w:p>
    <w:p w14:paraId="32B12CC3" w14:textId="6BC831B0" w:rsidR="00FA56CD" w:rsidRDefault="00FA56CD" w:rsidP="00230C15">
      <w:pPr>
        <w:widowControl w:val="0"/>
        <w:tabs>
          <w:tab w:val="left" w:pos="4180"/>
          <w:tab w:val="left" w:pos="5700"/>
          <w:tab w:val="left" w:pos="6920"/>
        </w:tabs>
        <w:autoSpaceDE w:val="0"/>
        <w:spacing w:line="360" w:lineRule="auto"/>
        <w:rPr>
          <w:b/>
          <w:color w:val="FF0000"/>
          <w:spacing w:val="30"/>
        </w:rPr>
      </w:pPr>
    </w:p>
    <w:p w14:paraId="7A272E7C" w14:textId="13C54A95" w:rsidR="00FA56CD" w:rsidRDefault="00FA56CD" w:rsidP="00230C15">
      <w:pPr>
        <w:widowControl w:val="0"/>
        <w:tabs>
          <w:tab w:val="left" w:pos="4180"/>
          <w:tab w:val="left" w:pos="5700"/>
          <w:tab w:val="left" w:pos="6920"/>
        </w:tabs>
        <w:autoSpaceDE w:val="0"/>
        <w:spacing w:line="360" w:lineRule="auto"/>
        <w:rPr>
          <w:b/>
          <w:color w:val="FF0000"/>
          <w:spacing w:val="30"/>
        </w:rPr>
      </w:pPr>
    </w:p>
    <w:p w14:paraId="12CAE509" w14:textId="0BDEC19F" w:rsidR="00FA56CD" w:rsidRDefault="00FA56CD" w:rsidP="00230C15">
      <w:pPr>
        <w:widowControl w:val="0"/>
        <w:tabs>
          <w:tab w:val="left" w:pos="4180"/>
          <w:tab w:val="left" w:pos="5700"/>
          <w:tab w:val="left" w:pos="6920"/>
        </w:tabs>
        <w:autoSpaceDE w:val="0"/>
        <w:spacing w:line="360" w:lineRule="auto"/>
        <w:rPr>
          <w:b/>
          <w:color w:val="FF0000"/>
          <w:spacing w:val="30"/>
        </w:rPr>
      </w:pPr>
    </w:p>
    <w:p w14:paraId="7BB69852" w14:textId="545FD9A4" w:rsidR="00FA56CD" w:rsidRDefault="00FA56CD" w:rsidP="00230C15">
      <w:pPr>
        <w:widowControl w:val="0"/>
        <w:tabs>
          <w:tab w:val="left" w:pos="4180"/>
          <w:tab w:val="left" w:pos="5700"/>
          <w:tab w:val="left" w:pos="6920"/>
        </w:tabs>
        <w:autoSpaceDE w:val="0"/>
        <w:spacing w:line="360" w:lineRule="auto"/>
        <w:rPr>
          <w:b/>
          <w:color w:val="FF0000"/>
          <w:spacing w:val="30"/>
        </w:rPr>
      </w:pPr>
    </w:p>
    <w:p w14:paraId="7C2D548C" w14:textId="119D068C" w:rsidR="00FA56CD" w:rsidRDefault="00FA56CD" w:rsidP="00230C15">
      <w:pPr>
        <w:widowControl w:val="0"/>
        <w:tabs>
          <w:tab w:val="left" w:pos="4180"/>
          <w:tab w:val="left" w:pos="5700"/>
          <w:tab w:val="left" w:pos="6920"/>
        </w:tabs>
        <w:autoSpaceDE w:val="0"/>
        <w:spacing w:line="360" w:lineRule="auto"/>
        <w:rPr>
          <w:b/>
          <w:color w:val="FF0000"/>
          <w:spacing w:val="30"/>
        </w:rPr>
      </w:pPr>
    </w:p>
    <w:p w14:paraId="5010E673" w14:textId="52FB8F21" w:rsidR="00FA56CD" w:rsidRDefault="00FA56CD" w:rsidP="00230C15">
      <w:pPr>
        <w:widowControl w:val="0"/>
        <w:tabs>
          <w:tab w:val="left" w:pos="4180"/>
          <w:tab w:val="left" w:pos="5700"/>
          <w:tab w:val="left" w:pos="6920"/>
        </w:tabs>
        <w:autoSpaceDE w:val="0"/>
        <w:spacing w:line="360" w:lineRule="auto"/>
        <w:rPr>
          <w:b/>
          <w:color w:val="FF0000"/>
          <w:spacing w:val="30"/>
        </w:rPr>
      </w:pPr>
    </w:p>
    <w:p w14:paraId="75445E12" w14:textId="52CADB01" w:rsidR="00FA56CD" w:rsidRDefault="00FA56CD" w:rsidP="00230C15">
      <w:pPr>
        <w:widowControl w:val="0"/>
        <w:tabs>
          <w:tab w:val="left" w:pos="4180"/>
          <w:tab w:val="left" w:pos="5700"/>
          <w:tab w:val="left" w:pos="6920"/>
        </w:tabs>
        <w:autoSpaceDE w:val="0"/>
        <w:spacing w:line="360" w:lineRule="auto"/>
        <w:rPr>
          <w:b/>
          <w:color w:val="FF0000"/>
          <w:spacing w:val="30"/>
        </w:rPr>
      </w:pPr>
    </w:p>
    <w:p w14:paraId="4B409DD0" w14:textId="77777777" w:rsidR="00FA56CD" w:rsidRPr="00194ABD" w:rsidRDefault="00FA56CD" w:rsidP="00230C15">
      <w:pPr>
        <w:widowControl w:val="0"/>
        <w:tabs>
          <w:tab w:val="left" w:pos="4180"/>
          <w:tab w:val="left" w:pos="5700"/>
          <w:tab w:val="left" w:pos="6920"/>
        </w:tabs>
        <w:autoSpaceDE w:val="0"/>
        <w:spacing w:line="360" w:lineRule="auto"/>
        <w:rPr>
          <w:b/>
          <w:color w:val="FF0000"/>
          <w:spacing w:val="30"/>
        </w:rPr>
      </w:pPr>
    </w:p>
    <w:p w14:paraId="52234B12"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bCs/>
          <w:i/>
          <w:spacing w:val="30"/>
        </w:rPr>
      </w:pPr>
      <w:r w:rsidRPr="00150D7D">
        <w:rPr>
          <w:rFonts w:ascii="Arial Narrow" w:hAnsi="Arial Narrow"/>
          <w:b/>
          <w:bCs/>
          <w:i/>
          <w:spacing w:val="30"/>
        </w:rPr>
        <w:lastRenderedPageBreak/>
        <w:t>LISTES DES ETABLISSEMENTS BANCAIRES ET ORGANISMES FINANCIERS AUTORISES A EMETTRE DES CAUTIONS DANS LE CADRE DES MARCHES PUBLICS</w:t>
      </w:r>
    </w:p>
    <w:p w14:paraId="2F03E228"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rPr>
      </w:pPr>
      <w:r w:rsidRPr="00150D7D">
        <w:rPr>
          <w:rFonts w:ascii="Arial Narrow" w:hAnsi="Arial Narrow"/>
          <w:b/>
          <w:i/>
          <w:spacing w:val="30"/>
        </w:rPr>
        <w:t>[NB : insérer la liste en vigueur au moment du lancement de la procédure.]</w:t>
      </w:r>
    </w:p>
    <w:p w14:paraId="22F297CC"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Cs/>
          <w:spacing w:val="30"/>
        </w:rPr>
      </w:pPr>
      <w:r w:rsidRPr="00150D7D">
        <w:rPr>
          <w:rFonts w:ascii="Arial Narrow" w:hAnsi="Arial Narrow"/>
          <w:b/>
          <w:iCs/>
          <w:spacing w:val="30"/>
        </w:rPr>
        <w:t>I- BANQUES</w:t>
      </w:r>
    </w:p>
    <w:p w14:paraId="4FB63A23" w14:textId="0CFA734F" w:rsidR="00F73EE5" w:rsidRPr="00150D7D" w:rsidRDefault="00F73EE5" w:rsidP="001B4B6B">
      <w:pPr>
        <w:widowControl w:val="0"/>
        <w:numPr>
          <w:ilvl w:val="0"/>
          <w:numId w:val="53"/>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Access Bank Cameroon,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6 000 </w:t>
      </w:r>
      <w:r w:rsidR="00EF38B6" w:rsidRPr="00150D7D">
        <w:rPr>
          <w:rFonts w:ascii="Arial Narrow" w:hAnsi="Arial Narrow"/>
          <w:bCs/>
          <w:iCs/>
          <w:spacing w:val="30"/>
          <w:lang w:val="en-US"/>
        </w:rPr>
        <w:t>Yaoundé;</w:t>
      </w:r>
    </w:p>
    <w:p w14:paraId="1CE12011" w14:textId="7C277B77" w:rsidR="00F73EE5" w:rsidRPr="00150D7D" w:rsidRDefault="00F73EE5" w:rsidP="001B4B6B">
      <w:pPr>
        <w:widowControl w:val="0"/>
        <w:numPr>
          <w:ilvl w:val="0"/>
          <w:numId w:val="53"/>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Afriland First Bank (AFB),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11 834 </w:t>
      </w:r>
      <w:r w:rsidR="00EF38B6" w:rsidRPr="00150D7D">
        <w:rPr>
          <w:rFonts w:ascii="Arial Narrow" w:hAnsi="Arial Narrow"/>
          <w:bCs/>
          <w:iCs/>
          <w:spacing w:val="30"/>
          <w:lang w:val="en-US"/>
        </w:rPr>
        <w:t>Yaoundé;</w:t>
      </w:r>
    </w:p>
    <w:p w14:paraId="0397ED5E" w14:textId="77777777" w:rsidR="00F73EE5" w:rsidRPr="00150D7D" w:rsidRDefault="00F73EE5" w:rsidP="001B4B6B">
      <w:pPr>
        <w:widowControl w:val="0"/>
        <w:numPr>
          <w:ilvl w:val="0"/>
          <w:numId w:val="53"/>
        </w:numPr>
        <w:tabs>
          <w:tab w:val="left" w:pos="4180"/>
          <w:tab w:val="left" w:pos="5700"/>
          <w:tab w:val="left" w:pos="6920"/>
        </w:tabs>
        <w:autoSpaceDE w:val="0"/>
        <w:jc w:val="both"/>
        <w:rPr>
          <w:rFonts w:ascii="Arial Narrow" w:hAnsi="Arial Narrow"/>
          <w:bCs/>
          <w:iCs/>
          <w:spacing w:val="30"/>
          <w:lang w:val="pt-PT"/>
        </w:rPr>
      </w:pPr>
      <w:r w:rsidRPr="00150D7D">
        <w:rPr>
          <w:rFonts w:ascii="Arial Narrow" w:hAnsi="Arial Narrow"/>
          <w:bCs/>
          <w:iCs/>
          <w:spacing w:val="30"/>
          <w:lang w:val="pt-PT"/>
        </w:rPr>
        <w:t>Banco Nacional de Guinea Equatorial (BANGE), Yaoundé ;</w:t>
      </w:r>
    </w:p>
    <w:p w14:paraId="7679E3AC" w14:textId="77777777" w:rsidR="00F73EE5" w:rsidRPr="00150D7D" w:rsidRDefault="00F73EE5" w:rsidP="001B4B6B">
      <w:pPr>
        <w:widowControl w:val="0"/>
        <w:numPr>
          <w:ilvl w:val="0"/>
          <w:numId w:val="5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Atlantique Cameroun (BACM), BP : 2 933 Douala ;</w:t>
      </w:r>
    </w:p>
    <w:p w14:paraId="3D2023FD" w14:textId="77777777" w:rsidR="00F73EE5" w:rsidRPr="00150D7D" w:rsidRDefault="00F73EE5" w:rsidP="001B4B6B">
      <w:pPr>
        <w:widowControl w:val="0"/>
        <w:numPr>
          <w:ilvl w:val="0"/>
          <w:numId w:val="5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Camerounaise des Petites et Moyennes Entreprises (BC-PME), Yaoundé ;</w:t>
      </w:r>
    </w:p>
    <w:p w14:paraId="151166F9" w14:textId="77777777" w:rsidR="00F73EE5" w:rsidRPr="00150D7D" w:rsidRDefault="00F73EE5" w:rsidP="001B4B6B">
      <w:pPr>
        <w:widowControl w:val="0"/>
        <w:numPr>
          <w:ilvl w:val="0"/>
          <w:numId w:val="5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Gabonaise pour le Financement International (BGFI BANK), BP : 12 962 Douala ;</w:t>
      </w:r>
    </w:p>
    <w:p w14:paraId="57A80B90" w14:textId="77777777" w:rsidR="00F73EE5" w:rsidRPr="00150D7D" w:rsidRDefault="00F73EE5" w:rsidP="001B4B6B">
      <w:pPr>
        <w:widowControl w:val="0"/>
        <w:numPr>
          <w:ilvl w:val="0"/>
          <w:numId w:val="5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Internationale du Cameroun pour l’Epargne et le Crédit (BICEC), BP : 1 925 Douala ;</w:t>
      </w:r>
    </w:p>
    <w:p w14:paraId="64D07A7D" w14:textId="77777777" w:rsidR="00F73EE5" w:rsidRPr="00150D7D" w:rsidRDefault="00F73EE5" w:rsidP="001B4B6B">
      <w:pPr>
        <w:widowControl w:val="0"/>
        <w:numPr>
          <w:ilvl w:val="0"/>
          <w:numId w:val="5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CITI Bank, BP : 4 571 Douala ;</w:t>
      </w:r>
    </w:p>
    <w:p w14:paraId="7B7FA8BD" w14:textId="2AB254FD" w:rsidR="00F73EE5" w:rsidRPr="00150D7D" w:rsidRDefault="00F73EE5" w:rsidP="001B4B6B">
      <w:pPr>
        <w:widowControl w:val="0"/>
        <w:numPr>
          <w:ilvl w:val="0"/>
          <w:numId w:val="53"/>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Commercial Bank of Cameroon (CBC),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4 004 </w:t>
      </w:r>
      <w:r w:rsidR="00EF38B6" w:rsidRPr="00150D7D">
        <w:rPr>
          <w:rFonts w:ascii="Arial Narrow" w:hAnsi="Arial Narrow"/>
          <w:bCs/>
          <w:iCs/>
          <w:spacing w:val="30"/>
          <w:lang w:val="en-US"/>
        </w:rPr>
        <w:t>Douala;</w:t>
      </w:r>
    </w:p>
    <w:p w14:paraId="3E1EAC09" w14:textId="47860521"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Crédit Communautaire d’Afrique-Bank (CCA-BANK), BP : 30 388 Yaoundé ;</w:t>
      </w:r>
    </w:p>
    <w:p w14:paraId="39BA9974" w14:textId="37C55E4C"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ECOBANK Cameroon (ECOBANK),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582 </w:t>
      </w:r>
      <w:r w:rsidR="00EF38B6" w:rsidRPr="00150D7D">
        <w:rPr>
          <w:rFonts w:ascii="Arial Narrow" w:hAnsi="Arial Narrow"/>
          <w:bCs/>
          <w:iCs/>
          <w:spacing w:val="30"/>
          <w:lang w:val="en-US"/>
        </w:rPr>
        <w:t>Douala;</w:t>
      </w:r>
    </w:p>
    <w:p w14:paraId="469DDC38" w14:textId="77777777"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La Régionale Bank, BP : 30 145 Yaoundé ;</w:t>
      </w:r>
    </w:p>
    <w:p w14:paraId="31162B75" w14:textId="074FCDB3"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National Financial Credit Bank (NFC -Bank),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6 578 </w:t>
      </w:r>
      <w:r w:rsidR="00EF38B6" w:rsidRPr="00150D7D">
        <w:rPr>
          <w:rFonts w:ascii="Arial Narrow" w:hAnsi="Arial Narrow"/>
          <w:bCs/>
          <w:iCs/>
          <w:spacing w:val="30"/>
          <w:lang w:val="en-US"/>
        </w:rPr>
        <w:t>Yaoundé;</w:t>
      </w:r>
    </w:p>
    <w:p w14:paraId="3A8DFC8C" w14:textId="77777777"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Société Commerciale de Banque-Cameroun (SCB-Cameroun), BP : 300 Douala ;</w:t>
      </w:r>
    </w:p>
    <w:p w14:paraId="741E66EA" w14:textId="77777777"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Société Générale Cameroun (SGC), BP : 4 042 Douala ;</w:t>
      </w:r>
    </w:p>
    <w:p w14:paraId="4D5F19F7" w14:textId="3A2C17D5"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Standard Chartered Bank Cameroon (SCBC),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1 784 </w:t>
      </w:r>
      <w:r w:rsidR="00EF38B6" w:rsidRPr="00150D7D">
        <w:rPr>
          <w:rFonts w:ascii="Arial Narrow" w:hAnsi="Arial Narrow"/>
          <w:bCs/>
          <w:iCs/>
          <w:spacing w:val="30"/>
          <w:lang w:val="en-US"/>
        </w:rPr>
        <w:t>Douala;</w:t>
      </w:r>
    </w:p>
    <w:p w14:paraId="5473F56A" w14:textId="197AFD32"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Union Bank of Cameroon, (UBC),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15 569 </w:t>
      </w:r>
      <w:r w:rsidR="00EF38B6" w:rsidRPr="00150D7D">
        <w:rPr>
          <w:rFonts w:ascii="Arial Narrow" w:hAnsi="Arial Narrow"/>
          <w:bCs/>
          <w:iCs/>
          <w:spacing w:val="30"/>
          <w:lang w:val="en-US"/>
        </w:rPr>
        <w:t>Douala;</w:t>
      </w:r>
    </w:p>
    <w:p w14:paraId="7F9AD7CB" w14:textId="055F519F"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United Bank for Africa (UBA),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2 088 Douala.</w:t>
      </w:r>
    </w:p>
    <w:p w14:paraId="72558359"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rPr>
      </w:pPr>
      <w:r w:rsidRPr="00150D7D">
        <w:rPr>
          <w:rFonts w:ascii="Arial Narrow" w:hAnsi="Arial Narrow"/>
          <w:b/>
          <w:iCs/>
          <w:spacing w:val="30"/>
        </w:rPr>
        <w:t>II-</w:t>
      </w:r>
      <w:r w:rsidRPr="00150D7D">
        <w:rPr>
          <w:rFonts w:ascii="Arial Narrow" w:hAnsi="Arial Narrow"/>
          <w:b/>
          <w:i/>
          <w:spacing w:val="30"/>
        </w:rPr>
        <w:t xml:space="preserve"> </w:t>
      </w:r>
      <w:r w:rsidRPr="00150D7D">
        <w:rPr>
          <w:rFonts w:ascii="Arial Narrow" w:hAnsi="Arial Narrow"/>
          <w:b/>
          <w:iCs/>
          <w:spacing w:val="30"/>
        </w:rPr>
        <w:t>COMPAGNIES D’ASSURANCES</w:t>
      </w:r>
    </w:p>
    <w:p w14:paraId="00B8EDDD" w14:textId="77777777" w:rsidR="00F73EE5" w:rsidRPr="00150D7D" w:rsidRDefault="00F73EE5" w:rsidP="001B4B6B">
      <w:pPr>
        <w:widowControl w:val="0"/>
        <w:numPr>
          <w:ilvl w:val="0"/>
          <w:numId w:val="54"/>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Activa Assurances, BP : 12 970 Douala ;</w:t>
      </w:r>
    </w:p>
    <w:p w14:paraId="5189F660" w14:textId="77777777" w:rsidR="00F73EE5" w:rsidRPr="00150D7D" w:rsidRDefault="00F73EE5" w:rsidP="001B4B6B">
      <w:pPr>
        <w:widowControl w:val="0"/>
        <w:numPr>
          <w:ilvl w:val="0"/>
          <w:numId w:val="54"/>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AREA Assurances S.A, BP :15 584 Douala ;</w:t>
      </w:r>
    </w:p>
    <w:p w14:paraId="34BD9878" w14:textId="77777777" w:rsidR="00F73EE5" w:rsidRPr="00150D7D" w:rsidRDefault="00F73EE5" w:rsidP="001B4B6B">
      <w:pPr>
        <w:widowControl w:val="0"/>
        <w:numPr>
          <w:ilvl w:val="0"/>
          <w:numId w:val="54"/>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Atlantique Assurances Cameroun IARDT, BP :3 073 Douala ;</w:t>
      </w:r>
    </w:p>
    <w:p w14:paraId="688EFF7E" w14:textId="77777777" w:rsidR="00F73EE5" w:rsidRPr="00150D7D" w:rsidRDefault="00F73EE5" w:rsidP="001B4B6B">
      <w:pPr>
        <w:widowControl w:val="0"/>
        <w:numPr>
          <w:ilvl w:val="0"/>
          <w:numId w:val="54"/>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Chanas Assurances S.A, BP :109 Douala ;</w:t>
      </w:r>
    </w:p>
    <w:p w14:paraId="50EC850D" w14:textId="77777777" w:rsidR="00F73EE5" w:rsidRPr="00150D7D" w:rsidRDefault="00F73EE5" w:rsidP="001B4B6B">
      <w:pPr>
        <w:widowControl w:val="0"/>
        <w:numPr>
          <w:ilvl w:val="0"/>
          <w:numId w:val="54"/>
        </w:numPr>
        <w:tabs>
          <w:tab w:val="left" w:pos="4180"/>
          <w:tab w:val="left" w:pos="5700"/>
          <w:tab w:val="left" w:pos="6920"/>
        </w:tabs>
        <w:autoSpaceDE w:val="0"/>
        <w:jc w:val="both"/>
        <w:rPr>
          <w:rFonts w:ascii="Arial Narrow" w:hAnsi="Arial Narrow"/>
          <w:bCs/>
          <w:iCs/>
          <w:spacing w:val="30"/>
          <w:lang w:val="pt-PT"/>
        </w:rPr>
      </w:pPr>
      <w:r w:rsidRPr="00150D7D">
        <w:rPr>
          <w:rFonts w:ascii="Arial Narrow" w:hAnsi="Arial Narrow"/>
          <w:bCs/>
          <w:iCs/>
          <w:spacing w:val="30"/>
          <w:lang w:val="pt-PT"/>
        </w:rPr>
        <w:t>CPA S.A., BP: 54 Douala ;</w:t>
      </w:r>
    </w:p>
    <w:p w14:paraId="1CB91C5E" w14:textId="77777777" w:rsidR="00F73EE5" w:rsidRPr="00150D7D" w:rsidRDefault="00F73EE5" w:rsidP="001B4B6B">
      <w:pPr>
        <w:widowControl w:val="0"/>
        <w:numPr>
          <w:ilvl w:val="0"/>
          <w:numId w:val="54"/>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NSIA Assurances S.A., BP : 2 759 Douala ;</w:t>
      </w:r>
    </w:p>
    <w:p w14:paraId="0481F10F" w14:textId="4CCB1C9B" w:rsidR="00F73EE5" w:rsidRPr="00150D7D" w:rsidRDefault="00F73EE5" w:rsidP="001B4B6B">
      <w:pPr>
        <w:widowControl w:val="0"/>
        <w:numPr>
          <w:ilvl w:val="0"/>
          <w:numId w:val="54"/>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PRO ASSUR S.A,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5 963 </w:t>
      </w:r>
      <w:r w:rsidR="00EF38B6" w:rsidRPr="00150D7D">
        <w:rPr>
          <w:rFonts w:ascii="Arial Narrow" w:hAnsi="Arial Narrow"/>
          <w:bCs/>
          <w:iCs/>
          <w:spacing w:val="30"/>
          <w:lang w:val="en-US"/>
        </w:rPr>
        <w:t>Douala;</w:t>
      </w:r>
    </w:p>
    <w:p w14:paraId="080974B1" w14:textId="77777777" w:rsidR="00F73EE5" w:rsidRPr="00150D7D" w:rsidRDefault="00F73EE5" w:rsidP="001B4B6B">
      <w:pPr>
        <w:widowControl w:val="0"/>
        <w:numPr>
          <w:ilvl w:val="0"/>
          <w:numId w:val="54"/>
        </w:numPr>
        <w:tabs>
          <w:tab w:val="left" w:pos="4180"/>
          <w:tab w:val="left" w:pos="5700"/>
          <w:tab w:val="left" w:pos="6920"/>
        </w:tabs>
        <w:autoSpaceDE w:val="0"/>
        <w:jc w:val="both"/>
        <w:rPr>
          <w:rFonts w:ascii="Arial Narrow" w:hAnsi="Arial Narrow"/>
          <w:bCs/>
          <w:iCs/>
          <w:spacing w:val="30"/>
          <w:lang w:val="pt-PT"/>
        </w:rPr>
      </w:pPr>
      <w:r w:rsidRPr="00150D7D">
        <w:rPr>
          <w:rFonts w:ascii="Arial Narrow" w:hAnsi="Arial Narrow"/>
          <w:bCs/>
          <w:iCs/>
          <w:spacing w:val="30"/>
          <w:lang w:val="pt-PT"/>
        </w:rPr>
        <w:t>Prudential Bénéficial General Insurance S.A, BP: 2 328 Douala ;</w:t>
      </w:r>
    </w:p>
    <w:p w14:paraId="6DCE4C2A" w14:textId="77777777" w:rsidR="00F73EE5" w:rsidRPr="00150D7D" w:rsidRDefault="00F73EE5" w:rsidP="001B4B6B">
      <w:pPr>
        <w:widowControl w:val="0"/>
        <w:numPr>
          <w:ilvl w:val="0"/>
          <w:numId w:val="54"/>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ROYAL ONYX Insurance Cie, BP : 12 230 Douala ;</w:t>
      </w:r>
    </w:p>
    <w:p w14:paraId="1E4CEB5C" w14:textId="77777777"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SAAR S.A, B.P. 1011 Douala ;</w:t>
      </w:r>
    </w:p>
    <w:p w14:paraId="07EDE4E5" w14:textId="65831CBB"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 xml:space="preserve">SANLAM Assurances Cameroun, </w:t>
      </w:r>
      <w:r w:rsidR="00EF38B6" w:rsidRPr="00150D7D">
        <w:rPr>
          <w:rFonts w:ascii="Arial Narrow" w:hAnsi="Arial Narrow"/>
          <w:bCs/>
          <w:iCs/>
          <w:spacing w:val="30"/>
        </w:rPr>
        <w:t>BP :</w:t>
      </w:r>
      <w:r w:rsidRPr="00150D7D">
        <w:rPr>
          <w:rFonts w:ascii="Arial Narrow" w:hAnsi="Arial Narrow"/>
          <w:bCs/>
          <w:iCs/>
          <w:spacing w:val="30"/>
        </w:rPr>
        <w:t xml:space="preserve"> 12 125 Douala ;</w:t>
      </w:r>
    </w:p>
    <w:p w14:paraId="4C72C8B5" w14:textId="77777777" w:rsidR="00F73EE5" w:rsidRPr="00150D7D" w:rsidRDefault="00F73EE5" w:rsidP="001B4B6B">
      <w:pPr>
        <w:widowControl w:val="0"/>
        <w:numPr>
          <w:ilvl w:val="0"/>
          <w:numId w:val="53"/>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ZENITHE Insurance, BP : 1 540 Douala.</w:t>
      </w:r>
    </w:p>
    <w:p w14:paraId="6A8AA556"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rPr>
      </w:pPr>
    </w:p>
    <w:p w14:paraId="382A979D" w14:textId="2AB4744B" w:rsidR="00B14099" w:rsidRPr="006B1C22" w:rsidRDefault="00F73EE5" w:rsidP="006B1C22">
      <w:pPr>
        <w:widowControl w:val="0"/>
        <w:tabs>
          <w:tab w:val="left" w:pos="4180"/>
          <w:tab w:val="left" w:pos="5700"/>
          <w:tab w:val="left" w:pos="6920"/>
        </w:tabs>
        <w:autoSpaceDE w:val="0"/>
        <w:jc w:val="both"/>
        <w:rPr>
          <w:rFonts w:ascii="Arial Narrow" w:hAnsi="Arial Narrow"/>
          <w:b/>
          <w:i/>
          <w:iCs/>
          <w:spacing w:val="30"/>
        </w:rPr>
      </w:pPr>
      <w:r w:rsidRPr="00150D7D">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0EA293CE" w14:textId="0E0CFA4A" w:rsidR="00B14099" w:rsidRDefault="00B14099" w:rsidP="00BA5E82">
      <w:pPr>
        <w:spacing w:before="60" w:after="60" w:line="360" w:lineRule="auto"/>
        <w:jc w:val="center"/>
        <w:rPr>
          <w:b/>
          <w:i/>
          <w:iCs/>
          <w:color w:val="FF0000"/>
          <w:sz w:val="36"/>
        </w:rPr>
      </w:pPr>
    </w:p>
    <w:p w14:paraId="22EAA20E" w14:textId="1E57BD44" w:rsidR="00B14099" w:rsidRDefault="00B14099" w:rsidP="00BA5E82">
      <w:pPr>
        <w:spacing w:before="60" w:after="60" w:line="360" w:lineRule="auto"/>
        <w:jc w:val="center"/>
        <w:rPr>
          <w:b/>
          <w:i/>
          <w:iCs/>
          <w:color w:val="FF0000"/>
          <w:sz w:val="36"/>
        </w:rPr>
      </w:pPr>
    </w:p>
    <w:p w14:paraId="74837534" w14:textId="1A6DC119" w:rsidR="00B14099" w:rsidRPr="00194ABD" w:rsidRDefault="00B14099" w:rsidP="00CE3E06">
      <w:pPr>
        <w:spacing w:before="60" w:after="60" w:line="360" w:lineRule="auto"/>
        <w:rPr>
          <w:b/>
          <w:i/>
          <w:iCs/>
          <w:color w:val="FF0000"/>
          <w:sz w:val="36"/>
        </w:rPr>
      </w:pPr>
    </w:p>
    <w:sectPr w:rsidR="00B14099" w:rsidRPr="00194ABD" w:rsidSect="00150876">
      <w:footerReference w:type="default" r:id="rId13"/>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4DDC2" w14:textId="77777777" w:rsidR="001B4B6B" w:rsidRDefault="001B4B6B">
      <w:r>
        <w:separator/>
      </w:r>
    </w:p>
  </w:endnote>
  <w:endnote w:type="continuationSeparator" w:id="0">
    <w:p w14:paraId="2A62E454" w14:textId="77777777" w:rsidR="001B4B6B" w:rsidRDefault="001B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E559" w14:textId="5E3D2CEC" w:rsidR="00704FCE" w:rsidRDefault="00704FCE">
    <w:pPr>
      <w:pStyle w:val="Pieddepage"/>
      <w:jc w:val="center"/>
    </w:pPr>
    <w:r>
      <w:fldChar w:fldCharType="begin"/>
    </w:r>
    <w:r>
      <w:instrText xml:space="preserve"> PAGE </w:instrText>
    </w:r>
    <w:r>
      <w:fldChar w:fldCharType="separate"/>
    </w:r>
    <w:r w:rsidR="004A1E12">
      <w:rPr>
        <w:noProof/>
      </w:rPr>
      <w:t>29</w:t>
    </w:r>
    <w:r>
      <w:fldChar w:fldCharType="end"/>
    </w:r>
  </w:p>
  <w:p w14:paraId="222F526A" w14:textId="77777777" w:rsidR="00704FCE" w:rsidRDefault="00704FCE">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EastAsia" w:hAnsiTheme="minorHAnsi"/>
        <w:sz w:val="22"/>
        <w:szCs w:val="22"/>
      </w:rPr>
      <w:id w:val="115803034"/>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2F1F0C79" w14:textId="30E8536A" w:rsidR="00704FCE" w:rsidRDefault="00704FCE">
        <w:pPr>
          <w:pStyle w:val="Pieddepage"/>
          <w:jc w:val="center"/>
          <w:rPr>
            <w:rFonts w:asciiTheme="majorHAnsi" w:eastAsiaTheme="majorEastAsia" w:hAnsiTheme="majorHAnsi" w:cstheme="majorBidi"/>
            <w:color w:val="4472C4" w:themeColor="accent1"/>
            <w:sz w:val="40"/>
            <w:szCs w:val="40"/>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D5933">
          <w:rPr>
            <w:rFonts w:asciiTheme="majorHAnsi" w:eastAsiaTheme="majorEastAsia" w:hAnsiTheme="majorHAnsi" w:cstheme="majorBidi"/>
            <w:noProof/>
            <w:color w:val="4472C4" w:themeColor="accent1"/>
            <w:sz w:val="40"/>
            <w:szCs w:val="40"/>
          </w:rPr>
          <w:t>69</w:t>
        </w:r>
        <w:r>
          <w:rPr>
            <w:rFonts w:asciiTheme="majorHAnsi" w:eastAsiaTheme="majorEastAsia" w:hAnsiTheme="majorHAnsi" w:cstheme="majorBidi"/>
            <w:color w:val="4472C4" w:themeColor="accent1"/>
            <w:sz w:val="40"/>
            <w:szCs w:val="40"/>
          </w:rPr>
          <w:fldChar w:fldCharType="end"/>
        </w:r>
      </w:p>
    </w:sdtContent>
  </w:sdt>
  <w:p w14:paraId="73E6003D" w14:textId="77777777" w:rsidR="00704FCE" w:rsidRDefault="00704FCE">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704FCE" w:rsidRDefault="00704FCE">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CD0391C" w:rsidR="00704FCE" w:rsidRDefault="00704FCE">
                          <w:pPr>
                            <w:pStyle w:val="Pieddepage"/>
                          </w:pPr>
                          <w:r>
                            <w:rPr>
                              <w:rStyle w:val="Numrodepage"/>
                            </w:rPr>
                            <w:fldChar w:fldCharType="begin"/>
                          </w:r>
                          <w:r>
                            <w:rPr>
                              <w:rStyle w:val="Numrodepage"/>
                            </w:rPr>
                            <w:instrText xml:space="preserve"> PAGE </w:instrText>
                          </w:r>
                          <w:r>
                            <w:rPr>
                              <w:rStyle w:val="Numrodepage"/>
                            </w:rPr>
                            <w:fldChar w:fldCharType="separate"/>
                          </w:r>
                          <w:r w:rsidR="004A1E12">
                            <w:rPr>
                              <w:rStyle w:val="Numrodepage"/>
                              <w:noProof/>
                            </w:rPr>
                            <w:t>56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46"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CD0391C" w:rsidR="00704FCE" w:rsidRDefault="00704FCE">
                    <w:pPr>
                      <w:pStyle w:val="Pieddepage"/>
                    </w:pPr>
                    <w:r>
                      <w:rPr>
                        <w:rStyle w:val="Numrodepage"/>
                      </w:rPr>
                      <w:fldChar w:fldCharType="begin"/>
                    </w:r>
                    <w:r>
                      <w:rPr>
                        <w:rStyle w:val="Numrodepage"/>
                      </w:rPr>
                      <w:instrText xml:space="preserve"> PAGE </w:instrText>
                    </w:r>
                    <w:r>
                      <w:rPr>
                        <w:rStyle w:val="Numrodepage"/>
                      </w:rPr>
                      <w:fldChar w:fldCharType="separate"/>
                    </w:r>
                    <w:r w:rsidR="004A1E12">
                      <w:rPr>
                        <w:rStyle w:val="Numrodepage"/>
                        <w:noProof/>
                      </w:rPr>
                      <w:t>56</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704FCE" w:rsidRDefault="00704FCE">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077D627" w:rsidR="00704FCE" w:rsidRDefault="00704FCE">
                          <w:pPr>
                            <w:pStyle w:val="Pieddepage"/>
                          </w:pPr>
                          <w:r>
                            <w:rPr>
                              <w:rStyle w:val="Numrodepage"/>
                            </w:rPr>
                            <w:fldChar w:fldCharType="begin"/>
                          </w:r>
                          <w:r>
                            <w:rPr>
                              <w:rStyle w:val="Numrodepage"/>
                            </w:rPr>
                            <w:instrText xml:space="preserve"> PAGE </w:instrText>
                          </w:r>
                          <w:r>
                            <w:rPr>
                              <w:rStyle w:val="Numrodepage"/>
                            </w:rPr>
                            <w:fldChar w:fldCharType="separate"/>
                          </w:r>
                          <w:r w:rsidR="004A1E12">
                            <w:rPr>
                              <w:rStyle w:val="Numrodepage"/>
                              <w:noProof/>
                            </w:rPr>
                            <w:t>82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47"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4077D627" w:rsidR="00704FCE" w:rsidRDefault="00704FCE">
                    <w:pPr>
                      <w:pStyle w:val="Pieddepage"/>
                    </w:pPr>
                    <w:r>
                      <w:rPr>
                        <w:rStyle w:val="Numrodepage"/>
                      </w:rPr>
                      <w:fldChar w:fldCharType="begin"/>
                    </w:r>
                    <w:r>
                      <w:rPr>
                        <w:rStyle w:val="Numrodepage"/>
                      </w:rPr>
                      <w:instrText xml:space="preserve"> PAGE </w:instrText>
                    </w:r>
                    <w:r>
                      <w:rPr>
                        <w:rStyle w:val="Numrodepage"/>
                      </w:rPr>
                      <w:fldChar w:fldCharType="separate"/>
                    </w:r>
                    <w:r w:rsidR="004A1E12">
                      <w:rPr>
                        <w:rStyle w:val="Numrodepage"/>
                        <w:noProof/>
                      </w:rPr>
                      <w:t>82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FB898" w14:textId="77777777" w:rsidR="001B4B6B" w:rsidRDefault="001B4B6B">
      <w:r>
        <w:rPr>
          <w:color w:val="000000"/>
        </w:rPr>
        <w:separator/>
      </w:r>
    </w:p>
  </w:footnote>
  <w:footnote w:type="continuationSeparator" w:id="0">
    <w:p w14:paraId="5ACB7B25" w14:textId="77777777" w:rsidR="001B4B6B" w:rsidRDefault="001B4B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704FCE" w:rsidRDefault="00704FCE">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704FCE" w:rsidRDefault="00704FCE">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45"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704FCE" w:rsidRDefault="00704FCE">
                    <w:pPr>
                      <w:pStyle w:val="En-tte"/>
                      <w:ind w:right="360"/>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15:restartNumberingAfterBreak="0">
    <w:nsid w:val="069956C6"/>
    <w:multiLevelType w:val="hybridMultilevel"/>
    <w:tmpl w:val="4CDAD31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06FA4C9F"/>
    <w:multiLevelType w:val="hybridMultilevel"/>
    <w:tmpl w:val="78E2DAB4"/>
    <w:styleLink w:val="LFO191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4" w15:restartNumberingAfterBreak="0">
    <w:nsid w:val="10F06EA8"/>
    <w:multiLevelType w:val="hybridMultilevel"/>
    <w:tmpl w:val="CEDC6C82"/>
    <w:lvl w:ilvl="0" w:tplc="31C47E12">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170263C"/>
    <w:multiLevelType w:val="hybridMultilevel"/>
    <w:tmpl w:val="91781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C55FB8"/>
    <w:multiLevelType w:val="hybridMultilevel"/>
    <w:tmpl w:val="9F26F5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B61883"/>
    <w:multiLevelType w:val="hybridMultilevel"/>
    <w:tmpl w:val="E376B20C"/>
    <w:lvl w:ilvl="0" w:tplc="29BED974">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6D6E43"/>
    <w:multiLevelType w:val="hybridMultilevel"/>
    <w:tmpl w:val="3F5C282E"/>
    <w:lvl w:ilvl="0" w:tplc="B8ECCCF8">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D759F4"/>
    <w:multiLevelType w:val="hybridMultilevel"/>
    <w:tmpl w:val="172658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50C7FB4"/>
    <w:multiLevelType w:val="hybridMultilevel"/>
    <w:tmpl w:val="7E02BB48"/>
    <w:lvl w:ilvl="0" w:tplc="3AFE7B1C">
      <w:start w:val="1"/>
      <w:numFmt w:val="upperRoman"/>
      <w:lvlText w:val="%1-"/>
      <w:lvlJc w:val="left"/>
      <w:pPr>
        <w:ind w:left="1112"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252116A7"/>
    <w:multiLevelType w:val="multilevel"/>
    <w:tmpl w:val="833AD9F4"/>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9E55F8F"/>
    <w:multiLevelType w:val="hybridMultilevel"/>
    <w:tmpl w:val="30745CC4"/>
    <w:lvl w:ilvl="0" w:tplc="34C84F18">
      <w:start w:val="16"/>
      <w:numFmt w:val="decimal"/>
      <w:lvlText w:val="%1-"/>
      <w:lvlJc w:val="left"/>
      <w:pPr>
        <w:ind w:left="3338" w:hanging="360"/>
      </w:pPr>
      <w:rPr>
        <w:rFonts w:hint="default"/>
        <w:b/>
        <w:bCs/>
        <w:color w:val="auto"/>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16" w15:restartNumberingAfterBreak="0">
    <w:nsid w:val="2B593018"/>
    <w:multiLevelType w:val="hybridMultilevel"/>
    <w:tmpl w:val="F1785036"/>
    <w:lvl w:ilvl="0" w:tplc="B4EC6250">
      <w:start w:val="1"/>
      <w:numFmt w:val="decimal"/>
      <w:pStyle w:val="AAOarticle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7222A5"/>
    <w:multiLevelType w:val="hybridMultilevel"/>
    <w:tmpl w:val="3AB0FCAA"/>
    <w:lvl w:ilvl="0" w:tplc="C9425E6C">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1C0E28"/>
    <w:multiLevelType w:val="hybridMultilevel"/>
    <w:tmpl w:val="ABA68510"/>
    <w:lvl w:ilvl="0" w:tplc="7CEA89E4">
      <w:start w:val="2"/>
      <w:numFmt w:val="bullet"/>
      <w:lvlText w:val="-"/>
      <w:lvlJc w:val="left"/>
      <w:pPr>
        <w:ind w:left="720" w:hanging="360"/>
      </w:pPr>
      <w:rPr>
        <w:rFonts w:ascii="Arial" w:eastAsia="Times New Roman" w:hAnsi="Arial" w:cs="Arial" w:hint="default"/>
        <w:b/>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2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34862BB8"/>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0334EC"/>
    <w:multiLevelType w:val="multilevel"/>
    <w:tmpl w:val="8BFE028E"/>
    <w:lvl w:ilvl="0">
      <w:start w:val="1"/>
      <w:numFmt w:val="lowerLetter"/>
      <w:lvlText w:val="%1."/>
      <w:lvlJc w:val="left"/>
      <w:pPr>
        <w:ind w:left="475" w:hanging="360"/>
      </w:pPr>
      <w:rPr>
        <w:color w:val="auto"/>
      </w:r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0"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1" w15:restartNumberingAfterBreak="0">
    <w:nsid w:val="3F7B1B40"/>
    <w:multiLevelType w:val="hybridMultilevel"/>
    <w:tmpl w:val="445C0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0A95AD5"/>
    <w:multiLevelType w:val="multilevel"/>
    <w:tmpl w:val="ED128BA6"/>
    <w:lvl w:ilvl="0">
      <w:start w:val="10"/>
      <w:numFmt w:val="decimal"/>
      <w:lvlText w:val="%1"/>
      <w:lvlJc w:val="left"/>
      <w:pPr>
        <w:ind w:left="384" w:hanging="384"/>
      </w:pPr>
      <w:rPr>
        <w:rFonts w:hint="default"/>
        <w:i w:val="0"/>
      </w:rPr>
    </w:lvl>
    <w:lvl w:ilvl="1">
      <w:start w:val="1"/>
      <w:numFmt w:val="decimal"/>
      <w:lvlText w:val="%1.%2"/>
      <w:lvlJc w:val="left"/>
      <w:pPr>
        <w:ind w:left="384" w:hanging="384"/>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4"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58A753F"/>
    <w:multiLevelType w:val="hybridMultilevel"/>
    <w:tmpl w:val="76F05E6A"/>
    <w:lvl w:ilvl="0" w:tplc="6254C424">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7"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0"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F135A10"/>
    <w:multiLevelType w:val="hybridMultilevel"/>
    <w:tmpl w:val="EA7298EC"/>
    <w:lvl w:ilvl="0" w:tplc="368C1474">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520B35FA"/>
    <w:multiLevelType w:val="hybridMultilevel"/>
    <w:tmpl w:val="66AA071E"/>
    <w:lvl w:ilvl="0" w:tplc="5520139A">
      <w:start w:val="8"/>
      <w:numFmt w:val="bullet"/>
      <w:lvlText w:val="-"/>
      <w:lvlJc w:val="left"/>
      <w:pPr>
        <w:tabs>
          <w:tab w:val="num" w:pos="2040"/>
        </w:tabs>
        <w:ind w:left="2040" w:hanging="360"/>
      </w:pPr>
      <w:rPr>
        <w:rFonts w:ascii="Times New Roman" w:eastAsia="Times New Roman" w:hAnsi="Times New Roman" w:cs="Times New Roman" w:hint="default"/>
      </w:rPr>
    </w:lvl>
    <w:lvl w:ilvl="1" w:tplc="040C0003" w:tentative="1">
      <w:start w:val="1"/>
      <w:numFmt w:val="bullet"/>
      <w:lvlText w:val="o"/>
      <w:lvlJc w:val="left"/>
      <w:pPr>
        <w:tabs>
          <w:tab w:val="num" w:pos="2760"/>
        </w:tabs>
        <w:ind w:left="2760" w:hanging="360"/>
      </w:pPr>
      <w:rPr>
        <w:rFonts w:ascii="Courier New" w:hAnsi="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44"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6"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7"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8"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9"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15F489F"/>
    <w:multiLevelType w:val="multilevel"/>
    <w:tmpl w:val="63EA8ECE"/>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2"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8"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59"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0" w15:restartNumberingAfterBreak="0">
    <w:nsid w:val="69604ABD"/>
    <w:multiLevelType w:val="hybridMultilevel"/>
    <w:tmpl w:val="039AA0C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3"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D0E7344"/>
    <w:multiLevelType w:val="hybridMultilevel"/>
    <w:tmpl w:val="A352F786"/>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3" w15:restartNumberingAfterBreak="0">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4"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7"/>
  </w:num>
  <w:num w:numId="2">
    <w:abstractNumId w:val="68"/>
  </w:num>
  <w:num w:numId="3">
    <w:abstractNumId w:val="59"/>
  </w:num>
  <w:num w:numId="4">
    <w:abstractNumId w:val="29"/>
  </w:num>
  <w:num w:numId="5">
    <w:abstractNumId w:val="45"/>
  </w:num>
  <w:num w:numId="6">
    <w:abstractNumId w:val="3"/>
  </w:num>
  <w:num w:numId="7">
    <w:abstractNumId w:val="11"/>
  </w:num>
  <w:num w:numId="8">
    <w:abstractNumId w:val="48"/>
  </w:num>
  <w:num w:numId="9">
    <w:abstractNumId w:val="46"/>
  </w:num>
  <w:num w:numId="10">
    <w:abstractNumId w:val="4"/>
  </w:num>
  <w:num w:numId="11">
    <w:abstractNumId w:val="20"/>
  </w:num>
  <w:num w:numId="12">
    <w:abstractNumId w:val="7"/>
  </w:num>
  <w:num w:numId="13">
    <w:abstractNumId w:val="37"/>
  </w:num>
  <w:num w:numId="14">
    <w:abstractNumId w:val="40"/>
  </w:num>
  <w:num w:numId="15">
    <w:abstractNumId w:val="35"/>
  </w:num>
  <w:num w:numId="16">
    <w:abstractNumId w:val="42"/>
  </w:num>
  <w:num w:numId="17">
    <w:abstractNumId w:val="71"/>
  </w:num>
  <w:num w:numId="18">
    <w:abstractNumId w:val="63"/>
  </w:num>
  <w:num w:numId="19">
    <w:abstractNumId w:val="50"/>
  </w:num>
  <w:num w:numId="20">
    <w:abstractNumId w:val="44"/>
  </w:num>
  <w:num w:numId="21">
    <w:abstractNumId w:val="56"/>
  </w:num>
  <w:num w:numId="22">
    <w:abstractNumId w:val="21"/>
  </w:num>
  <w:num w:numId="23">
    <w:abstractNumId w:val="60"/>
  </w:num>
  <w:num w:numId="24">
    <w:abstractNumId w:val="53"/>
  </w:num>
  <w:num w:numId="25">
    <w:abstractNumId w:val="34"/>
  </w:num>
  <w:num w:numId="26">
    <w:abstractNumId w:val="41"/>
  </w:num>
  <w:num w:numId="27">
    <w:abstractNumId w:val="36"/>
  </w:num>
  <w:num w:numId="28">
    <w:abstractNumId w:val="9"/>
  </w:num>
  <w:num w:numId="29">
    <w:abstractNumId w:val="30"/>
  </w:num>
  <w:num w:numId="30">
    <w:abstractNumId w:val="57"/>
  </w:num>
  <w:num w:numId="31">
    <w:abstractNumId w:val="55"/>
  </w:num>
  <w:num w:numId="32">
    <w:abstractNumId w:val="70"/>
  </w:num>
  <w:num w:numId="33">
    <w:abstractNumId w:val="49"/>
  </w:num>
  <w:num w:numId="34">
    <w:abstractNumId w:val="74"/>
  </w:num>
  <w:num w:numId="35">
    <w:abstractNumId w:val="26"/>
  </w:num>
  <w:num w:numId="36">
    <w:abstractNumId w:val="39"/>
  </w:num>
  <w:num w:numId="37">
    <w:abstractNumId w:val="10"/>
  </w:num>
  <w:num w:numId="38">
    <w:abstractNumId w:val="52"/>
  </w:num>
  <w:num w:numId="39">
    <w:abstractNumId w:val="61"/>
  </w:num>
  <w:num w:numId="40">
    <w:abstractNumId w:val="72"/>
  </w:num>
  <w:num w:numId="41">
    <w:abstractNumId w:val="18"/>
  </w:num>
  <w:num w:numId="42">
    <w:abstractNumId w:val="69"/>
  </w:num>
  <w:num w:numId="43">
    <w:abstractNumId w:val="66"/>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28"/>
  </w:num>
  <w:num w:numId="47">
    <w:abstractNumId w:val="67"/>
  </w:num>
  <w:num w:numId="48">
    <w:abstractNumId w:val="19"/>
  </w:num>
  <w:num w:numId="49">
    <w:abstractNumId w:val="54"/>
  </w:num>
  <w:num w:numId="50">
    <w:abstractNumId w:val="32"/>
  </w:num>
  <w:num w:numId="51">
    <w:abstractNumId w:val="62"/>
  </w:num>
  <w:num w:numId="52">
    <w:abstractNumId w:val="38"/>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5"/>
  </w:num>
  <w:num w:numId="57">
    <w:abstractNumId w:val="6"/>
  </w:num>
  <w:num w:numId="58">
    <w:abstractNumId w:val="1"/>
  </w:num>
  <w:num w:numId="59">
    <w:abstractNumId w:val="31"/>
  </w:num>
  <w:num w:numId="60">
    <w:abstractNumId w:val="12"/>
  </w:num>
  <w:num w:numId="61">
    <w:abstractNumId w:val="16"/>
  </w:num>
  <w:num w:numId="62">
    <w:abstractNumId w:val="23"/>
  </w:num>
  <w:num w:numId="63">
    <w:abstractNumId w:val="15"/>
  </w:num>
  <w:num w:numId="64">
    <w:abstractNumId w:val="43"/>
  </w:num>
  <w:num w:numId="65">
    <w:abstractNumId w:val="51"/>
  </w:num>
  <w:num w:numId="66">
    <w:abstractNumId w:val="13"/>
  </w:num>
  <w:num w:numId="67">
    <w:abstractNumId w:val="24"/>
  </w:num>
  <w:num w:numId="68">
    <w:abstractNumId w:val="8"/>
  </w:num>
  <w:num w:numId="69">
    <w:abstractNumId w:val="27"/>
  </w:num>
  <w:num w:numId="70">
    <w:abstractNumId w:val="33"/>
  </w:num>
  <w:num w:numId="71">
    <w:abstractNumId w:val="22"/>
  </w:num>
  <w:num w:numId="72">
    <w:abstractNumId w:val="65"/>
  </w:num>
  <w:num w:numId="73">
    <w:abstractNumId w:val="0"/>
    <w:lvlOverride w:ilvl="0">
      <w:startOverride w:val="1"/>
    </w:lvlOverride>
  </w:num>
  <w:num w:numId="74">
    <w:abstractNumId w:val="2"/>
  </w:num>
  <w:num w:numId="75">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fr-CM"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829"/>
    <w:rsid w:val="00003A76"/>
    <w:rsid w:val="00003D47"/>
    <w:rsid w:val="00003D58"/>
    <w:rsid w:val="00004E94"/>
    <w:rsid w:val="00007039"/>
    <w:rsid w:val="00007D75"/>
    <w:rsid w:val="00010340"/>
    <w:rsid w:val="00010A51"/>
    <w:rsid w:val="00010AE9"/>
    <w:rsid w:val="000113CF"/>
    <w:rsid w:val="0001179D"/>
    <w:rsid w:val="000120FD"/>
    <w:rsid w:val="000133AE"/>
    <w:rsid w:val="000134A9"/>
    <w:rsid w:val="0001351B"/>
    <w:rsid w:val="00013614"/>
    <w:rsid w:val="00013B9F"/>
    <w:rsid w:val="00013F41"/>
    <w:rsid w:val="00015534"/>
    <w:rsid w:val="00015980"/>
    <w:rsid w:val="00017324"/>
    <w:rsid w:val="00017C00"/>
    <w:rsid w:val="00017C8C"/>
    <w:rsid w:val="000209EB"/>
    <w:rsid w:val="00021DD5"/>
    <w:rsid w:val="000221C9"/>
    <w:rsid w:val="0002255D"/>
    <w:rsid w:val="0002269E"/>
    <w:rsid w:val="00022BC2"/>
    <w:rsid w:val="00023214"/>
    <w:rsid w:val="000239EB"/>
    <w:rsid w:val="00023ACF"/>
    <w:rsid w:val="00023B08"/>
    <w:rsid w:val="00023C75"/>
    <w:rsid w:val="00024917"/>
    <w:rsid w:val="00024A57"/>
    <w:rsid w:val="00024AEA"/>
    <w:rsid w:val="00024BC2"/>
    <w:rsid w:val="00025737"/>
    <w:rsid w:val="0002667B"/>
    <w:rsid w:val="0002689E"/>
    <w:rsid w:val="0002723B"/>
    <w:rsid w:val="00027450"/>
    <w:rsid w:val="00027A7D"/>
    <w:rsid w:val="00027E72"/>
    <w:rsid w:val="00030F36"/>
    <w:rsid w:val="00031069"/>
    <w:rsid w:val="0003115D"/>
    <w:rsid w:val="0003235D"/>
    <w:rsid w:val="00032D7B"/>
    <w:rsid w:val="00033163"/>
    <w:rsid w:val="00033BD2"/>
    <w:rsid w:val="00033C3D"/>
    <w:rsid w:val="00034F51"/>
    <w:rsid w:val="00034FCA"/>
    <w:rsid w:val="00035167"/>
    <w:rsid w:val="00035573"/>
    <w:rsid w:val="00035A4F"/>
    <w:rsid w:val="00036051"/>
    <w:rsid w:val="000368A0"/>
    <w:rsid w:val="00037478"/>
    <w:rsid w:val="000376E5"/>
    <w:rsid w:val="00037E7A"/>
    <w:rsid w:val="00040D42"/>
    <w:rsid w:val="00040FBB"/>
    <w:rsid w:val="00042B18"/>
    <w:rsid w:val="00042CF4"/>
    <w:rsid w:val="000430E1"/>
    <w:rsid w:val="00043382"/>
    <w:rsid w:val="0004382C"/>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3F4B"/>
    <w:rsid w:val="00054763"/>
    <w:rsid w:val="00054902"/>
    <w:rsid w:val="00055B5D"/>
    <w:rsid w:val="00056F09"/>
    <w:rsid w:val="00056F2F"/>
    <w:rsid w:val="00057F69"/>
    <w:rsid w:val="0006019D"/>
    <w:rsid w:val="00060FC1"/>
    <w:rsid w:val="0006104C"/>
    <w:rsid w:val="00061EDD"/>
    <w:rsid w:val="000627D8"/>
    <w:rsid w:val="00062B6F"/>
    <w:rsid w:val="00062C51"/>
    <w:rsid w:val="000634B1"/>
    <w:rsid w:val="00063AD7"/>
    <w:rsid w:val="00063E8C"/>
    <w:rsid w:val="0006515D"/>
    <w:rsid w:val="00065959"/>
    <w:rsid w:val="00065CC9"/>
    <w:rsid w:val="00066254"/>
    <w:rsid w:val="000664F6"/>
    <w:rsid w:val="00066A5D"/>
    <w:rsid w:val="00066AD7"/>
    <w:rsid w:val="00066B08"/>
    <w:rsid w:val="00066DA4"/>
    <w:rsid w:val="00070649"/>
    <w:rsid w:val="00070A32"/>
    <w:rsid w:val="00070DD5"/>
    <w:rsid w:val="00070EE9"/>
    <w:rsid w:val="0007162C"/>
    <w:rsid w:val="00072A71"/>
    <w:rsid w:val="00072E72"/>
    <w:rsid w:val="00072EC4"/>
    <w:rsid w:val="00074A0D"/>
    <w:rsid w:val="00075637"/>
    <w:rsid w:val="0007588F"/>
    <w:rsid w:val="00076C4B"/>
    <w:rsid w:val="000773F8"/>
    <w:rsid w:val="0007783A"/>
    <w:rsid w:val="00077EAA"/>
    <w:rsid w:val="0008181A"/>
    <w:rsid w:val="000826D7"/>
    <w:rsid w:val="00082B05"/>
    <w:rsid w:val="000831B8"/>
    <w:rsid w:val="00084988"/>
    <w:rsid w:val="000866BB"/>
    <w:rsid w:val="0008690A"/>
    <w:rsid w:val="00086B07"/>
    <w:rsid w:val="00086B24"/>
    <w:rsid w:val="00087772"/>
    <w:rsid w:val="00087E56"/>
    <w:rsid w:val="000901CE"/>
    <w:rsid w:val="0009029E"/>
    <w:rsid w:val="00090673"/>
    <w:rsid w:val="00090A23"/>
    <w:rsid w:val="000916F6"/>
    <w:rsid w:val="00091ACB"/>
    <w:rsid w:val="000934C0"/>
    <w:rsid w:val="00093E58"/>
    <w:rsid w:val="00094AF8"/>
    <w:rsid w:val="00095A04"/>
    <w:rsid w:val="00095A91"/>
    <w:rsid w:val="00096B2D"/>
    <w:rsid w:val="00096C57"/>
    <w:rsid w:val="00096E50"/>
    <w:rsid w:val="00097BE2"/>
    <w:rsid w:val="000A22A6"/>
    <w:rsid w:val="000A2E7B"/>
    <w:rsid w:val="000A304A"/>
    <w:rsid w:val="000A3F3B"/>
    <w:rsid w:val="000A467F"/>
    <w:rsid w:val="000A56DE"/>
    <w:rsid w:val="000A57B8"/>
    <w:rsid w:val="000A61D9"/>
    <w:rsid w:val="000A6BE0"/>
    <w:rsid w:val="000A733D"/>
    <w:rsid w:val="000A742D"/>
    <w:rsid w:val="000A7D83"/>
    <w:rsid w:val="000B12C5"/>
    <w:rsid w:val="000B1375"/>
    <w:rsid w:val="000B1902"/>
    <w:rsid w:val="000B2571"/>
    <w:rsid w:val="000B2870"/>
    <w:rsid w:val="000B2C20"/>
    <w:rsid w:val="000B3EAC"/>
    <w:rsid w:val="000B439A"/>
    <w:rsid w:val="000B48BA"/>
    <w:rsid w:val="000B515A"/>
    <w:rsid w:val="000B57A6"/>
    <w:rsid w:val="000B6653"/>
    <w:rsid w:val="000B7C2B"/>
    <w:rsid w:val="000C11FB"/>
    <w:rsid w:val="000C31A2"/>
    <w:rsid w:val="000C3CDC"/>
    <w:rsid w:val="000C461E"/>
    <w:rsid w:val="000C521D"/>
    <w:rsid w:val="000C5DF8"/>
    <w:rsid w:val="000C6CAF"/>
    <w:rsid w:val="000C78D2"/>
    <w:rsid w:val="000C7979"/>
    <w:rsid w:val="000D0377"/>
    <w:rsid w:val="000D03F1"/>
    <w:rsid w:val="000D03FF"/>
    <w:rsid w:val="000D05CB"/>
    <w:rsid w:val="000D07D2"/>
    <w:rsid w:val="000D17F9"/>
    <w:rsid w:val="000D1F23"/>
    <w:rsid w:val="000D2A8B"/>
    <w:rsid w:val="000D2C8C"/>
    <w:rsid w:val="000D30F2"/>
    <w:rsid w:val="000D4098"/>
    <w:rsid w:val="000D4776"/>
    <w:rsid w:val="000D488E"/>
    <w:rsid w:val="000D5C9C"/>
    <w:rsid w:val="000D6C1B"/>
    <w:rsid w:val="000D7C7E"/>
    <w:rsid w:val="000D7E0C"/>
    <w:rsid w:val="000E09BB"/>
    <w:rsid w:val="000E0EC1"/>
    <w:rsid w:val="000E125E"/>
    <w:rsid w:val="000E13E3"/>
    <w:rsid w:val="000E1797"/>
    <w:rsid w:val="000E27D1"/>
    <w:rsid w:val="000E3377"/>
    <w:rsid w:val="000E51D4"/>
    <w:rsid w:val="000E56A5"/>
    <w:rsid w:val="000E58BA"/>
    <w:rsid w:val="000E5923"/>
    <w:rsid w:val="000E61E4"/>
    <w:rsid w:val="000E6C42"/>
    <w:rsid w:val="000E7615"/>
    <w:rsid w:val="000E7683"/>
    <w:rsid w:val="000F0041"/>
    <w:rsid w:val="000F0458"/>
    <w:rsid w:val="000F1A42"/>
    <w:rsid w:val="000F29F1"/>
    <w:rsid w:val="000F3819"/>
    <w:rsid w:val="000F46D9"/>
    <w:rsid w:val="000F4D43"/>
    <w:rsid w:val="000F5A6C"/>
    <w:rsid w:val="000F5B18"/>
    <w:rsid w:val="000F7413"/>
    <w:rsid w:val="000F76F0"/>
    <w:rsid w:val="00100DA9"/>
    <w:rsid w:val="001013E0"/>
    <w:rsid w:val="00101468"/>
    <w:rsid w:val="001031D8"/>
    <w:rsid w:val="0010360F"/>
    <w:rsid w:val="001036D6"/>
    <w:rsid w:val="0010481F"/>
    <w:rsid w:val="00104EA2"/>
    <w:rsid w:val="00105DF2"/>
    <w:rsid w:val="00105DFC"/>
    <w:rsid w:val="00106355"/>
    <w:rsid w:val="00106EE1"/>
    <w:rsid w:val="0010740F"/>
    <w:rsid w:val="001076DC"/>
    <w:rsid w:val="00107D28"/>
    <w:rsid w:val="0011112D"/>
    <w:rsid w:val="00111A37"/>
    <w:rsid w:val="00111B49"/>
    <w:rsid w:val="001126B6"/>
    <w:rsid w:val="00112BEA"/>
    <w:rsid w:val="001138A8"/>
    <w:rsid w:val="00113A24"/>
    <w:rsid w:val="00114778"/>
    <w:rsid w:val="00114D77"/>
    <w:rsid w:val="001155F2"/>
    <w:rsid w:val="001157AC"/>
    <w:rsid w:val="00115E12"/>
    <w:rsid w:val="00115F2C"/>
    <w:rsid w:val="001168D6"/>
    <w:rsid w:val="00116BDE"/>
    <w:rsid w:val="00117236"/>
    <w:rsid w:val="001177B7"/>
    <w:rsid w:val="001205CE"/>
    <w:rsid w:val="00120882"/>
    <w:rsid w:val="00120BA8"/>
    <w:rsid w:val="00120CB1"/>
    <w:rsid w:val="0012106A"/>
    <w:rsid w:val="00121306"/>
    <w:rsid w:val="00121BBA"/>
    <w:rsid w:val="00121D22"/>
    <w:rsid w:val="001237EE"/>
    <w:rsid w:val="00125B62"/>
    <w:rsid w:val="00125C32"/>
    <w:rsid w:val="00125C99"/>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C0E"/>
    <w:rsid w:val="00140D1C"/>
    <w:rsid w:val="001418B1"/>
    <w:rsid w:val="00141FC7"/>
    <w:rsid w:val="001428EC"/>
    <w:rsid w:val="00143F39"/>
    <w:rsid w:val="0014420F"/>
    <w:rsid w:val="00144B16"/>
    <w:rsid w:val="00144E68"/>
    <w:rsid w:val="0014512C"/>
    <w:rsid w:val="00145782"/>
    <w:rsid w:val="00145833"/>
    <w:rsid w:val="001459BE"/>
    <w:rsid w:val="00145B26"/>
    <w:rsid w:val="00145D93"/>
    <w:rsid w:val="00146097"/>
    <w:rsid w:val="00146C1D"/>
    <w:rsid w:val="00147737"/>
    <w:rsid w:val="00150738"/>
    <w:rsid w:val="00150758"/>
    <w:rsid w:val="00150876"/>
    <w:rsid w:val="001509C7"/>
    <w:rsid w:val="00150D7D"/>
    <w:rsid w:val="00153793"/>
    <w:rsid w:val="00154142"/>
    <w:rsid w:val="001549FF"/>
    <w:rsid w:val="00154E4B"/>
    <w:rsid w:val="00154FA4"/>
    <w:rsid w:val="00155752"/>
    <w:rsid w:val="00155F96"/>
    <w:rsid w:val="00157058"/>
    <w:rsid w:val="00157088"/>
    <w:rsid w:val="00157B98"/>
    <w:rsid w:val="00157E49"/>
    <w:rsid w:val="00160162"/>
    <w:rsid w:val="001606D7"/>
    <w:rsid w:val="001607AE"/>
    <w:rsid w:val="001610BE"/>
    <w:rsid w:val="00161217"/>
    <w:rsid w:val="0016153A"/>
    <w:rsid w:val="001618A6"/>
    <w:rsid w:val="00161F3C"/>
    <w:rsid w:val="001649CC"/>
    <w:rsid w:val="00164A3A"/>
    <w:rsid w:val="001672D7"/>
    <w:rsid w:val="0016738D"/>
    <w:rsid w:val="001675DB"/>
    <w:rsid w:val="001676BA"/>
    <w:rsid w:val="00171983"/>
    <w:rsid w:val="00171A35"/>
    <w:rsid w:val="00171B32"/>
    <w:rsid w:val="00171DBB"/>
    <w:rsid w:val="00172274"/>
    <w:rsid w:val="0017245E"/>
    <w:rsid w:val="00172771"/>
    <w:rsid w:val="00172CA5"/>
    <w:rsid w:val="00173F24"/>
    <w:rsid w:val="00174015"/>
    <w:rsid w:val="001756DA"/>
    <w:rsid w:val="00175D31"/>
    <w:rsid w:val="00176371"/>
    <w:rsid w:val="00176378"/>
    <w:rsid w:val="001766D8"/>
    <w:rsid w:val="00176C22"/>
    <w:rsid w:val="0017705C"/>
    <w:rsid w:val="001775EA"/>
    <w:rsid w:val="00177645"/>
    <w:rsid w:val="001807F0"/>
    <w:rsid w:val="0018097D"/>
    <w:rsid w:val="00180B0F"/>
    <w:rsid w:val="00180B6E"/>
    <w:rsid w:val="00180EA3"/>
    <w:rsid w:val="001814A1"/>
    <w:rsid w:val="0018288C"/>
    <w:rsid w:val="00182B7D"/>
    <w:rsid w:val="00182C06"/>
    <w:rsid w:val="001830C5"/>
    <w:rsid w:val="001835B5"/>
    <w:rsid w:val="00183611"/>
    <w:rsid w:val="001838E0"/>
    <w:rsid w:val="00183F93"/>
    <w:rsid w:val="0018432F"/>
    <w:rsid w:val="00185D0D"/>
    <w:rsid w:val="001863DE"/>
    <w:rsid w:val="00186919"/>
    <w:rsid w:val="00187A4C"/>
    <w:rsid w:val="00187BDA"/>
    <w:rsid w:val="00190BE3"/>
    <w:rsid w:val="00190EB3"/>
    <w:rsid w:val="00192839"/>
    <w:rsid w:val="00192C6D"/>
    <w:rsid w:val="00192EEC"/>
    <w:rsid w:val="00193910"/>
    <w:rsid w:val="00193925"/>
    <w:rsid w:val="001942D6"/>
    <w:rsid w:val="00194392"/>
    <w:rsid w:val="0019485B"/>
    <w:rsid w:val="00194ABD"/>
    <w:rsid w:val="0019538B"/>
    <w:rsid w:val="00195AF5"/>
    <w:rsid w:val="00196AF1"/>
    <w:rsid w:val="00196B44"/>
    <w:rsid w:val="001977DC"/>
    <w:rsid w:val="00197E92"/>
    <w:rsid w:val="001A081A"/>
    <w:rsid w:val="001A13C5"/>
    <w:rsid w:val="001A1981"/>
    <w:rsid w:val="001A1B36"/>
    <w:rsid w:val="001A20C6"/>
    <w:rsid w:val="001A2115"/>
    <w:rsid w:val="001A2413"/>
    <w:rsid w:val="001A2421"/>
    <w:rsid w:val="001A2D0C"/>
    <w:rsid w:val="001A3047"/>
    <w:rsid w:val="001A347C"/>
    <w:rsid w:val="001A34B3"/>
    <w:rsid w:val="001A3E37"/>
    <w:rsid w:val="001A4DF4"/>
    <w:rsid w:val="001A6046"/>
    <w:rsid w:val="001A6A48"/>
    <w:rsid w:val="001A6E10"/>
    <w:rsid w:val="001A7BCC"/>
    <w:rsid w:val="001A7D83"/>
    <w:rsid w:val="001A7E73"/>
    <w:rsid w:val="001B04FD"/>
    <w:rsid w:val="001B0B69"/>
    <w:rsid w:val="001B28DF"/>
    <w:rsid w:val="001B427A"/>
    <w:rsid w:val="001B4749"/>
    <w:rsid w:val="001B480F"/>
    <w:rsid w:val="001B4B6B"/>
    <w:rsid w:val="001B5059"/>
    <w:rsid w:val="001B52A4"/>
    <w:rsid w:val="001B60F7"/>
    <w:rsid w:val="001B644A"/>
    <w:rsid w:val="001B690F"/>
    <w:rsid w:val="001B7DB3"/>
    <w:rsid w:val="001B7F71"/>
    <w:rsid w:val="001C0B40"/>
    <w:rsid w:val="001C143A"/>
    <w:rsid w:val="001C18C6"/>
    <w:rsid w:val="001C212C"/>
    <w:rsid w:val="001C2C73"/>
    <w:rsid w:val="001C4613"/>
    <w:rsid w:val="001C582F"/>
    <w:rsid w:val="001C58BA"/>
    <w:rsid w:val="001C6452"/>
    <w:rsid w:val="001C68AA"/>
    <w:rsid w:val="001D0082"/>
    <w:rsid w:val="001D010E"/>
    <w:rsid w:val="001D08E4"/>
    <w:rsid w:val="001D2CA3"/>
    <w:rsid w:val="001D4E9E"/>
    <w:rsid w:val="001D4F8D"/>
    <w:rsid w:val="001D5AC0"/>
    <w:rsid w:val="001D5DD2"/>
    <w:rsid w:val="001D5DDF"/>
    <w:rsid w:val="001D649D"/>
    <w:rsid w:val="001D6852"/>
    <w:rsid w:val="001D6E17"/>
    <w:rsid w:val="001D753F"/>
    <w:rsid w:val="001D770C"/>
    <w:rsid w:val="001D776D"/>
    <w:rsid w:val="001E02B6"/>
    <w:rsid w:val="001E02F1"/>
    <w:rsid w:val="001E1626"/>
    <w:rsid w:val="001E19BE"/>
    <w:rsid w:val="001E2A1E"/>
    <w:rsid w:val="001E2DFB"/>
    <w:rsid w:val="001E30D1"/>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76D"/>
    <w:rsid w:val="001F48D6"/>
    <w:rsid w:val="001F4C3F"/>
    <w:rsid w:val="001F511E"/>
    <w:rsid w:val="001F5D67"/>
    <w:rsid w:val="001F7327"/>
    <w:rsid w:val="001F7458"/>
    <w:rsid w:val="001F7DD5"/>
    <w:rsid w:val="0020065C"/>
    <w:rsid w:val="00200895"/>
    <w:rsid w:val="00200BF8"/>
    <w:rsid w:val="00201849"/>
    <w:rsid w:val="00202188"/>
    <w:rsid w:val="002024A2"/>
    <w:rsid w:val="00203013"/>
    <w:rsid w:val="002050F2"/>
    <w:rsid w:val="00205121"/>
    <w:rsid w:val="00205C6B"/>
    <w:rsid w:val="00206091"/>
    <w:rsid w:val="00206148"/>
    <w:rsid w:val="00210635"/>
    <w:rsid w:val="0021142F"/>
    <w:rsid w:val="002117BC"/>
    <w:rsid w:val="00212AE3"/>
    <w:rsid w:val="00212BE8"/>
    <w:rsid w:val="00213369"/>
    <w:rsid w:val="0021486A"/>
    <w:rsid w:val="00214DCE"/>
    <w:rsid w:val="00214FE1"/>
    <w:rsid w:val="0021577F"/>
    <w:rsid w:val="002165CA"/>
    <w:rsid w:val="00217C21"/>
    <w:rsid w:val="00220272"/>
    <w:rsid w:val="00220325"/>
    <w:rsid w:val="00220E50"/>
    <w:rsid w:val="00220EB4"/>
    <w:rsid w:val="00221739"/>
    <w:rsid w:val="0022211C"/>
    <w:rsid w:val="0022294C"/>
    <w:rsid w:val="002229D1"/>
    <w:rsid w:val="00222AEE"/>
    <w:rsid w:val="00223232"/>
    <w:rsid w:val="00223DEC"/>
    <w:rsid w:val="0022401D"/>
    <w:rsid w:val="00224260"/>
    <w:rsid w:val="002243DA"/>
    <w:rsid w:val="00224873"/>
    <w:rsid w:val="00224A91"/>
    <w:rsid w:val="002253B5"/>
    <w:rsid w:val="00225436"/>
    <w:rsid w:val="002257C4"/>
    <w:rsid w:val="00225A4F"/>
    <w:rsid w:val="00225F12"/>
    <w:rsid w:val="002260D2"/>
    <w:rsid w:val="00226A17"/>
    <w:rsid w:val="00226F04"/>
    <w:rsid w:val="00227B6B"/>
    <w:rsid w:val="00230135"/>
    <w:rsid w:val="00230C15"/>
    <w:rsid w:val="002326ED"/>
    <w:rsid w:val="00234A25"/>
    <w:rsid w:val="00234E2D"/>
    <w:rsid w:val="00235010"/>
    <w:rsid w:val="00236364"/>
    <w:rsid w:val="00236E87"/>
    <w:rsid w:val="0024013D"/>
    <w:rsid w:val="00240506"/>
    <w:rsid w:val="00241176"/>
    <w:rsid w:val="002415D7"/>
    <w:rsid w:val="00243EF3"/>
    <w:rsid w:val="002444BD"/>
    <w:rsid w:val="002462CC"/>
    <w:rsid w:val="00246C43"/>
    <w:rsid w:val="002472D9"/>
    <w:rsid w:val="00247342"/>
    <w:rsid w:val="00250CE7"/>
    <w:rsid w:val="00250EBD"/>
    <w:rsid w:val="0025110E"/>
    <w:rsid w:val="0025114A"/>
    <w:rsid w:val="00251A41"/>
    <w:rsid w:val="002521C4"/>
    <w:rsid w:val="0025296E"/>
    <w:rsid w:val="002543DE"/>
    <w:rsid w:val="00254FD1"/>
    <w:rsid w:val="0025661A"/>
    <w:rsid w:val="002567EE"/>
    <w:rsid w:val="00256DB0"/>
    <w:rsid w:val="00257ABC"/>
    <w:rsid w:val="002605D5"/>
    <w:rsid w:val="0026062D"/>
    <w:rsid w:val="00260EC3"/>
    <w:rsid w:val="00261AEA"/>
    <w:rsid w:val="00261D3D"/>
    <w:rsid w:val="00262E56"/>
    <w:rsid w:val="0026350D"/>
    <w:rsid w:val="00263998"/>
    <w:rsid w:val="00263A67"/>
    <w:rsid w:val="00263AC6"/>
    <w:rsid w:val="00264C68"/>
    <w:rsid w:val="00264D9B"/>
    <w:rsid w:val="00264E78"/>
    <w:rsid w:val="002656F1"/>
    <w:rsid w:val="00265BCB"/>
    <w:rsid w:val="00265E47"/>
    <w:rsid w:val="00265FDB"/>
    <w:rsid w:val="002667E6"/>
    <w:rsid w:val="00266A18"/>
    <w:rsid w:val="002703F5"/>
    <w:rsid w:val="0027071F"/>
    <w:rsid w:val="00270B1E"/>
    <w:rsid w:val="00271561"/>
    <w:rsid w:val="00273DD0"/>
    <w:rsid w:val="00275748"/>
    <w:rsid w:val="0027588F"/>
    <w:rsid w:val="00276020"/>
    <w:rsid w:val="00276497"/>
    <w:rsid w:val="00276A67"/>
    <w:rsid w:val="00276B47"/>
    <w:rsid w:val="00277086"/>
    <w:rsid w:val="002774A4"/>
    <w:rsid w:val="00277D3E"/>
    <w:rsid w:val="0028038C"/>
    <w:rsid w:val="002810B5"/>
    <w:rsid w:val="00281CEE"/>
    <w:rsid w:val="002823E7"/>
    <w:rsid w:val="0028323B"/>
    <w:rsid w:val="002838C9"/>
    <w:rsid w:val="00283F16"/>
    <w:rsid w:val="002848F5"/>
    <w:rsid w:val="00285D97"/>
    <w:rsid w:val="002860A8"/>
    <w:rsid w:val="002862B5"/>
    <w:rsid w:val="00286760"/>
    <w:rsid w:val="00287427"/>
    <w:rsid w:val="0028750D"/>
    <w:rsid w:val="0028787B"/>
    <w:rsid w:val="00287B29"/>
    <w:rsid w:val="002908AE"/>
    <w:rsid w:val="00290B96"/>
    <w:rsid w:val="00290C70"/>
    <w:rsid w:val="002917D9"/>
    <w:rsid w:val="00291C10"/>
    <w:rsid w:val="00291E8D"/>
    <w:rsid w:val="00291F02"/>
    <w:rsid w:val="002920D9"/>
    <w:rsid w:val="002921BC"/>
    <w:rsid w:val="00292286"/>
    <w:rsid w:val="00292CB4"/>
    <w:rsid w:val="00292FC3"/>
    <w:rsid w:val="0029324D"/>
    <w:rsid w:val="00293404"/>
    <w:rsid w:val="0029357D"/>
    <w:rsid w:val="002942F1"/>
    <w:rsid w:val="0029466B"/>
    <w:rsid w:val="0029472D"/>
    <w:rsid w:val="00294969"/>
    <w:rsid w:val="00295CD5"/>
    <w:rsid w:val="00295F46"/>
    <w:rsid w:val="00296346"/>
    <w:rsid w:val="00296437"/>
    <w:rsid w:val="00297DC2"/>
    <w:rsid w:val="002A0777"/>
    <w:rsid w:val="002A1032"/>
    <w:rsid w:val="002A1375"/>
    <w:rsid w:val="002A171D"/>
    <w:rsid w:val="002A2762"/>
    <w:rsid w:val="002A2C9C"/>
    <w:rsid w:val="002A2E3D"/>
    <w:rsid w:val="002A375C"/>
    <w:rsid w:val="002A37ED"/>
    <w:rsid w:val="002A4301"/>
    <w:rsid w:val="002A4515"/>
    <w:rsid w:val="002A4A65"/>
    <w:rsid w:val="002A4E6D"/>
    <w:rsid w:val="002A56EB"/>
    <w:rsid w:val="002A6B36"/>
    <w:rsid w:val="002A70AD"/>
    <w:rsid w:val="002B11CF"/>
    <w:rsid w:val="002B18E9"/>
    <w:rsid w:val="002B1C8E"/>
    <w:rsid w:val="002B285F"/>
    <w:rsid w:val="002B28C4"/>
    <w:rsid w:val="002B2FF7"/>
    <w:rsid w:val="002B3CBA"/>
    <w:rsid w:val="002B4CCD"/>
    <w:rsid w:val="002B4CEF"/>
    <w:rsid w:val="002B4DA9"/>
    <w:rsid w:val="002B4EAF"/>
    <w:rsid w:val="002B4FE0"/>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1E45"/>
    <w:rsid w:val="002D1E98"/>
    <w:rsid w:val="002D242B"/>
    <w:rsid w:val="002D2E9F"/>
    <w:rsid w:val="002D2EC3"/>
    <w:rsid w:val="002D3024"/>
    <w:rsid w:val="002D332D"/>
    <w:rsid w:val="002D3680"/>
    <w:rsid w:val="002D3887"/>
    <w:rsid w:val="002D3D0C"/>
    <w:rsid w:val="002D4A63"/>
    <w:rsid w:val="002D52B8"/>
    <w:rsid w:val="002D57BF"/>
    <w:rsid w:val="002D5C65"/>
    <w:rsid w:val="002D669F"/>
    <w:rsid w:val="002D6852"/>
    <w:rsid w:val="002D6E3E"/>
    <w:rsid w:val="002D6F25"/>
    <w:rsid w:val="002D7182"/>
    <w:rsid w:val="002D73AF"/>
    <w:rsid w:val="002D75C2"/>
    <w:rsid w:val="002E0F15"/>
    <w:rsid w:val="002E107D"/>
    <w:rsid w:val="002E18A0"/>
    <w:rsid w:val="002E23FF"/>
    <w:rsid w:val="002E27D7"/>
    <w:rsid w:val="002E2AD3"/>
    <w:rsid w:val="002E329C"/>
    <w:rsid w:val="002E3794"/>
    <w:rsid w:val="002E3E51"/>
    <w:rsid w:val="002E3EBC"/>
    <w:rsid w:val="002E4BD6"/>
    <w:rsid w:val="002E5CA8"/>
    <w:rsid w:val="002E654C"/>
    <w:rsid w:val="002E6592"/>
    <w:rsid w:val="002E6659"/>
    <w:rsid w:val="002E6B95"/>
    <w:rsid w:val="002E6E63"/>
    <w:rsid w:val="002F0380"/>
    <w:rsid w:val="002F0E16"/>
    <w:rsid w:val="002F1020"/>
    <w:rsid w:val="002F22ED"/>
    <w:rsid w:val="002F2AFE"/>
    <w:rsid w:val="002F2EFF"/>
    <w:rsid w:val="002F32FB"/>
    <w:rsid w:val="002F3935"/>
    <w:rsid w:val="002F3E39"/>
    <w:rsid w:val="002F477A"/>
    <w:rsid w:val="002F4CC1"/>
    <w:rsid w:val="002F4F21"/>
    <w:rsid w:val="002F56E0"/>
    <w:rsid w:val="002F5D56"/>
    <w:rsid w:val="002F5F4D"/>
    <w:rsid w:val="002F69B9"/>
    <w:rsid w:val="002F6A19"/>
    <w:rsid w:val="002F6BF1"/>
    <w:rsid w:val="002F6D93"/>
    <w:rsid w:val="002F732C"/>
    <w:rsid w:val="0030095C"/>
    <w:rsid w:val="00300E00"/>
    <w:rsid w:val="003011C0"/>
    <w:rsid w:val="0030133D"/>
    <w:rsid w:val="00301583"/>
    <w:rsid w:val="00302192"/>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86C"/>
    <w:rsid w:val="00311C2C"/>
    <w:rsid w:val="00312D3C"/>
    <w:rsid w:val="00312DEA"/>
    <w:rsid w:val="0031352A"/>
    <w:rsid w:val="00313F61"/>
    <w:rsid w:val="003158BA"/>
    <w:rsid w:val="00317342"/>
    <w:rsid w:val="00317B02"/>
    <w:rsid w:val="00320088"/>
    <w:rsid w:val="00320224"/>
    <w:rsid w:val="00320A0D"/>
    <w:rsid w:val="00320CA7"/>
    <w:rsid w:val="00320CCE"/>
    <w:rsid w:val="00321CE8"/>
    <w:rsid w:val="00322C70"/>
    <w:rsid w:val="00324182"/>
    <w:rsid w:val="003247AA"/>
    <w:rsid w:val="00324A5C"/>
    <w:rsid w:val="00325A1F"/>
    <w:rsid w:val="00326127"/>
    <w:rsid w:val="003268AD"/>
    <w:rsid w:val="003270BB"/>
    <w:rsid w:val="003272A0"/>
    <w:rsid w:val="003306CB"/>
    <w:rsid w:val="003310C8"/>
    <w:rsid w:val="00331746"/>
    <w:rsid w:val="00331B8D"/>
    <w:rsid w:val="00331C92"/>
    <w:rsid w:val="0033218E"/>
    <w:rsid w:val="00333403"/>
    <w:rsid w:val="00333C6B"/>
    <w:rsid w:val="00334B90"/>
    <w:rsid w:val="00334DC6"/>
    <w:rsid w:val="00336C20"/>
    <w:rsid w:val="00337A26"/>
    <w:rsid w:val="00337FFB"/>
    <w:rsid w:val="003404AE"/>
    <w:rsid w:val="00341DC9"/>
    <w:rsid w:val="003420E0"/>
    <w:rsid w:val="00344141"/>
    <w:rsid w:val="003442F5"/>
    <w:rsid w:val="00344AD3"/>
    <w:rsid w:val="00344B5D"/>
    <w:rsid w:val="00346EC3"/>
    <w:rsid w:val="00346F4C"/>
    <w:rsid w:val="00346F63"/>
    <w:rsid w:val="003471C4"/>
    <w:rsid w:val="00347DD8"/>
    <w:rsid w:val="00347E16"/>
    <w:rsid w:val="00347E94"/>
    <w:rsid w:val="00351B78"/>
    <w:rsid w:val="00351BA9"/>
    <w:rsid w:val="00352151"/>
    <w:rsid w:val="00352591"/>
    <w:rsid w:val="00352BF3"/>
    <w:rsid w:val="00352EAA"/>
    <w:rsid w:val="0035315D"/>
    <w:rsid w:val="00353DCC"/>
    <w:rsid w:val="003551F6"/>
    <w:rsid w:val="00356A87"/>
    <w:rsid w:val="00356C6C"/>
    <w:rsid w:val="003578A9"/>
    <w:rsid w:val="00357925"/>
    <w:rsid w:val="00357C56"/>
    <w:rsid w:val="0036074D"/>
    <w:rsid w:val="0036135F"/>
    <w:rsid w:val="0036159D"/>
    <w:rsid w:val="003617B7"/>
    <w:rsid w:val="003620BF"/>
    <w:rsid w:val="003620F0"/>
    <w:rsid w:val="003626D1"/>
    <w:rsid w:val="00362D03"/>
    <w:rsid w:val="0036325A"/>
    <w:rsid w:val="00364855"/>
    <w:rsid w:val="00364E87"/>
    <w:rsid w:val="003654FC"/>
    <w:rsid w:val="00365939"/>
    <w:rsid w:val="00365F32"/>
    <w:rsid w:val="0036614D"/>
    <w:rsid w:val="0036660B"/>
    <w:rsid w:val="0036662C"/>
    <w:rsid w:val="00366677"/>
    <w:rsid w:val="00371111"/>
    <w:rsid w:val="0037144D"/>
    <w:rsid w:val="0037204B"/>
    <w:rsid w:val="003725C8"/>
    <w:rsid w:val="00373355"/>
    <w:rsid w:val="00373363"/>
    <w:rsid w:val="0037359C"/>
    <w:rsid w:val="003735FF"/>
    <w:rsid w:val="00373603"/>
    <w:rsid w:val="003741F9"/>
    <w:rsid w:val="00375A73"/>
    <w:rsid w:val="0037600C"/>
    <w:rsid w:val="0037607E"/>
    <w:rsid w:val="00376501"/>
    <w:rsid w:val="00376662"/>
    <w:rsid w:val="003769FD"/>
    <w:rsid w:val="00376BA4"/>
    <w:rsid w:val="0037740E"/>
    <w:rsid w:val="00377683"/>
    <w:rsid w:val="00377F4F"/>
    <w:rsid w:val="0038015E"/>
    <w:rsid w:val="00380163"/>
    <w:rsid w:val="003807F9"/>
    <w:rsid w:val="00380A1F"/>
    <w:rsid w:val="00380DEA"/>
    <w:rsid w:val="00381BFA"/>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1D97"/>
    <w:rsid w:val="00392229"/>
    <w:rsid w:val="003931FB"/>
    <w:rsid w:val="0039382B"/>
    <w:rsid w:val="00394010"/>
    <w:rsid w:val="00394626"/>
    <w:rsid w:val="003947F0"/>
    <w:rsid w:val="00394FD1"/>
    <w:rsid w:val="00395161"/>
    <w:rsid w:val="00395996"/>
    <w:rsid w:val="003962B8"/>
    <w:rsid w:val="00396E43"/>
    <w:rsid w:val="003A0158"/>
    <w:rsid w:val="003A03BB"/>
    <w:rsid w:val="003A0A25"/>
    <w:rsid w:val="003A0B64"/>
    <w:rsid w:val="003A0B76"/>
    <w:rsid w:val="003A0E07"/>
    <w:rsid w:val="003A0FDD"/>
    <w:rsid w:val="003A1433"/>
    <w:rsid w:val="003A1AC3"/>
    <w:rsid w:val="003A1B9A"/>
    <w:rsid w:val="003A210E"/>
    <w:rsid w:val="003A21BE"/>
    <w:rsid w:val="003A36B5"/>
    <w:rsid w:val="003A3A25"/>
    <w:rsid w:val="003A4133"/>
    <w:rsid w:val="003A4594"/>
    <w:rsid w:val="003A463D"/>
    <w:rsid w:val="003A529C"/>
    <w:rsid w:val="003A58CF"/>
    <w:rsid w:val="003A5B04"/>
    <w:rsid w:val="003A6880"/>
    <w:rsid w:val="003A7612"/>
    <w:rsid w:val="003B080B"/>
    <w:rsid w:val="003B22FA"/>
    <w:rsid w:val="003B2337"/>
    <w:rsid w:val="003B33C6"/>
    <w:rsid w:val="003B40EF"/>
    <w:rsid w:val="003B429C"/>
    <w:rsid w:val="003B4A1C"/>
    <w:rsid w:val="003B5390"/>
    <w:rsid w:val="003B5DA8"/>
    <w:rsid w:val="003B5F91"/>
    <w:rsid w:val="003B6EBF"/>
    <w:rsid w:val="003B7900"/>
    <w:rsid w:val="003B7924"/>
    <w:rsid w:val="003C102B"/>
    <w:rsid w:val="003C1F56"/>
    <w:rsid w:val="003C20CB"/>
    <w:rsid w:val="003C23D2"/>
    <w:rsid w:val="003C275E"/>
    <w:rsid w:val="003C2A0D"/>
    <w:rsid w:val="003C3680"/>
    <w:rsid w:val="003C547D"/>
    <w:rsid w:val="003D0085"/>
    <w:rsid w:val="003D00FC"/>
    <w:rsid w:val="003D132C"/>
    <w:rsid w:val="003D1D72"/>
    <w:rsid w:val="003D2BC8"/>
    <w:rsid w:val="003D2F57"/>
    <w:rsid w:val="003D32DF"/>
    <w:rsid w:val="003D3F8C"/>
    <w:rsid w:val="003D3FE9"/>
    <w:rsid w:val="003D45A1"/>
    <w:rsid w:val="003D5460"/>
    <w:rsid w:val="003D59A8"/>
    <w:rsid w:val="003D635B"/>
    <w:rsid w:val="003D6E72"/>
    <w:rsid w:val="003D7E67"/>
    <w:rsid w:val="003E029E"/>
    <w:rsid w:val="003E0360"/>
    <w:rsid w:val="003E11D3"/>
    <w:rsid w:val="003E191F"/>
    <w:rsid w:val="003E1A73"/>
    <w:rsid w:val="003E1B02"/>
    <w:rsid w:val="003E1C70"/>
    <w:rsid w:val="003E234C"/>
    <w:rsid w:val="003E29EE"/>
    <w:rsid w:val="003E39DE"/>
    <w:rsid w:val="003E401C"/>
    <w:rsid w:val="003E462F"/>
    <w:rsid w:val="003E4F4D"/>
    <w:rsid w:val="003E5059"/>
    <w:rsid w:val="003E557E"/>
    <w:rsid w:val="003E5BB2"/>
    <w:rsid w:val="003E60AD"/>
    <w:rsid w:val="003E627D"/>
    <w:rsid w:val="003E6412"/>
    <w:rsid w:val="003E649F"/>
    <w:rsid w:val="003E64C0"/>
    <w:rsid w:val="003E65F9"/>
    <w:rsid w:val="003E671C"/>
    <w:rsid w:val="003F00A0"/>
    <w:rsid w:val="003F0A8C"/>
    <w:rsid w:val="003F1750"/>
    <w:rsid w:val="003F1A8D"/>
    <w:rsid w:val="003F3541"/>
    <w:rsid w:val="003F3D79"/>
    <w:rsid w:val="003F3E72"/>
    <w:rsid w:val="003F43D5"/>
    <w:rsid w:val="003F46DA"/>
    <w:rsid w:val="003F4763"/>
    <w:rsid w:val="003F4889"/>
    <w:rsid w:val="003F4C0B"/>
    <w:rsid w:val="003F541E"/>
    <w:rsid w:val="003F5568"/>
    <w:rsid w:val="003F5BB4"/>
    <w:rsid w:val="003F627E"/>
    <w:rsid w:val="003F6EC0"/>
    <w:rsid w:val="003F6F88"/>
    <w:rsid w:val="003F72FB"/>
    <w:rsid w:val="003F78A3"/>
    <w:rsid w:val="003F7F98"/>
    <w:rsid w:val="00400E3C"/>
    <w:rsid w:val="004014C6"/>
    <w:rsid w:val="00401D28"/>
    <w:rsid w:val="00402094"/>
    <w:rsid w:val="0040227C"/>
    <w:rsid w:val="0040301F"/>
    <w:rsid w:val="004031A2"/>
    <w:rsid w:val="00403916"/>
    <w:rsid w:val="00403FEC"/>
    <w:rsid w:val="004044DB"/>
    <w:rsid w:val="0040574D"/>
    <w:rsid w:val="0040580C"/>
    <w:rsid w:val="00405C67"/>
    <w:rsid w:val="00407794"/>
    <w:rsid w:val="00407A0F"/>
    <w:rsid w:val="00411691"/>
    <w:rsid w:val="00411C13"/>
    <w:rsid w:val="0041270D"/>
    <w:rsid w:val="00412FAA"/>
    <w:rsid w:val="004139AC"/>
    <w:rsid w:val="00414B12"/>
    <w:rsid w:val="00415245"/>
    <w:rsid w:val="00416B86"/>
    <w:rsid w:val="0041703B"/>
    <w:rsid w:val="004178E3"/>
    <w:rsid w:val="00420FC0"/>
    <w:rsid w:val="0042112A"/>
    <w:rsid w:val="00421230"/>
    <w:rsid w:val="00421F9F"/>
    <w:rsid w:val="00422C9F"/>
    <w:rsid w:val="0042409B"/>
    <w:rsid w:val="0042410F"/>
    <w:rsid w:val="0042466F"/>
    <w:rsid w:val="004248CC"/>
    <w:rsid w:val="00424DD1"/>
    <w:rsid w:val="00426E69"/>
    <w:rsid w:val="00427429"/>
    <w:rsid w:val="00427869"/>
    <w:rsid w:val="00427C65"/>
    <w:rsid w:val="00427FF5"/>
    <w:rsid w:val="0043018B"/>
    <w:rsid w:val="00430544"/>
    <w:rsid w:val="0043117C"/>
    <w:rsid w:val="00431338"/>
    <w:rsid w:val="004318D4"/>
    <w:rsid w:val="00432577"/>
    <w:rsid w:val="00432B12"/>
    <w:rsid w:val="00432DD0"/>
    <w:rsid w:val="00433994"/>
    <w:rsid w:val="00436212"/>
    <w:rsid w:val="004378FE"/>
    <w:rsid w:val="004379DB"/>
    <w:rsid w:val="00440416"/>
    <w:rsid w:val="00440D4D"/>
    <w:rsid w:val="00441FF1"/>
    <w:rsid w:val="00442211"/>
    <w:rsid w:val="004462F1"/>
    <w:rsid w:val="0044635C"/>
    <w:rsid w:val="00447802"/>
    <w:rsid w:val="00447CA8"/>
    <w:rsid w:val="00447F6A"/>
    <w:rsid w:val="00450DE4"/>
    <w:rsid w:val="004510CC"/>
    <w:rsid w:val="00451417"/>
    <w:rsid w:val="00451691"/>
    <w:rsid w:val="00454A36"/>
    <w:rsid w:val="00454C9C"/>
    <w:rsid w:val="004552A1"/>
    <w:rsid w:val="004552FB"/>
    <w:rsid w:val="00455638"/>
    <w:rsid w:val="004571F5"/>
    <w:rsid w:val="004576AB"/>
    <w:rsid w:val="00460322"/>
    <w:rsid w:val="00461192"/>
    <w:rsid w:val="00462BB8"/>
    <w:rsid w:val="00463C26"/>
    <w:rsid w:val="00463E2E"/>
    <w:rsid w:val="00464453"/>
    <w:rsid w:val="00465B9C"/>
    <w:rsid w:val="00466200"/>
    <w:rsid w:val="00467BB2"/>
    <w:rsid w:val="00467E78"/>
    <w:rsid w:val="00467E82"/>
    <w:rsid w:val="00467E93"/>
    <w:rsid w:val="004715E7"/>
    <w:rsid w:val="00471EF3"/>
    <w:rsid w:val="004727EC"/>
    <w:rsid w:val="00473821"/>
    <w:rsid w:val="00473D14"/>
    <w:rsid w:val="00474B9B"/>
    <w:rsid w:val="0047594C"/>
    <w:rsid w:val="00475B8B"/>
    <w:rsid w:val="00475C31"/>
    <w:rsid w:val="00476FB4"/>
    <w:rsid w:val="00480A96"/>
    <w:rsid w:val="004819B5"/>
    <w:rsid w:val="00481DAE"/>
    <w:rsid w:val="00482086"/>
    <w:rsid w:val="00482940"/>
    <w:rsid w:val="00482D20"/>
    <w:rsid w:val="00483131"/>
    <w:rsid w:val="00483276"/>
    <w:rsid w:val="00484761"/>
    <w:rsid w:val="00484B13"/>
    <w:rsid w:val="00484FB1"/>
    <w:rsid w:val="00485EBE"/>
    <w:rsid w:val="00486CE6"/>
    <w:rsid w:val="00490945"/>
    <w:rsid w:val="00490FBB"/>
    <w:rsid w:val="0049247B"/>
    <w:rsid w:val="004931CD"/>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1C3F"/>
    <w:rsid w:val="004A1E12"/>
    <w:rsid w:val="004A2855"/>
    <w:rsid w:val="004A3CEA"/>
    <w:rsid w:val="004A45A5"/>
    <w:rsid w:val="004A50B2"/>
    <w:rsid w:val="004A54FE"/>
    <w:rsid w:val="004A553C"/>
    <w:rsid w:val="004A5D26"/>
    <w:rsid w:val="004A7D1E"/>
    <w:rsid w:val="004A7E25"/>
    <w:rsid w:val="004A7EEB"/>
    <w:rsid w:val="004B06F9"/>
    <w:rsid w:val="004B08AF"/>
    <w:rsid w:val="004B138A"/>
    <w:rsid w:val="004B1706"/>
    <w:rsid w:val="004B200B"/>
    <w:rsid w:val="004B226B"/>
    <w:rsid w:val="004B3936"/>
    <w:rsid w:val="004B3C3F"/>
    <w:rsid w:val="004B3C51"/>
    <w:rsid w:val="004B4B1C"/>
    <w:rsid w:val="004B4FD1"/>
    <w:rsid w:val="004B5D72"/>
    <w:rsid w:val="004B6051"/>
    <w:rsid w:val="004B64F9"/>
    <w:rsid w:val="004B6B87"/>
    <w:rsid w:val="004B735C"/>
    <w:rsid w:val="004B791C"/>
    <w:rsid w:val="004B7C74"/>
    <w:rsid w:val="004C0B29"/>
    <w:rsid w:val="004C14E6"/>
    <w:rsid w:val="004C197A"/>
    <w:rsid w:val="004C2EBC"/>
    <w:rsid w:val="004C4190"/>
    <w:rsid w:val="004C4DFD"/>
    <w:rsid w:val="004C5411"/>
    <w:rsid w:val="004C59A4"/>
    <w:rsid w:val="004C677A"/>
    <w:rsid w:val="004C6896"/>
    <w:rsid w:val="004C7E5D"/>
    <w:rsid w:val="004D032C"/>
    <w:rsid w:val="004D04BA"/>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86A"/>
    <w:rsid w:val="004E3C9A"/>
    <w:rsid w:val="004E40CA"/>
    <w:rsid w:val="004E573A"/>
    <w:rsid w:val="004E58C5"/>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5E4"/>
    <w:rsid w:val="0050123A"/>
    <w:rsid w:val="00501808"/>
    <w:rsid w:val="005018EF"/>
    <w:rsid w:val="00502C8C"/>
    <w:rsid w:val="00503478"/>
    <w:rsid w:val="00503A9B"/>
    <w:rsid w:val="0050438E"/>
    <w:rsid w:val="00504990"/>
    <w:rsid w:val="00505909"/>
    <w:rsid w:val="0050597F"/>
    <w:rsid w:val="00505C9A"/>
    <w:rsid w:val="0050759C"/>
    <w:rsid w:val="0051168A"/>
    <w:rsid w:val="005125CE"/>
    <w:rsid w:val="00513181"/>
    <w:rsid w:val="00513787"/>
    <w:rsid w:val="00513B1B"/>
    <w:rsid w:val="0051422D"/>
    <w:rsid w:val="00514818"/>
    <w:rsid w:val="00514A60"/>
    <w:rsid w:val="00514C23"/>
    <w:rsid w:val="00515568"/>
    <w:rsid w:val="00515889"/>
    <w:rsid w:val="0051609C"/>
    <w:rsid w:val="005169C2"/>
    <w:rsid w:val="00517095"/>
    <w:rsid w:val="00517704"/>
    <w:rsid w:val="00517BA3"/>
    <w:rsid w:val="00517F02"/>
    <w:rsid w:val="00520496"/>
    <w:rsid w:val="005215AB"/>
    <w:rsid w:val="005235CC"/>
    <w:rsid w:val="00523A4A"/>
    <w:rsid w:val="00524573"/>
    <w:rsid w:val="005245C8"/>
    <w:rsid w:val="005246EC"/>
    <w:rsid w:val="00524DB8"/>
    <w:rsid w:val="00525E40"/>
    <w:rsid w:val="0052659F"/>
    <w:rsid w:val="005265E4"/>
    <w:rsid w:val="0052712E"/>
    <w:rsid w:val="00527DF5"/>
    <w:rsid w:val="00527F83"/>
    <w:rsid w:val="00530C17"/>
    <w:rsid w:val="00530DB7"/>
    <w:rsid w:val="00530DD5"/>
    <w:rsid w:val="0053138F"/>
    <w:rsid w:val="00531435"/>
    <w:rsid w:val="0053173B"/>
    <w:rsid w:val="00532415"/>
    <w:rsid w:val="005326EF"/>
    <w:rsid w:val="00532FA2"/>
    <w:rsid w:val="00532FB3"/>
    <w:rsid w:val="00533306"/>
    <w:rsid w:val="00533562"/>
    <w:rsid w:val="00533797"/>
    <w:rsid w:val="00533BB1"/>
    <w:rsid w:val="00534999"/>
    <w:rsid w:val="0053505D"/>
    <w:rsid w:val="005357D5"/>
    <w:rsid w:val="00535831"/>
    <w:rsid w:val="00535C9D"/>
    <w:rsid w:val="00535CD2"/>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5840"/>
    <w:rsid w:val="00545DBF"/>
    <w:rsid w:val="00545E71"/>
    <w:rsid w:val="005462F3"/>
    <w:rsid w:val="00546690"/>
    <w:rsid w:val="0054691E"/>
    <w:rsid w:val="00546B1B"/>
    <w:rsid w:val="00546EE4"/>
    <w:rsid w:val="00546F21"/>
    <w:rsid w:val="005504F1"/>
    <w:rsid w:val="0055067A"/>
    <w:rsid w:val="005510A1"/>
    <w:rsid w:val="0055275A"/>
    <w:rsid w:val="00552C3E"/>
    <w:rsid w:val="00552EED"/>
    <w:rsid w:val="0055309D"/>
    <w:rsid w:val="00553B35"/>
    <w:rsid w:val="00553F0B"/>
    <w:rsid w:val="005540D5"/>
    <w:rsid w:val="00555169"/>
    <w:rsid w:val="00555745"/>
    <w:rsid w:val="00555B2A"/>
    <w:rsid w:val="005564BC"/>
    <w:rsid w:val="00557455"/>
    <w:rsid w:val="00557BED"/>
    <w:rsid w:val="00560C8E"/>
    <w:rsid w:val="005611AB"/>
    <w:rsid w:val="00562641"/>
    <w:rsid w:val="00562D98"/>
    <w:rsid w:val="00562FF8"/>
    <w:rsid w:val="005634E6"/>
    <w:rsid w:val="00563CF0"/>
    <w:rsid w:val="00564106"/>
    <w:rsid w:val="00565EBB"/>
    <w:rsid w:val="00567195"/>
    <w:rsid w:val="005675E9"/>
    <w:rsid w:val="00570D34"/>
    <w:rsid w:val="00571323"/>
    <w:rsid w:val="005720A4"/>
    <w:rsid w:val="00572580"/>
    <w:rsid w:val="0057270D"/>
    <w:rsid w:val="0057271E"/>
    <w:rsid w:val="00572782"/>
    <w:rsid w:val="00572CB4"/>
    <w:rsid w:val="0057335F"/>
    <w:rsid w:val="00573D3A"/>
    <w:rsid w:val="00574006"/>
    <w:rsid w:val="00575005"/>
    <w:rsid w:val="005776BD"/>
    <w:rsid w:val="00577A41"/>
    <w:rsid w:val="00577BBF"/>
    <w:rsid w:val="005801F7"/>
    <w:rsid w:val="00580BD9"/>
    <w:rsid w:val="005811D5"/>
    <w:rsid w:val="005813C1"/>
    <w:rsid w:val="00581498"/>
    <w:rsid w:val="00581862"/>
    <w:rsid w:val="0058265F"/>
    <w:rsid w:val="00582FBD"/>
    <w:rsid w:val="005833D4"/>
    <w:rsid w:val="00584F37"/>
    <w:rsid w:val="00585750"/>
    <w:rsid w:val="005867D0"/>
    <w:rsid w:val="005872AB"/>
    <w:rsid w:val="00587606"/>
    <w:rsid w:val="00590CD9"/>
    <w:rsid w:val="00590F7C"/>
    <w:rsid w:val="00592142"/>
    <w:rsid w:val="00592798"/>
    <w:rsid w:val="005927FA"/>
    <w:rsid w:val="00592901"/>
    <w:rsid w:val="0059336E"/>
    <w:rsid w:val="005938AF"/>
    <w:rsid w:val="00593BDC"/>
    <w:rsid w:val="0059411F"/>
    <w:rsid w:val="0059441E"/>
    <w:rsid w:val="005950F1"/>
    <w:rsid w:val="00595339"/>
    <w:rsid w:val="0059604F"/>
    <w:rsid w:val="005963C2"/>
    <w:rsid w:val="00596D32"/>
    <w:rsid w:val="00596E40"/>
    <w:rsid w:val="00597682"/>
    <w:rsid w:val="005976EC"/>
    <w:rsid w:val="005A0220"/>
    <w:rsid w:val="005A0C7D"/>
    <w:rsid w:val="005A1B42"/>
    <w:rsid w:val="005A23F2"/>
    <w:rsid w:val="005A2693"/>
    <w:rsid w:val="005A3448"/>
    <w:rsid w:val="005A374F"/>
    <w:rsid w:val="005A3BB9"/>
    <w:rsid w:val="005A3BDA"/>
    <w:rsid w:val="005A441E"/>
    <w:rsid w:val="005A4B4F"/>
    <w:rsid w:val="005A557A"/>
    <w:rsid w:val="005A599F"/>
    <w:rsid w:val="005A60F6"/>
    <w:rsid w:val="005A6BB9"/>
    <w:rsid w:val="005A6C33"/>
    <w:rsid w:val="005A76BC"/>
    <w:rsid w:val="005A7D9B"/>
    <w:rsid w:val="005B0962"/>
    <w:rsid w:val="005B0CC0"/>
    <w:rsid w:val="005B0FF7"/>
    <w:rsid w:val="005B128E"/>
    <w:rsid w:val="005B154F"/>
    <w:rsid w:val="005B1A7A"/>
    <w:rsid w:val="005B3296"/>
    <w:rsid w:val="005B3AD1"/>
    <w:rsid w:val="005B3E2A"/>
    <w:rsid w:val="005B3EC9"/>
    <w:rsid w:val="005B4765"/>
    <w:rsid w:val="005B53FD"/>
    <w:rsid w:val="005B56B7"/>
    <w:rsid w:val="005B5ED5"/>
    <w:rsid w:val="005B6D3D"/>
    <w:rsid w:val="005B6DCE"/>
    <w:rsid w:val="005B6EFB"/>
    <w:rsid w:val="005B7E6B"/>
    <w:rsid w:val="005C0209"/>
    <w:rsid w:val="005C0344"/>
    <w:rsid w:val="005C0384"/>
    <w:rsid w:val="005C06D0"/>
    <w:rsid w:val="005C0A12"/>
    <w:rsid w:val="005C0B16"/>
    <w:rsid w:val="005C1F05"/>
    <w:rsid w:val="005C282D"/>
    <w:rsid w:val="005C2FEA"/>
    <w:rsid w:val="005C31D6"/>
    <w:rsid w:val="005C327F"/>
    <w:rsid w:val="005C3A5A"/>
    <w:rsid w:val="005C420A"/>
    <w:rsid w:val="005C4601"/>
    <w:rsid w:val="005C4AE6"/>
    <w:rsid w:val="005C5263"/>
    <w:rsid w:val="005C6315"/>
    <w:rsid w:val="005D0439"/>
    <w:rsid w:val="005D1E0D"/>
    <w:rsid w:val="005D4561"/>
    <w:rsid w:val="005D501C"/>
    <w:rsid w:val="005D5460"/>
    <w:rsid w:val="005D54CB"/>
    <w:rsid w:val="005D5737"/>
    <w:rsid w:val="005D7B1B"/>
    <w:rsid w:val="005D7D7A"/>
    <w:rsid w:val="005E057A"/>
    <w:rsid w:val="005E0A8D"/>
    <w:rsid w:val="005E0C12"/>
    <w:rsid w:val="005E0C80"/>
    <w:rsid w:val="005E0CB0"/>
    <w:rsid w:val="005E0E53"/>
    <w:rsid w:val="005E0F09"/>
    <w:rsid w:val="005E16D5"/>
    <w:rsid w:val="005E1BA0"/>
    <w:rsid w:val="005E360E"/>
    <w:rsid w:val="005E3BF2"/>
    <w:rsid w:val="005E4130"/>
    <w:rsid w:val="005E4657"/>
    <w:rsid w:val="005E4985"/>
    <w:rsid w:val="005E4ED3"/>
    <w:rsid w:val="005E4FB9"/>
    <w:rsid w:val="005E5915"/>
    <w:rsid w:val="005E5987"/>
    <w:rsid w:val="005E6C91"/>
    <w:rsid w:val="005E79EF"/>
    <w:rsid w:val="005F0083"/>
    <w:rsid w:val="005F01A0"/>
    <w:rsid w:val="005F1411"/>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1CD8"/>
    <w:rsid w:val="00601D18"/>
    <w:rsid w:val="00602A31"/>
    <w:rsid w:val="00603955"/>
    <w:rsid w:val="00603CA1"/>
    <w:rsid w:val="0060402E"/>
    <w:rsid w:val="006046D2"/>
    <w:rsid w:val="00604A2B"/>
    <w:rsid w:val="00605171"/>
    <w:rsid w:val="0060537F"/>
    <w:rsid w:val="006066A7"/>
    <w:rsid w:val="0060671C"/>
    <w:rsid w:val="00606A16"/>
    <w:rsid w:val="00606ED3"/>
    <w:rsid w:val="00607E1D"/>
    <w:rsid w:val="00610E81"/>
    <w:rsid w:val="00610E90"/>
    <w:rsid w:val="00611052"/>
    <w:rsid w:val="0061184E"/>
    <w:rsid w:val="00611C43"/>
    <w:rsid w:val="00612F1A"/>
    <w:rsid w:val="006132C4"/>
    <w:rsid w:val="00613949"/>
    <w:rsid w:val="006142D8"/>
    <w:rsid w:val="00614881"/>
    <w:rsid w:val="00614C47"/>
    <w:rsid w:val="0061656A"/>
    <w:rsid w:val="00616C31"/>
    <w:rsid w:val="00617323"/>
    <w:rsid w:val="00617603"/>
    <w:rsid w:val="00617866"/>
    <w:rsid w:val="00617910"/>
    <w:rsid w:val="00617A54"/>
    <w:rsid w:val="00617C17"/>
    <w:rsid w:val="00617F18"/>
    <w:rsid w:val="006203F2"/>
    <w:rsid w:val="00620EDF"/>
    <w:rsid w:val="00620F83"/>
    <w:rsid w:val="0062122D"/>
    <w:rsid w:val="00621766"/>
    <w:rsid w:val="00622505"/>
    <w:rsid w:val="00622583"/>
    <w:rsid w:val="00622755"/>
    <w:rsid w:val="00622777"/>
    <w:rsid w:val="0062277D"/>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50DC"/>
    <w:rsid w:val="0063538D"/>
    <w:rsid w:val="006368CB"/>
    <w:rsid w:val="006375EB"/>
    <w:rsid w:val="00637D23"/>
    <w:rsid w:val="006401F9"/>
    <w:rsid w:val="00641880"/>
    <w:rsid w:val="00642218"/>
    <w:rsid w:val="00642267"/>
    <w:rsid w:val="006434F1"/>
    <w:rsid w:val="006442D9"/>
    <w:rsid w:val="00644A64"/>
    <w:rsid w:val="00645277"/>
    <w:rsid w:val="0064530C"/>
    <w:rsid w:val="0064555C"/>
    <w:rsid w:val="006456DE"/>
    <w:rsid w:val="0064771B"/>
    <w:rsid w:val="0064796B"/>
    <w:rsid w:val="00647A65"/>
    <w:rsid w:val="00650144"/>
    <w:rsid w:val="00650261"/>
    <w:rsid w:val="00651E6A"/>
    <w:rsid w:val="006529D9"/>
    <w:rsid w:val="00653680"/>
    <w:rsid w:val="006537FF"/>
    <w:rsid w:val="006539B8"/>
    <w:rsid w:val="0065494E"/>
    <w:rsid w:val="00654F4A"/>
    <w:rsid w:val="00655C75"/>
    <w:rsid w:val="00655D4A"/>
    <w:rsid w:val="00655F7F"/>
    <w:rsid w:val="0065607F"/>
    <w:rsid w:val="006560AA"/>
    <w:rsid w:val="00657C75"/>
    <w:rsid w:val="0066001D"/>
    <w:rsid w:val="006601CB"/>
    <w:rsid w:val="0066058E"/>
    <w:rsid w:val="00660FA1"/>
    <w:rsid w:val="0066150D"/>
    <w:rsid w:val="00661807"/>
    <w:rsid w:val="0066218F"/>
    <w:rsid w:val="006622DE"/>
    <w:rsid w:val="00663BB5"/>
    <w:rsid w:val="00664817"/>
    <w:rsid w:val="006651A1"/>
    <w:rsid w:val="0066534D"/>
    <w:rsid w:val="0066575A"/>
    <w:rsid w:val="0066600C"/>
    <w:rsid w:val="0066634C"/>
    <w:rsid w:val="006663DC"/>
    <w:rsid w:val="00666986"/>
    <w:rsid w:val="006670FC"/>
    <w:rsid w:val="0066729B"/>
    <w:rsid w:val="00667471"/>
    <w:rsid w:val="0067032B"/>
    <w:rsid w:val="0067173C"/>
    <w:rsid w:val="006719DA"/>
    <w:rsid w:val="006729BE"/>
    <w:rsid w:val="0067302E"/>
    <w:rsid w:val="0067436F"/>
    <w:rsid w:val="00674551"/>
    <w:rsid w:val="00674B97"/>
    <w:rsid w:val="006758B3"/>
    <w:rsid w:val="00675912"/>
    <w:rsid w:val="00675B88"/>
    <w:rsid w:val="00677006"/>
    <w:rsid w:val="00677738"/>
    <w:rsid w:val="006778E6"/>
    <w:rsid w:val="00677ADF"/>
    <w:rsid w:val="00677E16"/>
    <w:rsid w:val="00680509"/>
    <w:rsid w:val="006810CC"/>
    <w:rsid w:val="006810EB"/>
    <w:rsid w:val="00681515"/>
    <w:rsid w:val="00681FAF"/>
    <w:rsid w:val="0068292C"/>
    <w:rsid w:val="00682BCC"/>
    <w:rsid w:val="00682D86"/>
    <w:rsid w:val="00682FAD"/>
    <w:rsid w:val="0068338D"/>
    <w:rsid w:val="006836DA"/>
    <w:rsid w:val="006839FE"/>
    <w:rsid w:val="00683B0C"/>
    <w:rsid w:val="00683B28"/>
    <w:rsid w:val="00684B88"/>
    <w:rsid w:val="00684EC0"/>
    <w:rsid w:val="0068504F"/>
    <w:rsid w:val="00686B45"/>
    <w:rsid w:val="00690276"/>
    <w:rsid w:val="0069137E"/>
    <w:rsid w:val="00691F3A"/>
    <w:rsid w:val="0069282C"/>
    <w:rsid w:val="006937D3"/>
    <w:rsid w:val="00694427"/>
    <w:rsid w:val="0069486E"/>
    <w:rsid w:val="0069658A"/>
    <w:rsid w:val="006A0314"/>
    <w:rsid w:val="006A0842"/>
    <w:rsid w:val="006A1921"/>
    <w:rsid w:val="006A1F7C"/>
    <w:rsid w:val="006A31D6"/>
    <w:rsid w:val="006A3EE7"/>
    <w:rsid w:val="006A4094"/>
    <w:rsid w:val="006A422E"/>
    <w:rsid w:val="006A55FE"/>
    <w:rsid w:val="006A5FF0"/>
    <w:rsid w:val="006A6431"/>
    <w:rsid w:val="006B0465"/>
    <w:rsid w:val="006B192B"/>
    <w:rsid w:val="006B1C22"/>
    <w:rsid w:val="006B1E39"/>
    <w:rsid w:val="006B211E"/>
    <w:rsid w:val="006B2C68"/>
    <w:rsid w:val="006B2C84"/>
    <w:rsid w:val="006B4178"/>
    <w:rsid w:val="006B4B89"/>
    <w:rsid w:val="006B4B9D"/>
    <w:rsid w:val="006B6185"/>
    <w:rsid w:val="006B63B2"/>
    <w:rsid w:val="006B652E"/>
    <w:rsid w:val="006B6860"/>
    <w:rsid w:val="006B6BB3"/>
    <w:rsid w:val="006B793E"/>
    <w:rsid w:val="006B7CC0"/>
    <w:rsid w:val="006C135B"/>
    <w:rsid w:val="006C385C"/>
    <w:rsid w:val="006C38A7"/>
    <w:rsid w:val="006C4162"/>
    <w:rsid w:val="006C43DB"/>
    <w:rsid w:val="006C5F3E"/>
    <w:rsid w:val="006C6145"/>
    <w:rsid w:val="006C6730"/>
    <w:rsid w:val="006C6F5A"/>
    <w:rsid w:val="006D0A0E"/>
    <w:rsid w:val="006D0FDA"/>
    <w:rsid w:val="006D12A2"/>
    <w:rsid w:val="006D187E"/>
    <w:rsid w:val="006D1CEE"/>
    <w:rsid w:val="006D209D"/>
    <w:rsid w:val="006D20AE"/>
    <w:rsid w:val="006D24D8"/>
    <w:rsid w:val="006D3B32"/>
    <w:rsid w:val="006D416B"/>
    <w:rsid w:val="006D4A12"/>
    <w:rsid w:val="006D4D9C"/>
    <w:rsid w:val="006D4E5A"/>
    <w:rsid w:val="006D51FF"/>
    <w:rsid w:val="006D575F"/>
    <w:rsid w:val="006D5C1E"/>
    <w:rsid w:val="006D6356"/>
    <w:rsid w:val="006D6693"/>
    <w:rsid w:val="006D7030"/>
    <w:rsid w:val="006D728D"/>
    <w:rsid w:val="006D7598"/>
    <w:rsid w:val="006D7620"/>
    <w:rsid w:val="006D78C7"/>
    <w:rsid w:val="006D796C"/>
    <w:rsid w:val="006E1610"/>
    <w:rsid w:val="006E25DA"/>
    <w:rsid w:val="006E27C5"/>
    <w:rsid w:val="006E3228"/>
    <w:rsid w:val="006E350D"/>
    <w:rsid w:val="006E3A10"/>
    <w:rsid w:val="006E3A4A"/>
    <w:rsid w:val="006E4918"/>
    <w:rsid w:val="006E5427"/>
    <w:rsid w:val="006E566F"/>
    <w:rsid w:val="006E60C0"/>
    <w:rsid w:val="006E6A2A"/>
    <w:rsid w:val="006E764C"/>
    <w:rsid w:val="006E79EC"/>
    <w:rsid w:val="006E7C40"/>
    <w:rsid w:val="006F0C25"/>
    <w:rsid w:val="006F1582"/>
    <w:rsid w:val="006F1974"/>
    <w:rsid w:val="006F264C"/>
    <w:rsid w:val="006F27B7"/>
    <w:rsid w:val="006F3884"/>
    <w:rsid w:val="006F3EBF"/>
    <w:rsid w:val="006F437E"/>
    <w:rsid w:val="006F4521"/>
    <w:rsid w:val="006F4DDE"/>
    <w:rsid w:val="006F5278"/>
    <w:rsid w:val="006F52DD"/>
    <w:rsid w:val="006F68F4"/>
    <w:rsid w:val="006F6A08"/>
    <w:rsid w:val="006F7573"/>
    <w:rsid w:val="006F76D1"/>
    <w:rsid w:val="006F7A25"/>
    <w:rsid w:val="00700D24"/>
    <w:rsid w:val="0070122A"/>
    <w:rsid w:val="0070298B"/>
    <w:rsid w:val="00702A33"/>
    <w:rsid w:val="00703AA6"/>
    <w:rsid w:val="0070413F"/>
    <w:rsid w:val="007041FD"/>
    <w:rsid w:val="00704E4F"/>
    <w:rsid w:val="00704E62"/>
    <w:rsid w:val="00704FCE"/>
    <w:rsid w:val="0070597B"/>
    <w:rsid w:val="0070673C"/>
    <w:rsid w:val="00706909"/>
    <w:rsid w:val="00707710"/>
    <w:rsid w:val="007105FB"/>
    <w:rsid w:val="00711463"/>
    <w:rsid w:val="0071167F"/>
    <w:rsid w:val="007135D6"/>
    <w:rsid w:val="00713C83"/>
    <w:rsid w:val="00714C63"/>
    <w:rsid w:val="007153B7"/>
    <w:rsid w:val="007156F7"/>
    <w:rsid w:val="00715C65"/>
    <w:rsid w:val="007162E5"/>
    <w:rsid w:val="00716E80"/>
    <w:rsid w:val="00717204"/>
    <w:rsid w:val="00717514"/>
    <w:rsid w:val="00717E85"/>
    <w:rsid w:val="00720D6A"/>
    <w:rsid w:val="00720D73"/>
    <w:rsid w:val="00720E52"/>
    <w:rsid w:val="007222C2"/>
    <w:rsid w:val="00723016"/>
    <w:rsid w:val="00723425"/>
    <w:rsid w:val="0072352B"/>
    <w:rsid w:val="00724050"/>
    <w:rsid w:val="0072459C"/>
    <w:rsid w:val="007245BA"/>
    <w:rsid w:val="00724712"/>
    <w:rsid w:val="00724D18"/>
    <w:rsid w:val="00725583"/>
    <w:rsid w:val="00725BDA"/>
    <w:rsid w:val="00726660"/>
    <w:rsid w:val="00726E24"/>
    <w:rsid w:val="00727652"/>
    <w:rsid w:val="00727D38"/>
    <w:rsid w:val="0073077C"/>
    <w:rsid w:val="00730917"/>
    <w:rsid w:val="00730E88"/>
    <w:rsid w:val="00731496"/>
    <w:rsid w:val="0073157E"/>
    <w:rsid w:val="00731648"/>
    <w:rsid w:val="00732159"/>
    <w:rsid w:val="00734440"/>
    <w:rsid w:val="00734509"/>
    <w:rsid w:val="00734B63"/>
    <w:rsid w:val="00735386"/>
    <w:rsid w:val="00735DD2"/>
    <w:rsid w:val="00736DAE"/>
    <w:rsid w:val="00737580"/>
    <w:rsid w:val="00737792"/>
    <w:rsid w:val="0074060E"/>
    <w:rsid w:val="007412EC"/>
    <w:rsid w:val="00741883"/>
    <w:rsid w:val="00741A36"/>
    <w:rsid w:val="00741B7D"/>
    <w:rsid w:val="00742881"/>
    <w:rsid w:val="00742935"/>
    <w:rsid w:val="00742EF0"/>
    <w:rsid w:val="00743449"/>
    <w:rsid w:val="007438FE"/>
    <w:rsid w:val="007446A6"/>
    <w:rsid w:val="007446FF"/>
    <w:rsid w:val="00744AE6"/>
    <w:rsid w:val="0074528A"/>
    <w:rsid w:val="0074597A"/>
    <w:rsid w:val="00745A68"/>
    <w:rsid w:val="00745F04"/>
    <w:rsid w:val="00746595"/>
    <w:rsid w:val="00746703"/>
    <w:rsid w:val="00746A82"/>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9BF"/>
    <w:rsid w:val="00757F6A"/>
    <w:rsid w:val="007609B2"/>
    <w:rsid w:val="00760C2B"/>
    <w:rsid w:val="007619FB"/>
    <w:rsid w:val="00761A40"/>
    <w:rsid w:val="0076212D"/>
    <w:rsid w:val="007621BA"/>
    <w:rsid w:val="007625A5"/>
    <w:rsid w:val="00762644"/>
    <w:rsid w:val="007628F9"/>
    <w:rsid w:val="00764A83"/>
    <w:rsid w:val="00764FF9"/>
    <w:rsid w:val="0076519D"/>
    <w:rsid w:val="0076549B"/>
    <w:rsid w:val="00766564"/>
    <w:rsid w:val="00766F7D"/>
    <w:rsid w:val="0076700F"/>
    <w:rsid w:val="00767963"/>
    <w:rsid w:val="0077096E"/>
    <w:rsid w:val="00770E39"/>
    <w:rsid w:val="007723D8"/>
    <w:rsid w:val="00772A0D"/>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0BE6"/>
    <w:rsid w:val="00780E7E"/>
    <w:rsid w:val="00781565"/>
    <w:rsid w:val="00782172"/>
    <w:rsid w:val="00782451"/>
    <w:rsid w:val="00782DCA"/>
    <w:rsid w:val="00783DF8"/>
    <w:rsid w:val="007841E6"/>
    <w:rsid w:val="00784330"/>
    <w:rsid w:val="007846F5"/>
    <w:rsid w:val="00785327"/>
    <w:rsid w:val="00786003"/>
    <w:rsid w:val="00786AF6"/>
    <w:rsid w:val="00786C29"/>
    <w:rsid w:val="00786C9B"/>
    <w:rsid w:val="00787155"/>
    <w:rsid w:val="00787F45"/>
    <w:rsid w:val="00790673"/>
    <w:rsid w:val="00790BBB"/>
    <w:rsid w:val="00791B47"/>
    <w:rsid w:val="00792BAB"/>
    <w:rsid w:val="0079435D"/>
    <w:rsid w:val="00795107"/>
    <w:rsid w:val="0079579A"/>
    <w:rsid w:val="00795B16"/>
    <w:rsid w:val="00795D48"/>
    <w:rsid w:val="00795E43"/>
    <w:rsid w:val="00795EEC"/>
    <w:rsid w:val="00795FD5"/>
    <w:rsid w:val="00796160"/>
    <w:rsid w:val="00796BC2"/>
    <w:rsid w:val="00796F86"/>
    <w:rsid w:val="007A0889"/>
    <w:rsid w:val="007A1A76"/>
    <w:rsid w:val="007A1CE7"/>
    <w:rsid w:val="007A2820"/>
    <w:rsid w:val="007A2B4C"/>
    <w:rsid w:val="007A3130"/>
    <w:rsid w:val="007A3942"/>
    <w:rsid w:val="007A3976"/>
    <w:rsid w:val="007A41F0"/>
    <w:rsid w:val="007A4D01"/>
    <w:rsid w:val="007A525B"/>
    <w:rsid w:val="007A528D"/>
    <w:rsid w:val="007A5591"/>
    <w:rsid w:val="007A5696"/>
    <w:rsid w:val="007A68A2"/>
    <w:rsid w:val="007A6F78"/>
    <w:rsid w:val="007A6FAE"/>
    <w:rsid w:val="007A7262"/>
    <w:rsid w:val="007A73C7"/>
    <w:rsid w:val="007A7ACB"/>
    <w:rsid w:val="007A7AD7"/>
    <w:rsid w:val="007A7F5D"/>
    <w:rsid w:val="007B0227"/>
    <w:rsid w:val="007B07FD"/>
    <w:rsid w:val="007B127E"/>
    <w:rsid w:val="007B15DC"/>
    <w:rsid w:val="007B1A74"/>
    <w:rsid w:val="007B1C70"/>
    <w:rsid w:val="007B27DC"/>
    <w:rsid w:val="007B378F"/>
    <w:rsid w:val="007B3840"/>
    <w:rsid w:val="007B3BD4"/>
    <w:rsid w:val="007B3DFF"/>
    <w:rsid w:val="007B524B"/>
    <w:rsid w:val="007B5639"/>
    <w:rsid w:val="007B5AFD"/>
    <w:rsid w:val="007B6234"/>
    <w:rsid w:val="007B679E"/>
    <w:rsid w:val="007B67FC"/>
    <w:rsid w:val="007B6E10"/>
    <w:rsid w:val="007B7919"/>
    <w:rsid w:val="007B7988"/>
    <w:rsid w:val="007C01C7"/>
    <w:rsid w:val="007C0300"/>
    <w:rsid w:val="007C04A5"/>
    <w:rsid w:val="007C16FC"/>
    <w:rsid w:val="007C16FD"/>
    <w:rsid w:val="007C1E62"/>
    <w:rsid w:val="007C20D2"/>
    <w:rsid w:val="007C230E"/>
    <w:rsid w:val="007C42A3"/>
    <w:rsid w:val="007C4374"/>
    <w:rsid w:val="007C4ADB"/>
    <w:rsid w:val="007C51EA"/>
    <w:rsid w:val="007C52A9"/>
    <w:rsid w:val="007C58F1"/>
    <w:rsid w:val="007C604C"/>
    <w:rsid w:val="007C6166"/>
    <w:rsid w:val="007C6586"/>
    <w:rsid w:val="007C7B7A"/>
    <w:rsid w:val="007C7BD1"/>
    <w:rsid w:val="007C7FB9"/>
    <w:rsid w:val="007D01C4"/>
    <w:rsid w:val="007D0CD0"/>
    <w:rsid w:val="007D0FCD"/>
    <w:rsid w:val="007D1027"/>
    <w:rsid w:val="007D2709"/>
    <w:rsid w:val="007D2DE3"/>
    <w:rsid w:val="007D3688"/>
    <w:rsid w:val="007D4048"/>
    <w:rsid w:val="007D5BA1"/>
    <w:rsid w:val="007D6012"/>
    <w:rsid w:val="007D7148"/>
    <w:rsid w:val="007D75DE"/>
    <w:rsid w:val="007E0A36"/>
    <w:rsid w:val="007E0B02"/>
    <w:rsid w:val="007E0BD5"/>
    <w:rsid w:val="007E21EC"/>
    <w:rsid w:val="007E26BA"/>
    <w:rsid w:val="007E30B5"/>
    <w:rsid w:val="007E4143"/>
    <w:rsid w:val="007E4577"/>
    <w:rsid w:val="007E4760"/>
    <w:rsid w:val="007E53DE"/>
    <w:rsid w:val="007E5D77"/>
    <w:rsid w:val="007E636B"/>
    <w:rsid w:val="007E6810"/>
    <w:rsid w:val="007E6823"/>
    <w:rsid w:val="007E6BC4"/>
    <w:rsid w:val="007E6C43"/>
    <w:rsid w:val="007E6E14"/>
    <w:rsid w:val="007E6EA7"/>
    <w:rsid w:val="007E7284"/>
    <w:rsid w:val="007E73A9"/>
    <w:rsid w:val="007E7EF6"/>
    <w:rsid w:val="007F0693"/>
    <w:rsid w:val="007F2522"/>
    <w:rsid w:val="007F2DCF"/>
    <w:rsid w:val="007F5120"/>
    <w:rsid w:val="007F58B8"/>
    <w:rsid w:val="007F5D41"/>
    <w:rsid w:val="007F5EA8"/>
    <w:rsid w:val="007F6A49"/>
    <w:rsid w:val="008004DC"/>
    <w:rsid w:val="008006ED"/>
    <w:rsid w:val="008012C2"/>
    <w:rsid w:val="00801B85"/>
    <w:rsid w:val="00801F08"/>
    <w:rsid w:val="00801F19"/>
    <w:rsid w:val="00803167"/>
    <w:rsid w:val="0080368E"/>
    <w:rsid w:val="00803F4B"/>
    <w:rsid w:val="00804A57"/>
    <w:rsid w:val="0080532E"/>
    <w:rsid w:val="0080600B"/>
    <w:rsid w:val="00806983"/>
    <w:rsid w:val="00806D86"/>
    <w:rsid w:val="00806E47"/>
    <w:rsid w:val="00806F56"/>
    <w:rsid w:val="00807C4B"/>
    <w:rsid w:val="00810C9D"/>
    <w:rsid w:val="008116F8"/>
    <w:rsid w:val="008117D4"/>
    <w:rsid w:val="00813C0A"/>
    <w:rsid w:val="00813FC2"/>
    <w:rsid w:val="008140B4"/>
    <w:rsid w:val="00814190"/>
    <w:rsid w:val="00814C65"/>
    <w:rsid w:val="00815271"/>
    <w:rsid w:val="008169AF"/>
    <w:rsid w:val="008169B6"/>
    <w:rsid w:val="008177D2"/>
    <w:rsid w:val="00817993"/>
    <w:rsid w:val="00817D79"/>
    <w:rsid w:val="008200D6"/>
    <w:rsid w:val="00821463"/>
    <w:rsid w:val="00821F8B"/>
    <w:rsid w:val="00822E10"/>
    <w:rsid w:val="00823E6F"/>
    <w:rsid w:val="008243BA"/>
    <w:rsid w:val="0082449D"/>
    <w:rsid w:val="0082639C"/>
    <w:rsid w:val="008269E6"/>
    <w:rsid w:val="008269E7"/>
    <w:rsid w:val="00826AB8"/>
    <w:rsid w:val="00826E79"/>
    <w:rsid w:val="00826EF9"/>
    <w:rsid w:val="00827158"/>
    <w:rsid w:val="008279AF"/>
    <w:rsid w:val="00830DE2"/>
    <w:rsid w:val="00831ABF"/>
    <w:rsid w:val="00831FEC"/>
    <w:rsid w:val="008324FF"/>
    <w:rsid w:val="0083348B"/>
    <w:rsid w:val="00833C68"/>
    <w:rsid w:val="008351C6"/>
    <w:rsid w:val="0083547D"/>
    <w:rsid w:val="008354F8"/>
    <w:rsid w:val="00835D76"/>
    <w:rsid w:val="00835E5B"/>
    <w:rsid w:val="008360BF"/>
    <w:rsid w:val="0083617E"/>
    <w:rsid w:val="0083632E"/>
    <w:rsid w:val="0083636B"/>
    <w:rsid w:val="0083763F"/>
    <w:rsid w:val="00837710"/>
    <w:rsid w:val="0083795A"/>
    <w:rsid w:val="00837EC2"/>
    <w:rsid w:val="00840684"/>
    <w:rsid w:val="0084205F"/>
    <w:rsid w:val="008421AA"/>
    <w:rsid w:val="008423E7"/>
    <w:rsid w:val="0084312B"/>
    <w:rsid w:val="008434DD"/>
    <w:rsid w:val="00843DD8"/>
    <w:rsid w:val="008441CF"/>
    <w:rsid w:val="008443AE"/>
    <w:rsid w:val="008445D2"/>
    <w:rsid w:val="00844A94"/>
    <w:rsid w:val="008450C9"/>
    <w:rsid w:val="00845B85"/>
    <w:rsid w:val="008464D7"/>
    <w:rsid w:val="00847B4D"/>
    <w:rsid w:val="00847C7D"/>
    <w:rsid w:val="00850BC3"/>
    <w:rsid w:val="008517A1"/>
    <w:rsid w:val="00851A33"/>
    <w:rsid w:val="008528DB"/>
    <w:rsid w:val="00852FD4"/>
    <w:rsid w:val="00853143"/>
    <w:rsid w:val="00854F7C"/>
    <w:rsid w:val="008554FF"/>
    <w:rsid w:val="008567EA"/>
    <w:rsid w:val="00856831"/>
    <w:rsid w:val="00857159"/>
    <w:rsid w:val="0085726D"/>
    <w:rsid w:val="00857C11"/>
    <w:rsid w:val="008607AD"/>
    <w:rsid w:val="00860F23"/>
    <w:rsid w:val="00861212"/>
    <w:rsid w:val="00861F9F"/>
    <w:rsid w:val="00862003"/>
    <w:rsid w:val="00862623"/>
    <w:rsid w:val="008628D7"/>
    <w:rsid w:val="00864E4F"/>
    <w:rsid w:val="008651E0"/>
    <w:rsid w:val="00865645"/>
    <w:rsid w:val="008659E1"/>
    <w:rsid w:val="00865CC0"/>
    <w:rsid w:val="00865D4F"/>
    <w:rsid w:val="00865ECC"/>
    <w:rsid w:val="0086713D"/>
    <w:rsid w:val="00867266"/>
    <w:rsid w:val="00867D55"/>
    <w:rsid w:val="0087171A"/>
    <w:rsid w:val="0087178D"/>
    <w:rsid w:val="00872042"/>
    <w:rsid w:val="0087335A"/>
    <w:rsid w:val="00875075"/>
    <w:rsid w:val="00875105"/>
    <w:rsid w:val="008751E9"/>
    <w:rsid w:val="008768CB"/>
    <w:rsid w:val="008768E4"/>
    <w:rsid w:val="00876FE3"/>
    <w:rsid w:val="008800E9"/>
    <w:rsid w:val="00880171"/>
    <w:rsid w:val="008803F5"/>
    <w:rsid w:val="008808E9"/>
    <w:rsid w:val="00881C4E"/>
    <w:rsid w:val="00882949"/>
    <w:rsid w:val="0088409A"/>
    <w:rsid w:val="00884181"/>
    <w:rsid w:val="00885F1B"/>
    <w:rsid w:val="00886CFC"/>
    <w:rsid w:val="008871D2"/>
    <w:rsid w:val="0088770D"/>
    <w:rsid w:val="00887D89"/>
    <w:rsid w:val="008900D4"/>
    <w:rsid w:val="00890D39"/>
    <w:rsid w:val="00892600"/>
    <w:rsid w:val="00892D41"/>
    <w:rsid w:val="00894BFD"/>
    <w:rsid w:val="00895106"/>
    <w:rsid w:val="008962EA"/>
    <w:rsid w:val="008970E5"/>
    <w:rsid w:val="008974FA"/>
    <w:rsid w:val="00897B1C"/>
    <w:rsid w:val="00897D40"/>
    <w:rsid w:val="008A1217"/>
    <w:rsid w:val="008A1F30"/>
    <w:rsid w:val="008A257E"/>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8AF"/>
    <w:rsid w:val="008B4AC7"/>
    <w:rsid w:val="008B4F2B"/>
    <w:rsid w:val="008B647A"/>
    <w:rsid w:val="008B675F"/>
    <w:rsid w:val="008B6A50"/>
    <w:rsid w:val="008B6A84"/>
    <w:rsid w:val="008B72CE"/>
    <w:rsid w:val="008B74E5"/>
    <w:rsid w:val="008B768A"/>
    <w:rsid w:val="008B7A87"/>
    <w:rsid w:val="008C0246"/>
    <w:rsid w:val="008C034A"/>
    <w:rsid w:val="008C061C"/>
    <w:rsid w:val="008C09ED"/>
    <w:rsid w:val="008C0F9A"/>
    <w:rsid w:val="008C15B8"/>
    <w:rsid w:val="008C17A4"/>
    <w:rsid w:val="008C26F4"/>
    <w:rsid w:val="008C3D1E"/>
    <w:rsid w:val="008C48FA"/>
    <w:rsid w:val="008C56C9"/>
    <w:rsid w:val="008C5CE8"/>
    <w:rsid w:val="008C6191"/>
    <w:rsid w:val="008C686F"/>
    <w:rsid w:val="008C7090"/>
    <w:rsid w:val="008D0191"/>
    <w:rsid w:val="008D0760"/>
    <w:rsid w:val="008D1DA0"/>
    <w:rsid w:val="008D200E"/>
    <w:rsid w:val="008D35B2"/>
    <w:rsid w:val="008D600C"/>
    <w:rsid w:val="008D61F1"/>
    <w:rsid w:val="008D6CB7"/>
    <w:rsid w:val="008D6CE8"/>
    <w:rsid w:val="008D7101"/>
    <w:rsid w:val="008D71C1"/>
    <w:rsid w:val="008D752C"/>
    <w:rsid w:val="008E159C"/>
    <w:rsid w:val="008E1A4F"/>
    <w:rsid w:val="008E2210"/>
    <w:rsid w:val="008E3949"/>
    <w:rsid w:val="008E4147"/>
    <w:rsid w:val="008E4F40"/>
    <w:rsid w:val="008E6D1C"/>
    <w:rsid w:val="008E6D80"/>
    <w:rsid w:val="008E7571"/>
    <w:rsid w:val="008E7B7F"/>
    <w:rsid w:val="008F0C10"/>
    <w:rsid w:val="008F1172"/>
    <w:rsid w:val="008F179F"/>
    <w:rsid w:val="008F2091"/>
    <w:rsid w:val="008F2876"/>
    <w:rsid w:val="008F5325"/>
    <w:rsid w:val="008F536C"/>
    <w:rsid w:val="008F6D9F"/>
    <w:rsid w:val="00900481"/>
    <w:rsid w:val="009004CD"/>
    <w:rsid w:val="00901B58"/>
    <w:rsid w:val="00902E7A"/>
    <w:rsid w:val="00903F1E"/>
    <w:rsid w:val="00904ED3"/>
    <w:rsid w:val="00905121"/>
    <w:rsid w:val="00906374"/>
    <w:rsid w:val="009065EC"/>
    <w:rsid w:val="0090679D"/>
    <w:rsid w:val="00906A25"/>
    <w:rsid w:val="00907E1B"/>
    <w:rsid w:val="00910038"/>
    <w:rsid w:val="00910EEB"/>
    <w:rsid w:val="00912160"/>
    <w:rsid w:val="0091292B"/>
    <w:rsid w:val="00912A7F"/>
    <w:rsid w:val="0091318B"/>
    <w:rsid w:val="0091363D"/>
    <w:rsid w:val="00914F1B"/>
    <w:rsid w:val="00914FCF"/>
    <w:rsid w:val="00914FFE"/>
    <w:rsid w:val="009152FA"/>
    <w:rsid w:val="0091577E"/>
    <w:rsid w:val="00915A0D"/>
    <w:rsid w:val="00915A86"/>
    <w:rsid w:val="00915D7D"/>
    <w:rsid w:val="00916D7B"/>
    <w:rsid w:val="009177D4"/>
    <w:rsid w:val="00920DE5"/>
    <w:rsid w:val="00920F2D"/>
    <w:rsid w:val="00921CE5"/>
    <w:rsid w:val="00922014"/>
    <w:rsid w:val="0092259E"/>
    <w:rsid w:val="00923351"/>
    <w:rsid w:val="00924E80"/>
    <w:rsid w:val="00924F13"/>
    <w:rsid w:val="009266E2"/>
    <w:rsid w:val="00926883"/>
    <w:rsid w:val="009269B3"/>
    <w:rsid w:val="009270E0"/>
    <w:rsid w:val="00927B3E"/>
    <w:rsid w:val="00927EF6"/>
    <w:rsid w:val="00927FE4"/>
    <w:rsid w:val="009310CA"/>
    <w:rsid w:val="00931529"/>
    <w:rsid w:val="0093169A"/>
    <w:rsid w:val="00931C21"/>
    <w:rsid w:val="009326CA"/>
    <w:rsid w:val="00932C1D"/>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A2B"/>
    <w:rsid w:val="00943C17"/>
    <w:rsid w:val="00943CA6"/>
    <w:rsid w:val="00944006"/>
    <w:rsid w:val="00944EEE"/>
    <w:rsid w:val="00945F6E"/>
    <w:rsid w:val="009502C4"/>
    <w:rsid w:val="00951F08"/>
    <w:rsid w:val="00951F19"/>
    <w:rsid w:val="009522AD"/>
    <w:rsid w:val="00954D8F"/>
    <w:rsid w:val="00955D77"/>
    <w:rsid w:val="00955FEE"/>
    <w:rsid w:val="009564C3"/>
    <w:rsid w:val="0095669C"/>
    <w:rsid w:val="009567B9"/>
    <w:rsid w:val="00956BD3"/>
    <w:rsid w:val="009577BB"/>
    <w:rsid w:val="00957B2B"/>
    <w:rsid w:val="009606AB"/>
    <w:rsid w:val="00960EF9"/>
    <w:rsid w:val="009614AE"/>
    <w:rsid w:val="00961628"/>
    <w:rsid w:val="009619D8"/>
    <w:rsid w:val="0096258C"/>
    <w:rsid w:val="00962967"/>
    <w:rsid w:val="009637BD"/>
    <w:rsid w:val="0096593D"/>
    <w:rsid w:val="00965941"/>
    <w:rsid w:val="00966ED1"/>
    <w:rsid w:val="00967592"/>
    <w:rsid w:val="00970219"/>
    <w:rsid w:val="009704C1"/>
    <w:rsid w:val="00970755"/>
    <w:rsid w:val="009708B0"/>
    <w:rsid w:val="0097101B"/>
    <w:rsid w:val="00971565"/>
    <w:rsid w:val="00971CEC"/>
    <w:rsid w:val="00972200"/>
    <w:rsid w:val="0097284C"/>
    <w:rsid w:val="0097317E"/>
    <w:rsid w:val="00973269"/>
    <w:rsid w:val="00973BB6"/>
    <w:rsid w:val="00974623"/>
    <w:rsid w:val="00974A70"/>
    <w:rsid w:val="00975494"/>
    <w:rsid w:val="0097672D"/>
    <w:rsid w:val="009767BB"/>
    <w:rsid w:val="00980D2C"/>
    <w:rsid w:val="00981450"/>
    <w:rsid w:val="00981897"/>
    <w:rsid w:val="009829E2"/>
    <w:rsid w:val="00982A65"/>
    <w:rsid w:val="00982CE8"/>
    <w:rsid w:val="00982FFF"/>
    <w:rsid w:val="009831C0"/>
    <w:rsid w:val="009843AF"/>
    <w:rsid w:val="00985831"/>
    <w:rsid w:val="009862FF"/>
    <w:rsid w:val="00986DB7"/>
    <w:rsid w:val="00987264"/>
    <w:rsid w:val="00987BCA"/>
    <w:rsid w:val="00987D44"/>
    <w:rsid w:val="009926FC"/>
    <w:rsid w:val="00992846"/>
    <w:rsid w:val="009932E5"/>
    <w:rsid w:val="00993444"/>
    <w:rsid w:val="009940AF"/>
    <w:rsid w:val="00994461"/>
    <w:rsid w:val="00994F48"/>
    <w:rsid w:val="00995797"/>
    <w:rsid w:val="009966E2"/>
    <w:rsid w:val="00996A8B"/>
    <w:rsid w:val="00996F8D"/>
    <w:rsid w:val="00997199"/>
    <w:rsid w:val="00997245"/>
    <w:rsid w:val="00997499"/>
    <w:rsid w:val="009A05BA"/>
    <w:rsid w:val="009A274F"/>
    <w:rsid w:val="009A39B7"/>
    <w:rsid w:val="009A4219"/>
    <w:rsid w:val="009A4F3A"/>
    <w:rsid w:val="009A5442"/>
    <w:rsid w:val="009A54FE"/>
    <w:rsid w:val="009A6349"/>
    <w:rsid w:val="009A6717"/>
    <w:rsid w:val="009A6C0D"/>
    <w:rsid w:val="009A6DF4"/>
    <w:rsid w:val="009A6ED5"/>
    <w:rsid w:val="009A7393"/>
    <w:rsid w:val="009A77E0"/>
    <w:rsid w:val="009A7D05"/>
    <w:rsid w:val="009B050E"/>
    <w:rsid w:val="009B20B9"/>
    <w:rsid w:val="009B2D07"/>
    <w:rsid w:val="009B2F72"/>
    <w:rsid w:val="009B40DC"/>
    <w:rsid w:val="009B423E"/>
    <w:rsid w:val="009B42AE"/>
    <w:rsid w:val="009B48F9"/>
    <w:rsid w:val="009B5368"/>
    <w:rsid w:val="009B6D15"/>
    <w:rsid w:val="009B7A66"/>
    <w:rsid w:val="009C0374"/>
    <w:rsid w:val="009C0430"/>
    <w:rsid w:val="009C04A7"/>
    <w:rsid w:val="009C0CC6"/>
    <w:rsid w:val="009C1A07"/>
    <w:rsid w:val="009C3A3A"/>
    <w:rsid w:val="009C51DE"/>
    <w:rsid w:val="009C5EBE"/>
    <w:rsid w:val="009D040E"/>
    <w:rsid w:val="009D087A"/>
    <w:rsid w:val="009D10C3"/>
    <w:rsid w:val="009D115A"/>
    <w:rsid w:val="009D1AF6"/>
    <w:rsid w:val="009D26D7"/>
    <w:rsid w:val="009D3B0C"/>
    <w:rsid w:val="009D4383"/>
    <w:rsid w:val="009D4511"/>
    <w:rsid w:val="009D4575"/>
    <w:rsid w:val="009D47E8"/>
    <w:rsid w:val="009D4E91"/>
    <w:rsid w:val="009D53DA"/>
    <w:rsid w:val="009D583E"/>
    <w:rsid w:val="009D67B6"/>
    <w:rsid w:val="009D6E76"/>
    <w:rsid w:val="009D73F3"/>
    <w:rsid w:val="009E00DC"/>
    <w:rsid w:val="009E0469"/>
    <w:rsid w:val="009E0F14"/>
    <w:rsid w:val="009E1003"/>
    <w:rsid w:val="009E165C"/>
    <w:rsid w:val="009E1CE6"/>
    <w:rsid w:val="009E2070"/>
    <w:rsid w:val="009E22D5"/>
    <w:rsid w:val="009E22DA"/>
    <w:rsid w:val="009E2A5B"/>
    <w:rsid w:val="009E2DBD"/>
    <w:rsid w:val="009E337F"/>
    <w:rsid w:val="009E343A"/>
    <w:rsid w:val="009E37D5"/>
    <w:rsid w:val="009E398B"/>
    <w:rsid w:val="009E3F76"/>
    <w:rsid w:val="009E4A32"/>
    <w:rsid w:val="009E4AD9"/>
    <w:rsid w:val="009E4E08"/>
    <w:rsid w:val="009E4FBC"/>
    <w:rsid w:val="009E5636"/>
    <w:rsid w:val="009E5F40"/>
    <w:rsid w:val="009E67CD"/>
    <w:rsid w:val="009E6ACA"/>
    <w:rsid w:val="009E7636"/>
    <w:rsid w:val="009E7D99"/>
    <w:rsid w:val="009F05F7"/>
    <w:rsid w:val="009F0A5A"/>
    <w:rsid w:val="009F2072"/>
    <w:rsid w:val="009F218F"/>
    <w:rsid w:val="009F291E"/>
    <w:rsid w:val="009F31F1"/>
    <w:rsid w:val="009F420D"/>
    <w:rsid w:val="009F4A79"/>
    <w:rsid w:val="009F5123"/>
    <w:rsid w:val="009F5372"/>
    <w:rsid w:val="009F5D2D"/>
    <w:rsid w:val="009F5FAC"/>
    <w:rsid w:val="009F730B"/>
    <w:rsid w:val="009F7889"/>
    <w:rsid w:val="009F78AC"/>
    <w:rsid w:val="00A00C6B"/>
    <w:rsid w:val="00A01871"/>
    <w:rsid w:val="00A02787"/>
    <w:rsid w:val="00A0296A"/>
    <w:rsid w:val="00A02A4D"/>
    <w:rsid w:val="00A02EFC"/>
    <w:rsid w:val="00A0376E"/>
    <w:rsid w:val="00A03BC0"/>
    <w:rsid w:val="00A03E6D"/>
    <w:rsid w:val="00A04410"/>
    <w:rsid w:val="00A044E4"/>
    <w:rsid w:val="00A047E4"/>
    <w:rsid w:val="00A060DD"/>
    <w:rsid w:val="00A067BF"/>
    <w:rsid w:val="00A07ABE"/>
    <w:rsid w:val="00A1033E"/>
    <w:rsid w:val="00A10645"/>
    <w:rsid w:val="00A113F6"/>
    <w:rsid w:val="00A12C78"/>
    <w:rsid w:val="00A132A0"/>
    <w:rsid w:val="00A13B05"/>
    <w:rsid w:val="00A13CBC"/>
    <w:rsid w:val="00A13D21"/>
    <w:rsid w:val="00A14B38"/>
    <w:rsid w:val="00A14D97"/>
    <w:rsid w:val="00A150ED"/>
    <w:rsid w:val="00A153C0"/>
    <w:rsid w:val="00A200EC"/>
    <w:rsid w:val="00A20787"/>
    <w:rsid w:val="00A209D6"/>
    <w:rsid w:val="00A20C46"/>
    <w:rsid w:val="00A20F21"/>
    <w:rsid w:val="00A22000"/>
    <w:rsid w:val="00A221A4"/>
    <w:rsid w:val="00A22A4C"/>
    <w:rsid w:val="00A23A1C"/>
    <w:rsid w:val="00A24706"/>
    <w:rsid w:val="00A24B84"/>
    <w:rsid w:val="00A24DDA"/>
    <w:rsid w:val="00A262AF"/>
    <w:rsid w:val="00A2678F"/>
    <w:rsid w:val="00A275D4"/>
    <w:rsid w:val="00A27848"/>
    <w:rsid w:val="00A27C78"/>
    <w:rsid w:val="00A27FAB"/>
    <w:rsid w:val="00A30403"/>
    <w:rsid w:val="00A30EF8"/>
    <w:rsid w:val="00A31F5B"/>
    <w:rsid w:val="00A32511"/>
    <w:rsid w:val="00A326C4"/>
    <w:rsid w:val="00A34462"/>
    <w:rsid w:val="00A344D3"/>
    <w:rsid w:val="00A3482B"/>
    <w:rsid w:val="00A34B50"/>
    <w:rsid w:val="00A4006A"/>
    <w:rsid w:val="00A412BA"/>
    <w:rsid w:val="00A41986"/>
    <w:rsid w:val="00A42F91"/>
    <w:rsid w:val="00A4419B"/>
    <w:rsid w:val="00A44450"/>
    <w:rsid w:val="00A44B54"/>
    <w:rsid w:val="00A45178"/>
    <w:rsid w:val="00A45D57"/>
    <w:rsid w:val="00A467D9"/>
    <w:rsid w:val="00A46A67"/>
    <w:rsid w:val="00A46FE9"/>
    <w:rsid w:val="00A4717B"/>
    <w:rsid w:val="00A4777C"/>
    <w:rsid w:val="00A477E0"/>
    <w:rsid w:val="00A47829"/>
    <w:rsid w:val="00A4790A"/>
    <w:rsid w:val="00A47D47"/>
    <w:rsid w:val="00A501A5"/>
    <w:rsid w:val="00A505A6"/>
    <w:rsid w:val="00A50851"/>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6F4B"/>
    <w:rsid w:val="00A576ED"/>
    <w:rsid w:val="00A600F1"/>
    <w:rsid w:val="00A60275"/>
    <w:rsid w:val="00A608B2"/>
    <w:rsid w:val="00A609C8"/>
    <w:rsid w:val="00A60D2B"/>
    <w:rsid w:val="00A62ADC"/>
    <w:rsid w:val="00A62BC5"/>
    <w:rsid w:val="00A641D8"/>
    <w:rsid w:val="00A6424E"/>
    <w:rsid w:val="00A64C81"/>
    <w:rsid w:val="00A64CFF"/>
    <w:rsid w:val="00A66157"/>
    <w:rsid w:val="00A666F3"/>
    <w:rsid w:val="00A66FC5"/>
    <w:rsid w:val="00A6771C"/>
    <w:rsid w:val="00A71427"/>
    <w:rsid w:val="00A714DC"/>
    <w:rsid w:val="00A722B1"/>
    <w:rsid w:val="00A72B04"/>
    <w:rsid w:val="00A72F5D"/>
    <w:rsid w:val="00A7388C"/>
    <w:rsid w:val="00A73CF2"/>
    <w:rsid w:val="00A74850"/>
    <w:rsid w:val="00A75C13"/>
    <w:rsid w:val="00A76AB7"/>
    <w:rsid w:val="00A80D8C"/>
    <w:rsid w:val="00A81DEA"/>
    <w:rsid w:val="00A82FDA"/>
    <w:rsid w:val="00A835B3"/>
    <w:rsid w:val="00A83E2E"/>
    <w:rsid w:val="00A83EC1"/>
    <w:rsid w:val="00A84455"/>
    <w:rsid w:val="00A84B31"/>
    <w:rsid w:val="00A8594F"/>
    <w:rsid w:val="00A859D9"/>
    <w:rsid w:val="00A85CAC"/>
    <w:rsid w:val="00A85D30"/>
    <w:rsid w:val="00A86003"/>
    <w:rsid w:val="00A87C35"/>
    <w:rsid w:val="00A9107A"/>
    <w:rsid w:val="00A9114C"/>
    <w:rsid w:val="00A91B61"/>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4E35"/>
    <w:rsid w:val="00AA560F"/>
    <w:rsid w:val="00AA6A0B"/>
    <w:rsid w:val="00AA6F6F"/>
    <w:rsid w:val="00AA7338"/>
    <w:rsid w:val="00AA7412"/>
    <w:rsid w:val="00AA76A5"/>
    <w:rsid w:val="00AA7BFC"/>
    <w:rsid w:val="00AA7E1B"/>
    <w:rsid w:val="00AA7F01"/>
    <w:rsid w:val="00AB0120"/>
    <w:rsid w:val="00AB01A3"/>
    <w:rsid w:val="00AB04E3"/>
    <w:rsid w:val="00AB1CBF"/>
    <w:rsid w:val="00AB2B59"/>
    <w:rsid w:val="00AB2C92"/>
    <w:rsid w:val="00AB3456"/>
    <w:rsid w:val="00AB37A6"/>
    <w:rsid w:val="00AB4445"/>
    <w:rsid w:val="00AB4A52"/>
    <w:rsid w:val="00AB4BC5"/>
    <w:rsid w:val="00AB5373"/>
    <w:rsid w:val="00AB5B7A"/>
    <w:rsid w:val="00AB6834"/>
    <w:rsid w:val="00AB743B"/>
    <w:rsid w:val="00AB7F59"/>
    <w:rsid w:val="00AC00A6"/>
    <w:rsid w:val="00AC065A"/>
    <w:rsid w:val="00AC0E89"/>
    <w:rsid w:val="00AC1929"/>
    <w:rsid w:val="00AC1985"/>
    <w:rsid w:val="00AC1F56"/>
    <w:rsid w:val="00AC21A2"/>
    <w:rsid w:val="00AC2F35"/>
    <w:rsid w:val="00AC33F9"/>
    <w:rsid w:val="00AC3EC7"/>
    <w:rsid w:val="00AC4C3B"/>
    <w:rsid w:val="00AC5515"/>
    <w:rsid w:val="00AC5A74"/>
    <w:rsid w:val="00AC60F6"/>
    <w:rsid w:val="00AC6192"/>
    <w:rsid w:val="00AC6668"/>
    <w:rsid w:val="00AC66F4"/>
    <w:rsid w:val="00AC6C10"/>
    <w:rsid w:val="00AC6F89"/>
    <w:rsid w:val="00AC7669"/>
    <w:rsid w:val="00AC7D32"/>
    <w:rsid w:val="00AD09CB"/>
    <w:rsid w:val="00AD146A"/>
    <w:rsid w:val="00AD283E"/>
    <w:rsid w:val="00AD2AAE"/>
    <w:rsid w:val="00AD3DB3"/>
    <w:rsid w:val="00AD453B"/>
    <w:rsid w:val="00AD476C"/>
    <w:rsid w:val="00AD4BF7"/>
    <w:rsid w:val="00AD4D81"/>
    <w:rsid w:val="00AD4E47"/>
    <w:rsid w:val="00AD538A"/>
    <w:rsid w:val="00AD5933"/>
    <w:rsid w:val="00AD59C6"/>
    <w:rsid w:val="00AD59C9"/>
    <w:rsid w:val="00AD5FBD"/>
    <w:rsid w:val="00AD65BC"/>
    <w:rsid w:val="00AD6B6D"/>
    <w:rsid w:val="00AE0A40"/>
    <w:rsid w:val="00AE14AA"/>
    <w:rsid w:val="00AE1891"/>
    <w:rsid w:val="00AE1CF1"/>
    <w:rsid w:val="00AE20CF"/>
    <w:rsid w:val="00AE22B0"/>
    <w:rsid w:val="00AE22FF"/>
    <w:rsid w:val="00AE3130"/>
    <w:rsid w:val="00AE4197"/>
    <w:rsid w:val="00AE4733"/>
    <w:rsid w:val="00AE5A78"/>
    <w:rsid w:val="00AE6202"/>
    <w:rsid w:val="00AE70C2"/>
    <w:rsid w:val="00AE7448"/>
    <w:rsid w:val="00AE773E"/>
    <w:rsid w:val="00AF060F"/>
    <w:rsid w:val="00AF0BF5"/>
    <w:rsid w:val="00AF19F6"/>
    <w:rsid w:val="00AF20E5"/>
    <w:rsid w:val="00AF247F"/>
    <w:rsid w:val="00AF3491"/>
    <w:rsid w:val="00AF3A6E"/>
    <w:rsid w:val="00AF3D98"/>
    <w:rsid w:val="00AF3DAA"/>
    <w:rsid w:val="00AF4461"/>
    <w:rsid w:val="00AF4D8C"/>
    <w:rsid w:val="00AF50C2"/>
    <w:rsid w:val="00AF5830"/>
    <w:rsid w:val="00AF77B7"/>
    <w:rsid w:val="00AF7AF6"/>
    <w:rsid w:val="00AF7D15"/>
    <w:rsid w:val="00B00393"/>
    <w:rsid w:val="00B00BCE"/>
    <w:rsid w:val="00B01487"/>
    <w:rsid w:val="00B01A3D"/>
    <w:rsid w:val="00B0225C"/>
    <w:rsid w:val="00B03125"/>
    <w:rsid w:val="00B03193"/>
    <w:rsid w:val="00B03849"/>
    <w:rsid w:val="00B03DCF"/>
    <w:rsid w:val="00B05175"/>
    <w:rsid w:val="00B05AB9"/>
    <w:rsid w:val="00B065E7"/>
    <w:rsid w:val="00B0735D"/>
    <w:rsid w:val="00B101AD"/>
    <w:rsid w:val="00B113A0"/>
    <w:rsid w:val="00B11A25"/>
    <w:rsid w:val="00B11B93"/>
    <w:rsid w:val="00B123D6"/>
    <w:rsid w:val="00B12A23"/>
    <w:rsid w:val="00B12F52"/>
    <w:rsid w:val="00B13460"/>
    <w:rsid w:val="00B1368C"/>
    <w:rsid w:val="00B1378D"/>
    <w:rsid w:val="00B14099"/>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13A"/>
    <w:rsid w:val="00B31343"/>
    <w:rsid w:val="00B31628"/>
    <w:rsid w:val="00B319F6"/>
    <w:rsid w:val="00B33749"/>
    <w:rsid w:val="00B338FE"/>
    <w:rsid w:val="00B341BD"/>
    <w:rsid w:val="00B35039"/>
    <w:rsid w:val="00B3559C"/>
    <w:rsid w:val="00B36F53"/>
    <w:rsid w:val="00B40470"/>
    <w:rsid w:val="00B4085A"/>
    <w:rsid w:val="00B411D1"/>
    <w:rsid w:val="00B419CA"/>
    <w:rsid w:val="00B41D81"/>
    <w:rsid w:val="00B42DD0"/>
    <w:rsid w:val="00B43C7D"/>
    <w:rsid w:val="00B44250"/>
    <w:rsid w:val="00B448A9"/>
    <w:rsid w:val="00B4539E"/>
    <w:rsid w:val="00B454E1"/>
    <w:rsid w:val="00B463AB"/>
    <w:rsid w:val="00B46742"/>
    <w:rsid w:val="00B4695C"/>
    <w:rsid w:val="00B478A7"/>
    <w:rsid w:val="00B47A82"/>
    <w:rsid w:val="00B47DFC"/>
    <w:rsid w:val="00B5055B"/>
    <w:rsid w:val="00B5105D"/>
    <w:rsid w:val="00B52127"/>
    <w:rsid w:val="00B530E4"/>
    <w:rsid w:val="00B53121"/>
    <w:rsid w:val="00B53873"/>
    <w:rsid w:val="00B53D36"/>
    <w:rsid w:val="00B541E8"/>
    <w:rsid w:val="00B54E50"/>
    <w:rsid w:val="00B55FCD"/>
    <w:rsid w:val="00B5635D"/>
    <w:rsid w:val="00B570A4"/>
    <w:rsid w:val="00B5784E"/>
    <w:rsid w:val="00B5793A"/>
    <w:rsid w:val="00B60984"/>
    <w:rsid w:val="00B60AAB"/>
    <w:rsid w:val="00B611B7"/>
    <w:rsid w:val="00B615E7"/>
    <w:rsid w:val="00B630C3"/>
    <w:rsid w:val="00B6338B"/>
    <w:rsid w:val="00B633C6"/>
    <w:rsid w:val="00B63EE4"/>
    <w:rsid w:val="00B64579"/>
    <w:rsid w:val="00B64A10"/>
    <w:rsid w:val="00B65591"/>
    <w:rsid w:val="00B655CA"/>
    <w:rsid w:val="00B65A06"/>
    <w:rsid w:val="00B66139"/>
    <w:rsid w:val="00B661BF"/>
    <w:rsid w:val="00B66376"/>
    <w:rsid w:val="00B66C4E"/>
    <w:rsid w:val="00B676AB"/>
    <w:rsid w:val="00B67F92"/>
    <w:rsid w:val="00B70936"/>
    <w:rsid w:val="00B70FF3"/>
    <w:rsid w:val="00B7136A"/>
    <w:rsid w:val="00B7142E"/>
    <w:rsid w:val="00B7160A"/>
    <w:rsid w:val="00B7206E"/>
    <w:rsid w:val="00B73689"/>
    <w:rsid w:val="00B73A7E"/>
    <w:rsid w:val="00B73BF6"/>
    <w:rsid w:val="00B740D3"/>
    <w:rsid w:val="00B74334"/>
    <w:rsid w:val="00B745BF"/>
    <w:rsid w:val="00B7532B"/>
    <w:rsid w:val="00B75D4E"/>
    <w:rsid w:val="00B76178"/>
    <w:rsid w:val="00B7643B"/>
    <w:rsid w:val="00B776BA"/>
    <w:rsid w:val="00B77F27"/>
    <w:rsid w:val="00B804AF"/>
    <w:rsid w:val="00B80654"/>
    <w:rsid w:val="00B8125F"/>
    <w:rsid w:val="00B83096"/>
    <w:rsid w:val="00B8315C"/>
    <w:rsid w:val="00B83DA4"/>
    <w:rsid w:val="00B83E04"/>
    <w:rsid w:val="00B84149"/>
    <w:rsid w:val="00B84B90"/>
    <w:rsid w:val="00B84F58"/>
    <w:rsid w:val="00B852E3"/>
    <w:rsid w:val="00B8698A"/>
    <w:rsid w:val="00B86DC5"/>
    <w:rsid w:val="00B872F5"/>
    <w:rsid w:val="00B87A40"/>
    <w:rsid w:val="00B87BFC"/>
    <w:rsid w:val="00B90985"/>
    <w:rsid w:val="00B90D35"/>
    <w:rsid w:val="00B91AC0"/>
    <w:rsid w:val="00B91F6B"/>
    <w:rsid w:val="00B92839"/>
    <w:rsid w:val="00B92885"/>
    <w:rsid w:val="00B92B76"/>
    <w:rsid w:val="00B92E75"/>
    <w:rsid w:val="00B930D5"/>
    <w:rsid w:val="00B93314"/>
    <w:rsid w:val="00B941DB"/>
    <w:rsid w:val="00B942DF"/>
    <w:rsid w:val="00B94FA9"/>
    <w:rsid w:val="00B950EC"/>
    <w:rsid w:val="00B9667E"/>
    <w:rsid w:val="00B96807"/>
    <w:rsid w:val="00B9710E"/>
    <w:rsid w:val="00B97D78"/>
    <w:rsid w:val="00BA0470"/>
    <w:rsid w:val="00BA0B2C"/>
    <w:rsid w:val="00BA0D0F"/>
    <w:rsid w:val="00BA106C"/>
    <w:rsid w:val="00BA1761"/>
    <w:rsid w:val="00BA177C"/>
    <w:rsid w:val="00BA178A"/>
    <w:rsid w:val="00BA1C43"/>
    <w:rsid w:val="00BA1DEC"/>
    <w:rsid w:val="00BA3E58"/>
    <w:rsid w:val="00BA43F5"/>
    <w:rsid w:val="00BA4DC9"/>
    <w:rsid w:val="00BA581C"/>
    <w:rsid w:val="00BA58A2"/>
    <w:rsid w:val="00BA5E82"/>
    <w:rsid w:val="00BA6870"/>
    <w:rsid w:val="00BA74ED"/>
    <w:rsid w:val="00BA7535"/>
    <w:rsid w:val="00BA7B20"/>
    <w:rsid w:val="00BB096E"/>
    <w:rsid w:val="00BB1685"/>
    <w:rsid w:val="00BB257D"/>
    <w:rsid w:val="00BB4F37"/>
    <w:rsid w:val="00BB5D6C"/>
    <w:rsid w:val="00BB66F8"/>
    <w:rsid w:val="00BB6D49"/>
    <w:rsid w:val="00BB710D"/>
    <w:rsid w:val="00BB76D9"/>
    <w:rsid w:val="00BB7EC4"/>
    <w:rsid w:val="00BC0638"/>
    <w:rsid w:val="00BC1512"/>
    <w:rsid w:val="00BC165F"/>
    <w:rsid w:val="00BC1E1B"/>
    <w:rsid w:val="00BC1F62"/>
    <w:rsid w:val="00BC2151"/>
    <w:rsid w:val="00BC267C"/>
    <w:rsid w:val="00BC3A54"/>
    <w:rsid w:val="00BC453E"/>
    <w:rsid w:val="00BC45AD"/>
    <w:rsid w:val="00BC464F"/>
    <w:rsid w:val="00BC4719"/>
    <w:rsid w:val="00BC5080"/>
    <w:rsid w:val="00BC5E06"/>
    <w:rsid w:val="00BC7170"/>
    <w:rsid w:val="00BC7A37"/>
    <w:rsid w:val="00BD11FC"/>
    <w:rsid w:val="00BD1936"/>
    <w:rsid w:val="00BD1C9F"/>
    <w:rsid w:val="00BD1FE4"/>
    <w:rsid w:val="00BD306B"/>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3B17"/>
    <w:rsid w:val="00BF50EB"/>
    <w:rsid w:val="00BF5252"/>
    <w:rsid w:val="00BF5B4B"/>
    <w:rsid w:val="00BF6FF4"/>
    <w:rsid w:val="00BF726E"/>
    <w:rsid w:val="00BF7637"/>
    <w:rsid w:val="00C001A7"/>
    <w:rsid w:val="00C00C39"/>
    <w:rsid w:val="00C019AB"/>
    <w:rsid w:val="00C01C91"/>
    <w:rsid w:val="00C02246"/>
    <w:rsid w:val="00C022C1"/>
    <w:rsid w:val="00C025E6"/>
    <w:rsid w:val="00C032F7"/>
    <w:rsid w:val="00C033E8"/>
    <w:rsid w:val="00C03CE5"/>
    <w:rsid w:val="00C03FE4"/>
    <w:rsid w:val="00C046D0"/>
    <w:rsid w:val="00C049B7"/>
    <w:rsid w:val="00C051EC"/>
    <w:rsid w:val="00C05219"/>
    <w:rsid w:val="00C05800"/>
    <w:rsid w:val="00C05963"/>
    <w:rsid w:val="00C05EC0"/>
    <w:rsid w:val="00C062E7"/>
    <w:rsid w:val="00C06BDA"/>
    <w:rsid w:val="00C07092"/>
    <w:rsid w:val="00C072ED"/>
    <w:rsid w:val="00C076C1"/>
    <w:rsid w:val="00C076E0"/>
    <w:rsid w:val="00C07A3E"/>
    <w:rsid w:val="00C07EA7"/>
    <w:rsid w:val="00C102F1"/>
    <w:rsid w:val="00C10407"/>
    <w:rsid w:val="00C11761"/>
    <w:rsid w:val="00C117C1"/>
    <w:rsid w:val="00C1262D"/>
    <w:rsid w:val="00C12E3D"/>
    <w:rsid w:val="00C12FA2"/>
    <w:rsid w:val="00C12FB4"/>
    <w:rsid w:val="00C14DCF"/>
    <w:rsid w:val="00C14ED5"/>
    <w:rsid w:val="00C1625E"/>
    <w:rsid w:val="00C16671"/>
    <w:rsid w:val="00C178C3"/>
    <w:rsid w:val="00C17A91"/>
    <w:rsid w:val="00C20750"/>
    <w:rsid w:val="00C2180F"/>
    <w:rsid w:val="00C223E0"/>
    <w:rsid w:val="00C228EA"/>
    <w:rsid w:val="00C22FBC"/>
    <w:rsid w:val="00C234AE"/>
    <w:rsid w:val="00C236A5"/>
    <w:rsid w:val="00C24898"/>
    <w:rsid w:val="00C25E70"/>
    <w:rsid w:val="00C2641B"/>
    <w:rsid w:val="00C2697E"/>
    <w:rsid w:val="00C269EB"/>
    <w:rsid w:val="00C26A2B"/>
    <w:rsid w:val="00C26C56"/>
    <w:rsid w:val="00C26E8B"/>
    <w:rsid w:val="00C27417"/>
    <w:rsid w:val="00C276AA"/>
    <w:rsid w:val="00C27AEC"/>
    <w:rsid w:val="00C27FCA"/>
    <w:rsid w:val="00C3075E"/>
    <w:rsid w:val="00C318A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3C27"/>
    <w:rsid w:val="00C548F7"/>
    <w:rsid w:val="00C54CEE"/>
    <w:rsid w:val="00C5538D"/>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69FF"/>
    <w:rsid w:val="00C66C44"/>
    <w:rsid w:val="00C700E4"/>
    <w:rsid w:val="00C70478"/>
    <w:rsid w:val="00C706CD"/>
    <w:rsid w:val="00C70785"/>
    <w:rsid w:val="00C70909"/>
    <w:rsid w:val="00C70DF7"/>
    <w:rsid w:val="00C712C3"/>
    <w:rsid w:val="00C71D19"/>
    <w:rsid w:val="00C720DB"/>
    <w:rsid w:val="00C725F1"/>
    <w:rsid w:val="00C72AA9"/>
    <w:rsid w:val="00C72C4A"/>
    <w:rsid w:val="00C733AB"/>
    <w:rsid w:val="00C73B20"/>
    <w:rsid w:val="00C73B71"/>
    <w:rsid w:val="00C76054"/>
    <w:rsid w:val="00C76094"/>
    <w:rsid w:val="00C76A71"/>
    <w:rsid w:val="00C77261"/>
    <w:rsid w:val="00C806F9"/>
    <w:rsid w:val="00C81655"/>
    <w:rsid w:val="00C82744"/>
    <w:rsid w:val="00C83229"/>
    <w:rsid w:val="00C83989"/>
    <w:rsid w:val="00C8428D"/>
    <w:rsid w:val="00C84341"/>
    <w:rsid w:val="00C84460"/>
    <w:rsid w:val="00C847F9"/>
    <w:rsid w:val="00C84D24"/>
    <w:rsid w:val="00C84EE3"/>
    <w:rsid w:val="00C8564A"/>
    <w:rsid w:val="00C858B9"/>
    <w:rsid w:val="00C86586"/>
    <w:rsid w:val="00C87075"/>
    <w:rsid w:val="00C87312"/>
    <w:rsid w:val="00C9031F"/>
    <w:rsid w:val="00C90C2D"/>
    <w:rsid w:val="00C91492"/>
    <w:rsid w:val="00C9196B"/>
    <w:rsid w:val="00C9208F"/>
    <w:rsid w:val="00C935B0"/>
    <w:rsid w:val="00C95C00"/>
    <w:rsid w:val="00C95D68"/>
    <w:rsid w:val="00C96159"/>
    <w:rsid w:val="00C97128"/>
    <w:rsid w:val="00C978B4"/>
    <w:rsid w:val="00C97B6C"/>
    <w:rsid w:val="00CA05FB"/>
    <w:rsid w:val="00CA120E"/>
    <w:rsid w:val="00CA12D5"/>
    <w:rsid w:val="00CA184C"/>
    <w:rsid w:val="00CA1FB6"/>
    <w:rsid w:val="00CA2043"/>
    <w:rsid w:val="00CA2ABA"/>
    <w:rsid w:val="00CA46E7"/>
    <w:rsid w:val="00CA6117"/>
    <w:rsid w:val="00CA774B"/>
    <w:rsid w:val="00CB10DE"/>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03D"/>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0C8"/>
    <w:rsid w:val="00CC6C86"/>
    <w:rsid w:val="00CC76A1"/>
    <w:rsid w:val="00CC7FA3"/>
    <w:rsid w:val="00CD062F"/>
    <w:rsid w:val="00CD1248"/>
    <w:rsid w:val="00CD1C9E"/>
    <w:rsid w:val="00CD1DD3"/>
    <w:rsid w:val="00CD23EB"/>
    <w:rsid w:val="00CD2A5E"/>
    <w:rsid w:val="00CD3274"/>
    <w:rsid w:val="00CD335D"/>
    <w:rsid w:val="00CD3677"/>
    <w:rsid w:val="00CD3F25"/>
    <w:rsid w:val="00CD3FC5"/>
    <w:rsid w:val="00CD4784"/>
    <w:rsid w:val="00CD505E"/>
    <w:rsid w:val="00CD534A"/>
    <w:rsid w:val="00CD5AC0"/>
    <w:rsid w:val="00CD7543"/>
    <w:rsid w:val="00CD76B5"/>
    <w:rsid w:val="00CD7A94"/>
    <w:rsid w:val="00CD7C19"/>
    <w:rsid w:val="00CE0094"/>
    <w:rsid w:val="00CE04C6"/>
    <w:rsid w:val="00CE17BB"/>
    <w:rsid w:val="00CE1A0D"/>
    <w:rsid w:val="00CE1BFB"/>
    <w:rsid w:val="00CE3E06"/>
    <w:rsid w:val="00CE3E8B"/>
    <w:rsid w:val="00CE42AE"/>
    <w:rsid w:val="00CE52AC"/>
    <w:rsid w:val="00CE567E"/>
    <w:rsid w:val="00CE58EF"/>
    <w:rsid w:val="00CE6D4B"/>
    <w:rsid w:val="00CE6D61"/>
    <w:rsid w:val="00CE6DA6"/>
    <w:rsid w:val="00CE72C7"/>
    <w:rsid w:val="00CE7CE7"/>
    <w:rsid w:val="00CF1B85"/>
    <w:rsid w:val="00CF1C54"/>
    <w:rsid w:val="00CF2207"/>
    <w:rsid w:val="00CF23C3"/>
    <w:rsid w:val="00CF2438"/>
    <w:rsid w:val="00CF2942"/>
    <w:rsid w:val="00CF310F"/>
    <w:rsid w:val="00CF39CE"/>
    <w:rsid w:val="00CF3BCB"/>
    <w:rsid w:val="00CF3E35"/>
    <w:rsid w:val="00CF410E"/>
    <w:rsid w:val="00CF6848"/>
    <w:rsid w:val="00CF6CD9"/>
    <w:rsid w:val="00CF7168"/>
    <w:rsid w:val="00CF746F"/>
    <w:rsid w:val="00CF766D"/>
    <w:rsid w:val="00CF7BDE"/>
    <w:rsid w:val="00D005C5"/>
    <w:rsid w:val="00D01715"/>
    <w:rsid w:val="00D01ADF"/>
    <w:rsid w:val="00D02F56"/>
    <w:rsid w:val="00D0333E"/>
    <w:rsid w:val="00D03F74"/>
    <w:rsid w:val="00D04402"/>
    <w:rsid w:val="00D04579"/>
    <w:rsid w:val="00D04624"/>
    <w:rsid w:val="00D04BA0"/>
    <w:rsid w:val="00D04E31"/>
    <w:rsid w:val="00D06218"/>
    <w:rsid w:val="00D063DB"/>
    <w:rsid w:val="00D0656F"/>
    <w:rsid w:val="00D0727F"/>
    <w:rsid w:val="00D07440"/>
    <w:rsid w:val="00D10121"/>
    <w:rsid w:val="00D10ACB"/>
    <w:rsid w:val="00D117FA"/>
    <w:rsid w:val="00D12077"/>
    <w:rsid w:val="00D122D9"/>
    <w:rsid w:val="00D123B0"/>
    <w:rsid w:val="00D1317E"/>
    <w:rsid w:val="00D13BED"/>
    <w:rsid w:val="00D149E8"/>
    <w:rsid w:val="00D14DC6"/>
    <w:rsid w:val="00D154B7"/>
    <w:rsid w:val="00D158C7"/>
    <w:rsid w:val="00D15E0D"/>
    <w:rsid w:val="00D16E80"/>
    <w:rsid w:val="00D16F16"/>
    <w:rsid w:val="00D17344"/>
    <w:rsid w:val="00D20BF8"/>
    <w:rsid w:val="00D20EE4"/>
    <w:rsid w:val="00D21118"/>
    <w:rsid w:val="00D214F6"/>
    <w:rsid w:val="00D218A1"/>
    <w:rsid w:val="00D24759"/>
    <w:rsid w:val="00D24FF1"/>
    <w:rsid w:val="00D256BD"/>
    <w:rsid w:val="00D25B67"/>
    <w:rsid w:val="00D25C20"/>
    <w:rsid w:val="00D25E90"/>
    <w:rsid w:val="00D263C1"/>
    <w:rsid w:val="00D26AF1"/>
    <w:rsid w:val="00D30DB2"/>
    <w:rsid w:val="00D30FB1"/>
    <w:rsid w:val="00D31BA6"/>
    <w:rsid w:val="00D33AE5"/>
    <w:rsid w:val="00D363EA"/>
    <w:rsid w:val="00D36492"/>
    <w:rsid w:val="00D37391"/>
    <w:rsid w:val="00D37756"/>
    <w:rsid w:val="00D37F70"/>
    <w:rsid w:val="00D402BB"/>
    <w:rsid w:val="00D41A01"/>
    <w:rsid w:val="00D41F2F"/>
    <w:rsid w:val="00D4229F"/>
    <w:rsid w:val="00D42F4F"/>
    <w:rsid w:val="00D42F91"/>
    <w:rsid w:val="00D43582"/>
    <w:rsid w:val="00D43BF2"/>
    <w:rsid w:val="00D44336"/>
    <w:rsid w:val="00D44884"/>
    <w:rsid w:val="00D4575A"/>
    <w:rsid w:val="00D45A26"/>
    <w:rsid w:val="00D45AAB"/>
    <w:rsid w:val="00D46989"/>
    <w:rsid w:val="00D46B08"/>
    <w:rsid w:val="00D46D6F"/>
    <w:rsid w:val="00D47900"/>
    <w:rsid w:val="00D50C33"/>
    <w:rsid w:val="00D50CFF"/>
    <w:rsid w:val="00D511C3"/>
    <w:rsid w:val="00D533F3"/>
    <w:rsid w:val="00D53B11"/>
    <w:rsid w:val="00D5433D"/>
    <w:rsid w:val="00D54423"/>
    <w:rsid w:val="00D54502"/>
    <w:rsid w:val="00D549CF"/>
    <w:rsid w:val="00D54ED0"/>
    <w:rsid w:val="00D551AB"/>
    <w:rsid w:val="00D56C27"/>
    <w:rsid w:val="00D573A9"/>
    <w:rsid w:val="00D57D3F"/>
    <w:rsid w:val="00D57F3E"/>
    <w:rsid w:val="00D60BFE"/>
    <w:rsid w:val="00D61538"/>
    <w:rsid w:val="00D61970"/>
    <w:rsid w:val="00D621B0"/>
    <w:rsid w:val="00D62637"/>
    <w:rsid w:val="00D62E0A"/>
    <w:rsid w:val="00D62E6B"/>
    <w:rsid w:val="00D64695"/>
    <w:rsid w:val="00D64ACA"/>
    <w:rsid w:val="00D64BAD"/>
    <w:rsid w:val="00D64FD2"/>
    <w:rsid w:val="00D6535A"/>
    <w:rsid w:val="00D66CA1"/>
    <w:rsid w:val="00D66F4D"/>
    <w:rsid w:val="00D70408"/>
    <w:rsid w:val="00D7047E"/>
    <w:rsid w:val="00D70F3E"/>
    <w:rsid w:val="00D70F79"/>
    <w:rsid w:val="00D745B0"/>
    <w:rsid w:val="00D75603"/>
    <w:rsid w:val="00D75B88"/>
    <w:rsid w:val="00D76CFA"/>
    <w:rsid w:val="00D77369"/>
    <w:rsid w:val="00D77790"/>
    <w:rsid w:val="00D805FD"/>
    <w:rsid w:val="00D8186D"/>
    <w:rsid w:val="00D81BF9"/>
    <w:rsid w:val="00D84475"/>
    <w:rsid w:val="00D84796"/>
    <w:rsid w:val="00D86347"/>
    <w:rsid w:val="00D867BE"/>
    <w:rsid w:val="00D86947"/>
    <w:rsid w:val="00D871CF"/>
    <w:rsid w:val="00D87430"/>
    <w:rsid w:val="00D875E6"/>
    <w:rsid w:val="00D879C2"/>
    <w:rsid w:val="00D90B41"/>
    <w:rsid w:val="00D90FB3"/>
    <w:rsid w:val="00D916A9"/>
    <w:rsid w:val="00D9196C"/>
    <w:rsid w:val="00D92CB8"/>
    <w:rsid w:val="00D93075"/>
    <w:rsid w:val="00D9337E"/>
    <w:rsid w:val="00D9390C"/>
    <w:rsid w:val="00D940D2"/>
    <w:rsid w:val="00D9417A"/>
    <w:rsid w:val="00D9461A"/>
    <w:rsid w:val="00D9462A"/>
    <w:rsid w:val="00D96844"/>
    <w:rsid w:val="00D96CDA"/>
    <w:rsid w:val="00D97095"/>
    <w:rsid w:val="00D970F8"/>
    <w:rsid w:val="00D9731F"/>
    <w:rsid w:val="00D973AF"/>
    <w:rsid w:val="00D97B13"/>
    <w:rsid w:val="00DA1288"/>
    <w:rsid w:val="00DA180B"/>
    <w:rsid w:val="00DA26C5"/>
    <w:rsid w:val="00DA288E"/>
    <w:rsid w:val="00DA3B29"/>
    <w:rsid w:val="00DA3FBD"/>
    <w:rsid w:val="00DA45FF"/>
    <w:rsid w:val="00DA6B37"/>
    <w:rsid w:val="00DA73CB"/>
    <w:rsid w:val="00DA7576"/>
    <w:rsid w:val="00DB00DB"/>
    <w:rsid w:val="00DB052A"/>
    <w:rsid w:val="00DB23A5"/>
    <w:rsid w:val="00DB33DF"/>
    <w:rsid w:val="00DB34AD"/>
    <w:rsid w:val="00DB4245"/>
    <w:rsid w:val="00DB43B4"/>
    <w:rsid w:val="00DB46CC"/>
    <w:rsid w:val="00DB5EBE"/>
    <w:rsid w:val="00DB61BD"/>
    <w:rsid w:val="00DB65C1"/>
    <w:rsid w:val="00DC0172"/>
    <w:rsid w:val="00DC0AD5"/>
    <w:rsid w:val="00DC1212"/>
    <w:rsid w:val="00DC1B54"/>
    <w:rsid w:val="00DC1DB4"/>
    <w:rsid w:val="00DC1DF3"/>
    <w:rsid w:val="00DC24EA"/>
    <w:rsid w:val="00DC24EB"/>
    <w:rsid w:val="00DC2A38"/>
    <w:rsid w:val="00DC34E1"/>
    <w:rsid w:val="00DC3ABB"/>
    <w:rsid w:val="00DC3FFD"/>
    <w:rsid w:val="00DC50D5"/>
    <w:rsid w:val="00DC56C1"/>
    <w:rsid w:val="00DC5890"/>
    <w:rsid w:val="00DC59F8"/>
    <w:rsid w:val="00DC6D55"/>
    <w:rsid w:val="00DC6FE6"/>
    <w:rsid w:val="00DC7267"/>
    <w:rsid w:val="00DC73FC"/>
    <w:rsid w:val="00DC7471"/>
    <w:rsid w:val="00DC7A1F"/>
    <w:rsid w:val="00DC7C6A"/>
    <w:rsid w:val="00DD14BD"/>
    <w:rsid w:val="00DD1F62"/>
    <w:rsid w:val="00DD281F"/>
    <w:rsid w:val="00DD286A"/>
    <w:rsid w:val="00DD2B2F"/>
    <w:rsid w:val="00DD3271"/>
    <w:rsid w:val="00DD3479"/>
    <w:rsid w:val="00DD3495"/>
    <w:rsid w:val="00DD37BD"/>
    <w:rsid w:val="00DD37E2"/>
    <w:rsid w:val="00DD47D0"/>
    <w:rsid w:val="00DD49D0"/>
    <w:rsid w:val="00DD4FBB"/>
    <w:rsid w:val="00DD55B8"/>
    <w:rsid w:val="00DD5C8C"/>
    <w:rsid w:val="00DD5DB3"/>
    <w:rsid w:val="00DD7EE0"/>
    <w:rsid w:val="00DD7FB6"/>
    <w:rsid w:val="00DE0438"/>
    <w:rsid w:val="00DE07F5"/>
    <w:rsid w:val="00DE0FE6"/>
    <w:rsid w:val="00DE1F0C"/>
    <w:rsid w:val="00DE24BF"/>
    <w:rsid w:val="00DE2F81"/>
    <w:rsid w:val="00DE308C"/>
    <w:rsid w:val="00DE3800"/>
    <w:rsid w:val="00DE3A56"/>
    <w:rsid w:val="00DE3BF9"/>
    <w:rsid w:val="00DE3F17"/>
    <w:rsid w:val="00DE432B"/>
    <w:rsid w:val="00DE46B0"/>
    <w:rsid w:val="00DE56A3"/>
    <w:rsid w:val="00DE5886"/>
    <w:rsid w:val="00DE59D0"/>
    <w:rsid w:val="00DE6616"/>
    <w:rsid w:val="00DE7441"/>
    <w:rsid w:val="00DE74A8"/>
    <w:rsid w:val="00DE7CB2"/>
    <w:rsid w:val="00DF0317"/>
    <w:rsid w:val="00DF0632"/>
    <w:rsid w:val="00DF0BD0"/>
    <w:rsid w:val="00DF2AD1"/>
    <w:rsid w:val="00DF3735"/>
    <w:rsid w:val="00DF383F"/>
    <w:rsid w:val="00DF409D"/>
    <w:rsid w:val="00DF4177"/>
    <w:rsid w:val="00DF48F1"/>
    <w:rsid w:val="00DF4F06"/>
    <w:rsid w:val="00DF5105"/>
    <w:rsid w:val="00DF5D40"/>
    <w:rsid w:val="00DF5E33"/>
    <w:rsid w:val="00DF5F25"/>
    <w:rsid w:val="00DF613A"/>
    <w:rsid w:val="00DF653D"/>
    <w:rsid w:val="00DF6B5A"/>
    <w:rsid w:val="00DF6E03"/>
    <w:rsid w:val="00DF7527"/>
    <w:rsid w:val="00DF7B79"/>
    <w:rsid w:val="00DF7FCE"/>
    <w:rsid w:val="00E019ED"/>
    <w:rsid w:val="00E033D1"/>
    <w:rsid w:val="00E055AF"/>
    <w:rsid w:val="00E0648F"/>
    <w:rsid w:val="00E068FF"/>
    <w:rsid w:val="00E072A7"/>
    <w:rsid w:val="00E077E5"/>
    <w:rsid w:val="00E07DBB"/>
    <w:rsid w:val="00E1033F"/>
    <w:rsid w:val="00E10381"/>
    <w:rsid w:val="00E10409"/>
    <w:rsid w:val="00E1046C"/>
    <w:rsid w:val="00E109D5"/>
    <w:rsid w:val="00E132A6"/>
    <w:rsid w:val="00E1421C"/>
    <w:rsid w:val="00E142DB"/>
    <w:rsid w:val="00E149C2"/>
    <w:rsid w:val="00E14E3B"/>
    <w:rsid w:val="00E14E67"/>
    <w:rsid w:val="00E1532D"/>
    <w:rsid w:val="00E153A5"/>
    <w:rsid w:val="00E156CB"/>
    <w:rsid w:val="00E167F6"/>
    <w:rsid w:val="00E16D16"/>
    <w:rsid w:val="00E16E5B"/>
    <w:rsid w:val="00E16F92"/>
    <w:rsid w:val="00E16FC5"/>
    <w:rsid w:val="00E170DA"/>
    <w:rsid w:val="00E17B74"/>
    <w:rsid w:val="00E17CDD"/>
    <w:rsid w:val="00E2038C"/>
    <w:rsid w:val="00E209F4"/>
    <w:rsid w:val="00E211CC"/>
    <w:rsid w:val="00E21394"/>
    <w:rsid w:val="00E2164E"/>
    <w:rsid w:val="00E21952"/>
    <w:rsid w:val="00E22376"/>
    <w:rsid w:val="00E2422E"/>
    <w:rsid w:val="00E248E6"/>
    <w:rsid w:val="00E24B73"/>
    <w:rsid w:val="00E24F89"/>
    <w:rsid w:val="00E25985"/>
    <w:rsid w:val="00E27633"/>
    <w:rsid w:val="00E300C8"/>
    <w:rsid w:val="00E3019E"/>
    <w:rsid w:val="00E30A4E"/>
    <w:rsid w:val="00E310BD"/>
    <w:rsid w:val="00E312CD"/>
    <w:rsid w:val="00E32350"/>
    <w:rsid w:val="00E33229"/>
    <w:rsid w:val="00E33AB8"/>
    <w:rsid w:val="00E33B40"/>
    <w:rsid w:val="00E355AD"/>
    <w:rsid w:val="00E35E3D"/>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61B"/>
    <w:rsid w:val="00E440DE"/>
    <w:rsid w:val="00E44A1E"/>
    <w:rsid w:val="00E44B1A"/>
    <w:rsid w:val="00E45647"/>
    <w:rsid w:val="00E46BE5"/>
    <w:rsid w:val="00E476CD"/>
    <w:rsid w:val="00E50238"/>
    <w:rsid w:val="00E50B46"/>
    <w:rsid w:val="00E5145D"/>
    <w:rsid w:val="00E515A4"/>
    <w:rsid w:val="00E519B1"/>
    <w:rsid w:val="00E54108"/>
    <w:rsid w:val="00E54633"/>
    <w:rsid w:val="00E54D19"/>
    <w:rsid w:val="00E55100"/>
    <w:rsid w:val="00E5526B"/>
    <w:rsid w:val="00E552C0"/>
    <w:rsid w:val="00E55C52"/>
    <w:rsid w:val="00E55D58"/>
    <w:rsid w:val="00E55E6C"/>
    <w:rsid w:val="00E55E78"/>
    <w:rsid w:val="00E5621E"/>
    <w:rsid w:val="00E56324"/>
    <w:rsid w:val="00E56746"/>
    <w:rsid w:val="00E57061"/>
    <w:rsid w:val="00E5709C"/>
    <w:rsid w:val="00E614C7"/>
    <w:rsid w:val="00E61580"/>
    <w:rsid w:val="00E63483"/>
    <w:rsid w:val="00E63B77"/>
    <w:rsid w:val="00E64260"/>
    <w:rsid w:val="00E6433F"/>
    <w:rsid w:val="00E64F62"/>
    <w:rsid w:val="00E65470"/>
    <w:rsid w:val="00E65837"/>
    <w:rsid w:val="00E6605A"/>
    <w:rsid w:val="00E6666C"/>
    <w:rsid w:val="00E6715E"/>
    <w:rsid w:val="00E67438"/>
    <w:rsid w:val="00E675A8"/>
    <w:rsid w:val="00E67CB0"/>
    <w:rsid w:val="00E67F86"/>
    <w:rsid w:val="00E67FC8"/>
    <w:rsid w:val="00E73252"/>
    <w:rsid w:val="00E735BD"/>
    <w:rsid w:val="00E7375E"/>
    <w:rsid w:val="00E73C8A"/>
    <w:rsid w:val="00E74A8B"/>
    <w:rsid w:val="00E74F38"/>
    <w:rsid w:val="00E758F7"/>
    <w:rsid w:val="00E75ED3"/>
    <w:rsid w:val="00E76B94"/>
    <w:rsid w:val="00E76CC6"/>
    <w:rsid w:val="00E76F4A"/>
    <w:rsid w:val="00E77853"/>
    <w:rsid w:val="00E77FEC"/>
    <w:rsid w:val="00E80020"/>
    <w:rsid w:val="00E80048"/>
    <w:rsid w:val="00E801F1"/>
    <w:rsid w:val="00E808A7"/>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1DD"/>
    <w:rsid w:val="00E932A9"/>
    <w:rsid w:val="00E93466"/>
    <w:rsid w:val="00E9358A"/>
    <w:rsid w:val="00E93B1A"/>
    <w:rsid w:val="00E93D44"/>
    <w:rsid w:val="00E93EBD"/>
    <w:rsid w:val="00E94920"/>
    <w:rsid w:val="00E956BC"/>
    <w:rsid w:val="00E96205"/>
    <w:rsid w:val="00E96B08"/>
    <w:rsid w:val="00E96D95"/>
    <w:rsid w:val="00E9724C"/>
    <w:rsid w:val="00E97C75"/>
    <w:rsid w:val="00EA0198"/>
    <w:rsid w:val="00EA12A0"/>
    <w:rsid w:val="00EA14D6"/>
    <w:rsid w:val="00EA17BB"/>
    <w:rsid w:val="00EA1E43"/>
    <w:rsid w:val="00EA28B3"/>
    <w:rsid w:val="00EA34BF"/>
    <w:rsid w:val="00EA362D"/>
    <w:rsid w:val="00EA3F3F"/>
    <w:rsid w:val="00EA447D"/>
    <w:rsid w:val="00EA45C0"/>
    <w:rsid w:val="00EA495C"/>
    <w:rsid w:val="00EA5F29"/>
    <w:rsid w:val="00EA6B4C"/>
    <w:rsid w:val="00EA7CF9"/>
    <w:rsid w:val="00EB0218"/>
    <w:rsid w:val="00EB035C"/>
    <w:rsid w:val="00EB0D9F"/>
    <w:rsid w:val="00EB1030"/>
    <w:rsid w:val="00EB1390"/>
    <w:rsid w:val="00EB1A4F"/>
    <w:rsid w:val="00EB20CD"/>
    <w:rsid w:val="00EB238A"/>
    <w:rsid w:val="00EB261B"/>
    <w:rsid w:val="00EB31BC"/>
    <w:rsid w:val="00EB3739"/>
    <w:rsid w:val="00EB37B6"/>
    <w:rsid w:val="00EB44B4"/>
    <w:rsid w:val="00EB4FDD"/>
    <w:rsid w:val="00EB5575"/>
    <w:rsid w:val="00EB55C4"/>
    <w:rsid w:val="00EB5652"/>
    <w:rsid w:val="00EB5827"/>
    <w:rsid w:val="00EB5BEE"/>
    <w:rsid w:val="00EB5CBF"/>
    <w:rsid w:val="00EB6B93"/>
    <w:rsid w:val="00EB7A0B"/>
    <w:rsid w:val="00EB7C73"/>
    <w:rsid w:val="00EB7CA1"/>
    <w:rsid w:val="00EC008A"/>
    <w:rsid w:val="00EC1B39"/>
    <w:rsid w:val="00EC2B53"/>
    <w:rsid w:val="00EC3B58"/>
    <w:rsid w:val="00EC3DF4"/>
    <w:rsid w:val="00EC4050"/>
    <w:rsid w:val="00EC4235"/>
    <w:rsid w:val="00EC5DBE"/>
    <w:rsid w:val="00EC6B03"/>
    <w:rsid w:val="00EC7238"/>
    <w:rsid w:val="00EC729B"/>
    <w:rsid w:val="00EC7A08"/>
    <w:rsid w:val="00ED03AB"/>
    <w:rsid w:val="00ED04FE"/>
    <w:rsid w:val="00ED0D12"/>
    <w:rsid w:val="00ED1F9D"/>
    <w:rsid w:val="00ED31C1"/>
    <w:rsid w:val="00ED357E"/>
    <w:rsid w:val="00ED3FF4"/>
    <w:rsid w:val="00ED4E00"/>
    <w:rsid w:val="00ED5A47"/>
    <w:rsid w:val="00ED5B2B"/>
    <w:rsid w:val="00ED694E"/>
    <w:rsid w:val="00EE0345"/>
    <w:rsid w:val="00EE094E"/>
    <w:rsid w:val="00EE2CAF"/>
    <w:rsid w:val="00EE2D55"/>
    <w:rsid w:val="00EE2E10"/>
    <w:rsid w:val="00EE38F2"/>
    <w:rsid w:val="00EE3B61"/>
    <w:rsid w:val="00EE3C42"/>
    <w:rsid w:val="00EE42E7"/>
    <w:rsid w:val="00EE46E0"/>
    <w:rsid w:val="00EE5DF5"/>
    <w:rsid w:val="00EE5F23"/>
    <w:rsid w:val="00EE667A"/>
    <w:rsid w:val="00EE66AF"/>
    <w:rsid w:val="00EF0886"/>
    <w:rsid w:val="00EF1527"/>
    <w:rsid w:val="00EF1897"/>
    <w:rsid w:val="00EF200C"/>
    <w:rsid w:val="00EF2040"/>
    <w:rsid w:val="00EF27C0"/>
    <w:rsid w:val="00EF2943"/>
    <w:rsid w:val="00EF325F"/>
    <w:rsid w:val="00EF35D6"/>
    <w:rsid w:val="00EF38B6"/>
    <w:rsid w:val="00EF3E91"/>
    <w:rsid w:val="00EF4A22"/>
    <w:rsid w:val="00EF4C26"/>
    <w:rsid w:val="00EF4D68"/>
    <w:rsid w:val="00EF516C"/>
    <w:rsid w:val="00EF5615"/>
    <w:rsid w:val="00EF5DBD"/>
    <w:rsid w:val="00EF7542"/>
    <w:rsid w:val="00EF7A0A"/>
    <w:rsid w:val="00EF7F82"/>
    <w:rsid w:val="00F003B0"/>
    <w:rsid w:val="00F0058B"/>
    <w:rsid w:val="00F00AAA"/>
    <w:rsid w:val="00F00FD3"/>
    <w:rsid w:val="00F0146A"/>
    <w:rsid w:val="00F02551"/>
    <w:rsid w:val="00F02919"/>
    <w:rsid w:val="00F02F4E"/>
    <w:rsid w:val="00F03C83"/>
    <w:rsid w:val="00F041D0"/>
    <w:rsid w:val="00F043E0"/>
    <w:rsid w:val="00F04661"/>
    <w:rsid w:val="00F05710"/>
    <w:rsid w:val="00F06250"/>
    <w:rsid w:val="00F063EB"/>
    <w:rsid w:val="00F06D36"/>
    <w:rsid w:val="00F079AF"/>
    <w:rsid w:val="00F10788"/>
    <w:rsid w:val="00F119B0"/>
    <w:rsid w:val="00F11C8D"/>
    <w:rsid w:val="00F11ED2"/>
    <w:rsid w:val="00F1276C"/>
    <w:rsid w:val="00F12E59"/>
    <w:rsid w:val="00F1347E"/>
    <w:rsid w:val="00F13BF0"/>
    <w:rsid w:val="00F13D41"/>
    <w:rsid w:val="00F1485E"/>
    <w:rsid w:val="00F14ABD"/>
    <w:rsid w:val="00F14AE6"/>
    <w:rsid w:val="00F1579F"/>
    <w:rsid w:val="00F17CD8"/>
    <w:rsid w:val="00F17EFE"/>
    <w:rsid w:val="00F2056D"/>
    <w:rsid w:val="00F226C0"/>
    <w:rsid w:val="00F25825"/>
    <w:rsid w:val="00F25C40"/>
    <w:rsid w:val="00F26048"/>
    <w:rsid w:val="00F27431"/>
    <w:rsid w:val="00F27A1E"/>
    <w:rsid w:val="00F27E26"/>
    <w:rsid w:val="00F3146D"/>
    <w:rsid w:val="00F3172C"/>
    <w:rsid w:val="00F3176D"/>
    <w:rsid w:val="00F31B7E"/>
    <w:rsid w:val="00F32132"/>
    <w:rsid w:val="00F32398"/>
    <w:rsid w:val="00F32520"/>
    <w:rsid w:val="00F33998"/>
    <w:rsid w:val="00F3467F"/>
    <w:rsid w:val="00F34BF3"/>
    <w:rsid w:val="00F351BB"/>
    <w:rsid w:val="00F357E3"/>
    <w:rsid w:val="00F358AE"/>
    <w:rsid w:val="00F35F33"/>
    <w:rsid w:val="00F36D4B"/>
    <w:rsid w:val="00F36E7D"/>
    <w:rsid w:val="00F372B6"/>
    <w:rsid w:val="00F37713"/>
    <w:rsid w:val="00F40671"/>
    <w:rsid w:val="00F416AD"/>
    <w:rsid w:val="00F42060"/>
    <w:rsid w:val="00F4209B"/>
    <w:rsid w:val="00F427CB"/>
    <w:rsid w:val="00F42A9B"/>
    <w:rsid w:val="00F4375A"/>
    <w:rsid w:val="00F43B50"/>
    <w:rsid w:val="00F43D38"/>
    <w:rsid w:val="00F43F7D"/>
    <w:rsid w:val="00F44318"/>
    <w:rsid w:val="00F444E2"/>
    <w:rsid w:val="00F44AF5"/>
    <w:rsid w:val="00F455D4"/>
    <w:rsid w:val="00F45AFB"/>
    <w:rsid w:val="00F46541"/>
    <w:rsid w:val="00F470A0"/>
    <w:rsid w:val="00F47AEB"/>
    <w:rsid w:val="00F47FD7"/>
    <w:rsid w:val="00F501AD"/>
    <w:rsid w:val="00F50E33"/>
    <w:rsid w:val="00F51536"/>
    <w:rsid w:val="00F5159C"/>
    <w:rsid w:val="00F519E0"/>
    <w:rsid w:val="00F51D57"/>
    <w:rsid w:val="00F5288A"/>
    <w:rsid w:val="00F52959"/>
    <w:rsid w:val="00F52B91"/>
    <w:rsid w:val="00F532E0"/>
    <w:rsid w:val="00F54603"/>
    <w:rsid w:val="00F55C26"/>
    <w:rsid w:val="00F5678B"/>
    <w:rsid w:val="00F571E3"/>
    <w:rsid w:val="00F57D5E"/>
    <w:rsid w:val="00F60491"/>
    <w:rsid w:val="00F60EC4"/>
    <w:rsid w:val="00F6125E"/>
    <w:rsid w:val="00F61702"/>
    <w:rsid w:val="00F61F13"/>
    <w:rsid w:val="00F6262D"/>
    <w:rsid w:val="00F62821"/>
    <w:rsid w:val="00F62956"/>
    <w:rsid w:val="00F644C4"/>
    <w:rsid w:val="00F6457D"/>
    <w:rsid w:val="00F6497A"/>
    <w:rsid w:val="00F654CD"/>
    <w:rsid w:val="00F65E24"/>
    <w:rsid w:val="00F661FF"/>
    <w:rsid w:val="00F667C3"/>
    <w:rsid w:val="00F66B0D"/>
    <w:rsid w:val="00F672E6"/>
    <w:rsid w:val="00F673FA"/>
    <w:rsid w:val="00F67EB2"/>
    <w:rsid w:val="00F715A3"/>
    <w:rsid w:val="00F71DD2"/>
    <w:rsid w:val="00F7230E"/>
    <w:rsid w:val="00F727C0"/>
    <w:rsid w:val="00F727EC"/>
    <w:rsid w:val="00F7307F"/>
    <w:rsid w:val="00F73304"/>
    <w:rsid w:val="00F735EF"/>
    <w:rsid w:val="00F73C1F"/>
    <w:rsid w:val="00F73CCC"/>
    <w:rsid w:val="00F73EE5"/>
    <w:rsid w:val="00F74D15"/>
    <w:rsid w:val="00F757B3"/>
    <w:rsid w:val="00F758F6"/>
    <w:rsid w:val="00F75AF6"/>
    <w:rsid w:val="00F77C85"/>
    <w:rsid w:val="00F8011C"/>
    <w:rsid w:val="00F80931"/>
    <w:rsid w:val="00F80EA5"/>
    <w:rsid w:val="00F8146B"/>
    <w:rsid w:val="00F83381"/>
    <w:rsid w:val="00F836AA"/>
    <w:rsid w:val="00F83963"/>
    <w:rsid w:val="00F859E7"/>
    <w:rsid w:val="00F86EBE"/>
    <w:rsid w:val="00F9000C"/>
    <w:rsid w:val="00F90795"/>
    <w:rsid w:val="00F90E9A"/>
    <w:rsid w:val="00F91545"/>
    <w:rsid w:val="00F92090"/>
    <w:rsid w:val="00F92283"/>
    <w:rsid w:val="00F92837"/>
    <w:rsid w:val="00F9291D"/>
    <w:rsid w:val="00F92A58"/>
    <w:rsid w:val="00F94910"/>
    <w:rsid w:val="00F956FE"/>
    <w:rsid w:val="00F96336"/>
    <w:rsid w:val="00F97936"/>
    <w:rsid w:val="00FA032C"/>
    <w:rsid w:val="00FA0E03"/>
    <w:rsid w:val="00FA2C93"/>
    <w:rsid w:val="00FA2D7F"/>
    <w:rsid w:val="00FA2EE3"/>
    <w:rsid w:val="00FA3DD8"/>
    <w:rsid w:val="00FA3EAD"/>
    <w:rsid w:val="00FA40BF"/>
    <w:rsid w:val="00FA4280"/>
    <w:rsid w:val="00FA4333"/>
    <w:rsid w:val="00FA434B"/>
    <w:rsid w:val="00FA5218"/>
    <w:rsid w:val="00FA552C"/>
    <w:rsid w:val="00FA56CD"/>
    <w:rsid w:val="00FA59D1"/>
    <w:rsid w:val="00FA6FE4"/>
    <w:rsid w:val="00FB06AD"/>
    <w:rsid w:val="00FB07F1"/>
    <w:rsid w:val="00FB256D"/>
    <w:rsid w:val="00FB43A2"/>
    <w:rsid w:val="00FB446A"/>
    <w:rsid w:val="00FB4498"/>
    <w:rsid w:val="00FB565A"/>
    <w:rsid w:val="00FB57AD"/>
    <w:rsid w:val="00FB592C"/>
    <w:rsid w:val="00FB60D5"/>
    <w:rsid w:val="00FB6260"/>
    <w:rsid w:val="00FB62DC"/>
    <w:rsid w:val="00FB7644"/>
    <w:rsid w:val="00FB7900"/>
    <w:rsid w:val="00FB7CF0"/>
    <w:rsid w:val="00FC0170"/>
    <w:rsid w:val="00FC0F44"/>
    <w:rsid w:val="00FC19A4"/>
    <w:rsid w:val="00FC1E88"/>
    <w:rsid w:val="00FC21C3"/>
    <w:rsid w:val="00FC2435"/>
    <w:rsid w:val="00FC2C65"/>
    <w:rsid w:val="00FC2FCB"/>
    <w:rsid w:val="00FC3367"/>
    <w:rsid w:val="00FC38BC"/>
    <w:rsid w:val="00FC3920"/>
    <w:rsid w:val="00FC3B1E"/>
    <w:rsid w:val="00FC62D3"/>
    <w:rsid w:val="00FC6487"/>
    <w:rsid w:val="00FC6659"/>
    <w:rsid w:val="00FC68DF"/>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55DB"/>
    <w:rsid w:val="00FD577C"/>
    <w:rsid w:val="00FD5E9F"/>
    <w:rsid w:val="00FD66AF"/>
    <w:rsid w:val="00FD6CEC"/>
    <w:rsid w:val="00FD6EEE"/>
    <w:rsid w:val="00FD7036"/>
    <w:rsid w:val="00FD729A"/>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B47"/>
    <w:rsid w:val="00FF1C56"/>
    <w:rsid w:val="00FF25AB"/>
    <w:rsid w:val="00FF2633"/>
    <w:rsid w:val="00FF2A9C"/>
    <w:rsid w:val="00FF2FEA"/>
    <w:rsid w:val="00FF3080"/>
    <w:rsid w:val="00FF3F96"/>
    <w:rsid w:val="00FF52A6"/>
    <w:rsid w:val="00FF61CC"/>
    <w:rsid w:val="00FF6598"/>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EA090652-D5CA-48B6-BA5D-97ADFFBD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926FC"/>
    <w:pPr>
      <w:tabs>
        <w:tab w:val="left" w:pos="1560"/>
        <w:tab w:val="right" w:leader="dot" w:pos="9622"/>
      </w:tabs>
      <w:spacing w:after="100" w:line="360" w:lineRule="auto"/>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B96807"/>
    <w:pPr>
      <w:tabs>
        <w:tab w:val="right" w:leader="dot" w:pos="9622"/>
      </w:tabs>
      <w:spacing w:line="360" w:lineRule="auto"/>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D122D9"/>
    <w:pPr>
      <w:widowControl w:val="0"/>
      <w:autoSpaceDE w:val="0"/>
      <w:jc w:val="center"/>
    </w:pPr>
    <w:rPr>
      <w:rFonts w:ascii="Arial Black" w:hAnsi="Arial Black" w:cs="Arial"/>
      <w:b/>
      <w:bCs/>
      <w:caps/>
      <w:spacing w:val="36"/>
      <w:w w:val="80"/>
      <w:position w:val="-1"/>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D122D9"/>
    <w:rPr>
      <w:rFonts w:ascii="Arial Black" w:hAnsi="Arial Black" w:cs="Arial"/>
      <w:b/>
      <w:bCs/>
      <w:caps/>
      <w:spacing w:val="36"/>
      <w:w w:val="80"/>
      <w:position w:val="-1"/>
      <w:sz w:val="24"/>
      <w:szCs w:val="24"/>
    </w:rPr>
  </w:style>
  <w:style w:type="paragraph" w:customStyle="1" w:styleId="AAOarticles">
    <w:name w:val="AAO articles"/>
    <w:basedOn w:val="Normal"/>
    <w:link w:val="AAOarticlesCar"/>
    <w:autoRedefine/>
    <w:qFormat/>
    <w:rsid w:val="00DE1F0C"/>
    <w:pPr>
      <w:widowControl w:val="0"/>
      <w:numPr>
        <w:numId w:val="61"/>
      </w:numPr>
      <w:autoSpaceDE w:val="0"/>
    </w:pPr>
    <w:rPr>
      <w:rFonts w:ascii="Arial Narrow" w:hAnsi="Arial Narrow"/>
      <w:b/>
      <w:bCs/>
      <w:sz w:val="2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4A7EEB"/>
    <w:pPr>
      <w:numPr>
        <w:numId w:val="26"/>
      </w:numPr>
      <w:spacing w:before="0" w:after="0"/>
      <w:ind w:left="714" w:hanging="357"/>
    </w:pPr>
    <w:rPr>
      <w:rFonts w:ascii="Times New Roman" w:hAnsi="Times New Roman"/>
      <w:bCs w:val="0"/>
      <w:i w:val="0"/>
      <w:caps/>
      <w:szCs w:val="24"/>
    </w:rPr>
  </w:style>
  <w:style w:type="character" w:customStyle="1" w:styleId="AAOarticlesCar">
    <w:name w:val="AAO articles Car"/>
    <w:basedOn w:val="Policepardfaut"/>
    <w:link w:val="AAOarticles"/>
    <w:rsid w:val="00DE1F0C"/>
    <w:rPr>
      <w:rFonts w:ascii="Arial Narrow" w:hAnsi="Arial Narrow"/>
      <w:b/>
      <w:bCs/>
      <w:sz w:val="22"/>
      <w:szCs w:val="24"/>
    </w:rPr>
  </w:style>
  <w:style w:type="paragraph" w:customStyle="1" w:styleId="RGAOarticles">
    <w:name w:val="RGAO articles"/>
    <w:basedOn w:val="Titre3"/>
    <w:link w:val="RGAOarticlesCar"/>
    <w:autoRedefine/>
    <w:qFormat/>
    <w:rsid w:val="00533562"/>
    <w:pPr>
      <w:numPr>
        <w:numId w:val="27"/>
      </w:numPr>
      <w:spacing w:before="0" w:after="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4A7EEB"/>
    <w:rPr>
      <w:rFonts w:ascii="Cambria" w:hAnsi="Cambria"/>
      <w:b/>
      <w:bCs w:val="0"/>
      <w:i w:val="0"/>
      <w:iCs/>
      <w:caps/>
      <w:sz w:val="28"/>
      <w:szCs w:val="24"/>
    </w:rPr>
  </w:style>
  <w:style w:type="paragraph" w:customStyle="1" w:styleId="CCAPchapitre">
    <w:name w:val="CCAP chapitre"/>
    <w:basedOn w:val="Titre2"/>
    <w:link w:val="CCAPchapitreCar"/>
    <w:autoRedefine/>
    <w:qFormat/>
    <w:rsid w:val="00513181"/>
    <w:pPr>
      <w:numPr>
        <w:numId w:val="28"/>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533562"/>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513181"/>
    <w:pPr>
      <w:spacing w:before="0" w:after="0"/>
      <w:jc w:val="both"/>
    </w:pPr>
    <w:rPr>
      <w:rFonts w:ascii="Arial Narrow" w:hAnsi="Arial Narrow"/>
      <w:bCs w:val="0"/>
      <w:sz w:val="24"/>
    </w:rPr>
  </w:style>
  <w:style w:type="character" w:customStyle="1" w:styleId="CCAPchapitreCar">
    <w:name w:val="CCAP chapitre Car"/>
    <w:basedOn w:val="Titre2Car"/>
    <w:link w:val="CCAPchapitre"/>
    <w:rsid w:val="00513181"/>
    <w:rPr>
      <w:rFonts w:ascii="Cambria" w:hAnsi="Cambria"/>
      <w:b/>
      <w:bCs w:val="0"/>
      <w:i w:val="0"/>
      <w:iCs/>
      <w:caps/>
      <w:sz w:val="28"/>
      <w:szCs w:val="24"/>
    </w:rPr>
  </w:style>
  <w:style w:type="character" w:customStyle="1" w:styleId="CCAParticleCar">
    <w:name w:val="CCAP article Car"/>
    <w:basedOn w:val="Titre3Car"/>
    <w:link w:val="CCAParticle"/>
    <w:rsid w:val="00513181"/>
    <w:rPr>
      <w:rFonts w:ascii="Arial Narrow" w:eastAsia="Times New Roman" w:hAnsi="Arial Narrow" w:cs="Times New Roman"/>
      <w:b/>
      <w:bCs w:val="0"/>
      <w:sz w:val="24"/>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45"/>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unhideWhenUsed/>
    <w:rsid w:val="00225F12"/>
    <w:rPr>
      <w:b/>
      <w:bCs/>
    </w:rPr>
  </w:style>
  <w:style w:type="character" w:customStyle="1" w:styleId="ObjetducommentaireCar">
    <w:name w:val="Objet du commentaire Car"/>
    <w:basedOn w:val="CommentaireCar"/>
    <w:link w:val="Objetducommentaire"/>
    <w:uiPriority w:val="99"/>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4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46"/>
      </w:numPr>
    </w:pPr>
  </w:style>
  <w:style w:type="numbering" w:customStyle="1" w:styleId="LFO21">
    <w:name w:val="LFO21"/>
    <w:basedOn w:val="Aucuneliste"/>
    <w:rsid w:val="00225F12"/>
    <w:pPr>
      <w:numPr>
        <w:numId w:val="47"/>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4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17245E"/>
    <w:pPr>
      <w:numPr>
        <w:numId w:val="48"/>
      </w:numPr>
      <w:suppressAutoHyphens w:val="0"/>
      <w:autoSpaceDN/>
      <w:ind w:left="709" w:hanging="709"/>
      <w:textAlignment w:val="auto"/>
    </w:pPr>
    <w:rPr>
      <w:rFonts w:ascii="Arial Narrow" w:hAnsi="Arial Narrow" w:cs="Arial"/>
      <w:b/>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17245E"/>
    <w:rPr>
      <w:rFonts w:ascii="Arial Narrow" w:hAnsi="Arial Narrow" w:cs="Arial"/>
      <w:b/>
      <w:sz w:val="24"/>
      <w:szCs w:val="24"/>
    </w:rPr>
  </w:style>
  <w:style w:type="paragraph" w:customStyle="1" w:styleId="RCarticle">
    <w:name w:val="RC article"/>
    <w:basedOn w:val="Titre5"/>
    <w:link w:val="RCarticleCar"/>
    <w:autoRedefine/>
    <w:qFormat/>
    <w:rsid w:val="00225F12"/>
    <w:pPr>
      <w:numPr>
        <w:numId w:val="5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UnresolvedMention">
    <w:name w:val="Unresolved Mention"/>
    <w:basedOn w:val="Policepardfaut"/>
    <w:uiPriority w:val="99"/>
    <w:semiHidden/>
    <w:unhideWhenUsed/>
    <w:rsid w:val="004A1C3F"/>
    <w:rPr>
      <w:color w:val="605E5C"/>
      <w:shd w:val="clear" w:color="auto" w:fill="E1DFDD"/>
    </w:rPr>
  </w:style>
  <w:style w:type="paragraph" w:styleId="Salutations">
    <w:name w:val="Salutation"/>
    <w:basedOn w:val="Normal"/>
    <w:next w:val="Normal"/>
    <w:link w:val="SalutationsCar"/>
    <w:rsid w:val="00C53C27"/>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C53C27"/>
  </w:style>
  <w:style w:type="paragraph" w:customStyle="1" w:styleId="p25">
    <w:name w:val="p25"/>
    <w:basedOn w:val="Normal"/>
    <w:rsid w:val="00C53C27"/>
    <w:pPr>
      <w:widowControl w:val="0"/>
      <w:tabs>
        <w:tab w:val="left" w:pos="720"/>
      </w:tabs>
      <w:suppressAutoHyphens w:val="0"/>
      <w:autoSpaceDE w:val="0"/>
      <w:adjustRightInd w:val="0"/>
      <w:spacing w:line="240" w:lineRule="atLeast"/>
      <w:jc w:val="both"/>
      <w:textAlignment w:val="auto"/>
    </w:pPr>
    <w:rPr>
      <w:sz w:val="20"/>
    </w:rPr>
  </w:style>
  <w:style w:type="paragraph" w:customStyle="1" w:styleId="Style1">
    <w:name w:val="Style1"/>
    <w:basedOn w:val="Normal"/>
    <w:rsid w:val="00704FCE"/>
    <w:pPr>
      <w:widowControl w:val="0"/>
      <w:suppressAutoHyphens w:val="0"/>
      <w:autoSpaceDN/>
      <w:ind w:left="1418"/>
      <w:jc w:val="both"/>
      <w:textAlignment w:val="auto"/>
    </w:pPr>
    <w:rPr>
      <w:sz w:val="20"/>
      <w:szCs w:val="20"/>
    </w:rPr>
  </w:style>
  <w:style w:type="paragraph" w:customStyle="1" w:styleId="NO">
    <w:name w:val="NO"/>
    <w:uiPriority w:val="99"/>
    <w:rsid w:val="00704FCE"/>
    <w:pPr>
      <w:numPr>
        <w:numId w:val="73"/>
      </w:numPr>
      <w:jc w:val="both"/>
    </w:pPr>
    <w:rPr>
      <w:sz w:val="24"/>
    </w:rPr>
  </w:style>
  <w:style w:type="paragraph" w:customStyle="1" w:styleId="CM99">
    <w:name w:val="CM99"/>
    <w:basedOn w:val="Default"/>
    <w:next w:val="Default"/>
    <w:rsid w:val="00704FCE"/>
    <w:pPr>
      <w:widowControl w:val="0"/>
      <w:spacing w:after="273"/>
    </w:pPr>
    <w:rPr>
      <w:rFonts w:ascii="Helvetica" w:hAnsi="Helvetica" w:cs="Helvetica"/>
      <w:color w:val="auto"/>
    </w:rPr>
  </w:style>
  <w:style w:type="paragraph" w:customStyle="1" w:styleId="CM2">
    <w:name w:val="CM2"/>
    <w:basedOn w:val="Default"/>
    <w:next w:val="Default"/>
    <w:rsid w:val="00704FCE"/>
    <w:pPr>
      <w:widowControl w:val="0"/>
      <w:spacing w:line="263" w:lineRule="atLeast"/>
    </w:pPr>
    <w:rPr>
      <w:rFonts w:ascii="Helvetica" w:hAnsi="Helvetica" w:cs="Helvetica"/>
      <w:color w:val="auto"/>
    </w:rPr>
  </w:style>
  <w:style w:type="paragraph" w:styleId="Retraitcorpsdetexte2">
    <w:name w:val="Body Text Indent 2"/>
    <w:basedOn w:val="Normal"/>
    <w:link w:val="Retraitcorpsdetexte2Car"/>
    <w:rsid w:val="00704FCE"/>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704FCE"/>
    <w:rPr>
      <w:b/>
    </w:rPr>
  </w:style>
  <w:style w:type="paragraph" w:styleId="Retraitcorpsdetexte">
    <w:name w:val="Body Text Indent"/>
    <w:basedOn w:val="Normal"/>
    <w:link w:val="RetraitcorpsdetexteCar"/>
    <w:unhideWhenUsed/>
    <w:rsid w:val="00704FCE"/>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rsid w:val="00704FCE"/>
    <w:rPr>
      <w:rFonts w:asciiTheme="minorHAnsi" w:eastAsiaTheme="minorHAnsi" w:hAnsiTheme="minorHAnsi" w:cstheme="minorBidi"/>
      <w:sz w:val="22"/>
      <w:szCs w:val="22"/>
      <w:lang w:eastAsia="en-US"/>
    </w:rPr>
  </w:style>
  <w:style w:type="paragraph" w:styleId="Corpsdetexte3">
    <w:name w:val="Body Text 3"/>
    <w:basedOn w:val="Normal"/>
    <w:link w:val="Corpsdetexte3Car"/>
    <w:unhideWhenUsed/>
    <w:rsid w:val="00704FCE"/>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rsid w:val="00704FCE"/>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704FCE"/>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704FCE"/>
    <w:rPr>
      <w:sz w:val="16"/>
      <w:szCs w:val="16"/>
    </w:rPr>
  </w:style>
  <w:style w:type="paragraph" w:styleId="PrformatHTML">
    <w:name w:val="HTML Preformatted"/>
    <w:basedOn w:val="Normal"/>
    <w:link w:val="PrformatHTMLCar"/>
    <w:uiPriority w:val="99"/>
    <w:unhideWhenUsed/>
    <w:rsid w:val="00704FCE"/>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704FCE"/>
    <w:rPr>
      <w:rFonts w:ascii="Consolas" w:eastAsiaTheme="minorHAnsi" w:hAnsi="Consolas" w:cstheme="minorBidi"/>
      <w:lang w:eastAsia="en-US"/>
    </w:rPr>
  </w:style>
  <w:style w:type="paragraph" w:styleId="Titre">
    <w:name w:val="Title"/>
    <w:basedOn w:val="Normal"/>
    <w:link w:val="TitreCar"/>
    <w:qFormat/>
    <w:rsid w:val="00704FCE"/>
    <w:pPr>
      <w:suppressAutoHyphens w:val="0"/>
      <w:autoSpaceDN/>
      <w:jc w:val="center"/>
      <w:textAlignment w:val="auto"/>
    </w:pPr>
    <w:rPr>
      <w:b/>
      <w:bCs/>
    </w:rPr>
  </w:style>
  <w:style w:type="character" w:customStyle="1" w:styleId="TitreCar">
    <w:name w:val="Titre Car"/>
    <w:basedOn w:val="Policepardfaut"/>
    <w:link w:val="Titre"/>
    <w:rsid w:val="00704FCE"/>
    <w:rPr>
      <w:b/>
      <w:bCs/>
      <w:sz w:val="24"/>
      <w:szCs w:val="24"/>
    </w:rPr>
  </w:style>
  <w:style w:type="paragraph" w:styleId="Liste2">
    <w:name w:val="List 2"/>
    <w:basedOn w:val="Normal"/>
    <w:rsid w:val="00704FCE"/>
    <w:pPr>
      <w:overflowPunct w:val="0"/>
      <w:autoSpaceDE w:val="0"/>
      <w:adjustRightInd w:val="0"/>
      <w:ind w:left="566" w:hanging="283"/>
      <w:jc w:val="both"/>
    </w:pPr>
    <w:rPr>
      <w:szCs w:val="20"/>
    </w:rPr>
  </w:style>
  <w:style w:type="paragraph" w:styleId="Liste4">
    <w:name w:val="List 4"/>
    <w:basedOn w:val="Normal"/>
    <w:rsid w:val="00704FCE"/>
    <w:pPr>
      <w:overflowPunct w:val="0"/>
      <w:autoSpaceDE w:val="0"/>
      <w:adjustRightInd w:val="0"/>
      <w:ind w:left="1132" w:hanging="283"/>
      <w:jc w:val="both"/>
    </w:pPr>
    <w:rPr>
      <w:szCs w:val="20"/>
    </w:rPr>
  </w:style>
  <w:style w:type="paragraph" w:styleId="Liste5">
    <w:name w:val="List 5"/>
    <w:basedOn w:val="Normal"/>
    <w:rsid w:val="00704FCE"/>
    <w:pPr>
      <w:overflowPunct w:val="0"/>
      <w:autoSpaceDE w:val="0"/>
      <w:adjustRightInd w:val="0"/>
      <w:ind w:left="1415" w:hanging="283"/>
      <w:jc w:val="both"/>
    </w:pPr>
    <w:rPr>
      <w:szCs w:val="20"/>
    </w:rPr>
  </w:style>
  <w:style w:type="paragraph" w:customStyle="1" w:styleId="Adressedest">
    <w:name w:val="Adresse dest."/>
    <w:basedOn w:val="Normal"/>
    <w:rsid w:val="00704FCE"/>
    <w:pPr>
      <w:overflowPunct w:val="0"/>
      <w:autoSpaceDE w:val="0"/>
      <w:adjustRightInd w:val="0"/>
      <w:jc w:val="both"/>
    </w:pPr>
    <w:rPr>
      <w:szCs w:val="20"/>
    </w:rPr>
  </w:style>
  <w:style w:type="paragraph" w:styleId="Lgende">
    <w:name w:val="caption"/>
    <w:basedOn w:val="Normal"/>
    <w:next w:val="Normal"/>
    <w:qFormat/>
    <w:rsid w:val="00704FCE"/>
    <w:pPr>
      <w:overflowPunct w:val="0"/>
      <w:autoSpaceDE w:val="0"/>
      <w:adjustRightInd w:val="0"/>
      <w:jc w:val="both"/>
    </w:pPr>
    <w:rPr>
      <w:szCs w:val="20"/>
    </w:rPr>
  </w:style>
  <w:style w:type="paragraph" w:styleId="Liste3">
    <w:name w:val="List 3"/>
    <w:basedOn w:val="Normal"/>
    <w:rsid w:val="00704FCE"/>
    <w:pPr>
      <w:suppressAutoHyphens w:val="0"/>
      <w:autoSpaceDN/>
      <w:ind w:left="849" w:hanging="283"/>
      <w:contextualSpacing/>
      <w:textAlignment w:val="auto"/>
    </w:pPr>
    <w:rPr>
      <w:sz w:val="20"/>
      <w:szCs w:val="20"/>
    </w:rPr>
  </w:style>
  <w:style w:type="paragraph" w:customStyle="1" w:styleId="CM1">
    <w:name w:val="CM1"/>
    <w:basedOn w:val="Default"/>
    <w:next w:val="Default"/>
    <w:rsid w:val="00704FCE"/>
    <w:pPr>
      <w:widowControl w:val="0"/>
    </w:pPr>
    <w:rPr>
      <w:rFonts w:ascii="Helvetica" w:hAnsi="Helvetica" w:cs="Helvetica"/>
      <w:color w:val="auto"/>
    </w:rPr>
  </w:style>
  <w:style w:type="paragraph" w:customStyle="1" w:styleId="CM98">
    <w:name w:val="CM98"/>
    <w:basedOn w:val="Default"/>
    <w:next w:val="Default"/>
    <w:rsid w:val="00704FCE"/>
    <w:pPr>
      <w:widowControl w:val="0"/>
      <w:spacing w:after="178"/>
    </w:pPr>
    <w:rPr>
      <w:rFonts w:ascii="Helvetica" w:hAnsi="Helvetica" w:cs="Helvetica"/>
      <w:color w:val="auto"/>
    </w:rPr>
  </w:style>
  <w:style w:type="paragraph" w:customStyle="1" w:styleId="CM100">
    <w:name w:val="CM100"/>
    <w:basedOn w:val="Default"/>
    <w:next w:val="Default"/>
    <w:rsid w:val="00704FCE"/>
    <w:pPr>
      <w:widowControl w:val="0"/>
      <w:spacing w:after="128"/>
    </w:pPr>
    <w:rPr>
      <w:rFonts w:ascii="Helvetica" w:hAnsi="Helvetica" w:cs="Helvetica"/>
      <w:color w:val="auto"/>
    </w:rPr>
  </w:style>
  <w:style w:type="paragraph" w:customStyle="1" w:styleId="CM102">
    <w:name w:val="CM102"/>
    <w:basedOn w:val="Default"/>
    <w:next w:val="Default"/>
    <w:rsid w:val="00704FCE"/>
    <w:pPr>
      <w:widowControl w:val="0"/>
      <w:spacing w:after="553"/>
    </w:pPr>
    <w:rPr>
      <w:rFonts w:ascii="Helvetica" w:hAnsi="Helvetica" w:cs="Helvetica"/>
      <w:color w:val="auto"/>
    </w:rPr>
  </w:style>
  <w:style w:type="paragraph" w:customStyle="1" w:styleId="CM105">
    <w:name w:val="CM105"/>
    <w:basedOn w:val="Default"/>
    <w:next w:val="Default"/>
    <w:rsid w:val="00704FCE"/>
    <w:pPr>
      <w:widowControl w:val="0"/>
      <w:spacing w:after="348"/>
    </w:pPr>
    <w:rPr>
      <w:rFonts w:ascii="Helvetica" w:hAnsi="Helvetica" w:cs="Helvetica"/>
      <w:color w:val="auto"/>
    </w:rPr>
  </w:style>
  <w:style w:type="paragraph" w:customStyle="1" w:styleId="CM106">
    <w:name w:val="CM106"/>
    <w:basedOn w:val="Default"/>
    <w:next w:val="Default"/>
    <w:rsid w:val="00704FCE"/>
    <w:pPr>
      <w:widowControl w:val="0"/>
      <w:spacing w:after="1148"/>
    </w:pPr>
    <w:rPr>
      <w:rFonts w:ascii="Helvetica" w:hAnsi="Helvetica" w:cs="Helvetica"/>
      <w:color w:val="auto"/>
    </w:rPr>
  </w:style>
  <w:style w:type="paragraph" w:customStyle="1" w:styleId="CM104">
    <w:name w:val="CM104"/>
    <w:basedOn w:val="Default"/>
    <w:next w:val="Default"/>
    <w:rsid w:val="00704FCE"/>
    <w:pPr>
      <w:widowControl w:val="0"/>
      <w:spacing w:after="1023"/>
    </w:pPr>
    <w:rPr>
      <w:rFonts w:ascii="Helvetica" w:hAnsi="Helvetica" w:cs="Helvetica"/>
      <w:color w:val="auto"/>
    </w:rPr>
  </w:style>
  <w:style w:type="paragraph" w:customStyle="1" w:styleId="CM107">
    <w:name w:val="CM107"/>
    <w:basedOn w:val="Default"/>
    <w:next w:val="Default"/>
    <w:rsid w:val="00704FCE"/>
    <w:pPr>
      <w:widowControl w:val="0"/>
      <w:spacing w:after="450"/>
    </w:pPr>
    <w:rPr>
      <w:rFonts w:ascii="Helvetica" w:hAnsi="Helvetica" w:cs="Helvetica"/>
      <w:color w:val="auto"/>
    </w:rPr>
  </w:style>
  <w:style w:type="paragraph" w:customStyle="1" w:styleId="CM119">
    <w:name w:val="CM119"/>
    <w:basedOn w:val="Default"/>
    <w:next w:val="Default"/>
    <w:rsid w:val="00704FCE"/>
    <w:pPr>
      <w:widowControl w:val="0"/>
      <w:spacing w:after="665"/>
    </w:pPr>
    <w:rPr>
      <w:rFonts w:ascii="Helvetica" w:hAnsi="Helvetica" w:cs="Helvetica"/>
      <w:color w:val="auto"/>
    </w:rPr>
  </w:style>
  <w:style w:type="paragraph" w:customStyle="1" w:styleId="CM37">
    <w:name w:val="CM37"/>
    <w:basedOn w:val="Default"/>
    <w:next w:val="Default"/>
    <w:rsid w:val="00704FCE"/>
    <w:pPr>
      <w:widowControl w:val="0"/>
      <w:spacing w:line="266" w:lineRule="atLeast"/>
    </w:pPr>
    <w:rPr>
      <w:rFonts w:ascii="Helvetica" w:hAnsi="Helvetica" w:cs="Helvetica"/>
      <w:color w:val="auto"/>
    </w:rPr>
  </w:style>
  <w:style w:type="paragraph" w:customStyle="1" w:styleId="CM120">
    <w:name w:val="CM120"/>
    <w:basedOn w:val="Default"/>
    <w:next w:val="Default"/>
    <w:rsid w:val="00704FCE"/>
    <w:pPr>
      <w:widowControl w:val="0"/>
      <w:spacing w:after="1763"/>
    </w:pPr>
    <w:rPr>
      <w:rFonts w:ascii="Helvetica" w:hAnsi="Helvetica" w:cs="Helvetica"/>
      <w:color w:val="auto"/>
    </w:rPr>
  </w:style>
  <w:style w:type="paragraph" w:customStyle="1" w:styleId="CM42">
    <w:name w:val="CM42"/>
    <w:basedOn w:val="Default"/>
    <w:next w:val="Default"/>
    <w:rsid w:val="00704FCE"/>
    <w:pPr>
      <w:widowControl w:val="0"/>
      <w:spacing w:line="266" w:lineRule="atLeast"/>
    </w:pPr>
    <w:rPr>
      <w:rFonts w:ascii="Helvetica" w:hAnsi="Helvetica" w:cs="Helvetica"/>
      <w:color w:val="auto"/>
    </w:rPr>
  </w:style>
  <w:style w:type="paragraph" w:customStyle="1" w:styleId="CM122">
    <w:name w:val="CM122"/>
    <w:basedOn w:val="Default"/>
    <w:next w:val="Default"/>
    <w:rsid w:val="00704FCE"/>
    <w:pPr>
      <w:widowControl w:val="0"/>
      <w:spacing w:after="2020"/>
    </w:pPr>
    <w:rPr>
      <w:rFonts w:ascii="Helvetica" w:hAnsi="Helvetica" w:cs="Helvetica"/>
      <w:color w:val="auto"/>
    </w:rPr>
  </w:style>
  <w:style w:type="paragraph" w:customStyle="1" w:styleId="Normalcentr1">
    <w:name w:val="Normal centré1"/>
    <w:basedOn w:val="Normal"/>
    <w:rsid w:val="00704FCE"/>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704FCE"/>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704FCE"/>
    <w:pPr>
      <w:overflowPunct w:val="0"/>
      <w:autoSpaceDE w:val="0"/>
      <w:adjustRightInd w:val="0"/>
      <w:ind w:left="695" w:hanging="695"/>
      <w:jc w:val="both"/>
    </w:pPr>
    <w:rPr>
      <w:rFonts w:ascii="Tahoma" w:hAnsi="Tahoma"/>
      <w:szCs w:val="20"/>
    </w:rPr>
  </w:style>
  <w:style w:type="paragraph" w:styleId="Normalcentr">
    <w:name w:val="Block Text"/>
    <w:basedOn w:val="Normal"/>
    <w:rsid w:val="00704FCE"/>
    <w:pPr>
      <w:autoSpaceDN/>
      <w:ind w:left="540" w:right="-72" w:hanging="540"/>
      <w:jc w:val="both"/>
      <w:textAlignment w:val="auto"/>
    </w:pPr>
    <w:rPr>
      <w:szCs w:val="20"/>
      <w:lang w:eastAsia="en-US"/>
    </w:rPr>
  </w:style>
  <w:style w:type="paragraph" w:customStyle="1" w:styleId="puces">
    <w:name w:val="puces"/>
    <w:basedOn w:val="Normal"/>
    <w:rsid w:val="00704FCE"/>
    <w:pPr>
      <w:numPr>
        <w:numId w:val="75"/>
      </w:numPr>
      <w:suppressAutoHyphens w:val="0"/>
      <w:autoSpaceDN/>
      <w:textAlignment w:val="auto"/>
    </w:pPr>
  </w:style>
  <w:style w:type="paragraph" w:customStyle="1" w:styleId="TIT">
    <w:name w:val="TIT"/>
    <w:basedOn w:val="Normal"/>
    <w:next w:val="Normal"/>
    <w:rsid w:val="00704FCE"/>
    <w:pPr>
      <w:suppressAutoHyphens w:val="0"/>
      <w:autoSpaceDN/>
      <w:spacing w:before="240" w:after="240"/>
      <w:jc w:val="center"/>
      <w:textAlignment w:val="auto"/>
    </w:pPr>
    <w:rPr>
      <w:b/>
      <w:bCs/>
    </w:rPr>
  </w:style>
  <w:style w:type="paragraph" w:customStyle="1" w:styleId="par2">
    <w:name w:val="par2"/>
    <w:basedOn w:val="Normal"/>
    <w:rsid w:val="00704FCE"/>
    <w:pPr>
      <w:tabs>
        <w:tab w:val="left" w:pos="851"/>
      </w:tabs>
      <w:suppressAutoHyphens w:val="0"/>
      <w:autoSpaceDN/>
      <w:spacing w:after="120"/>
      <w:jc w:val="both"/>
      <w:textAlignment w:val="auto"/>
    </w:pPr>
  </w:style>
  <w:style w:type="paragraph" w:customStyle="1" w:styleId="titrecentr">
    <w:name w:val="titre centré"/>
    <w:rsid w:val="00704FCE"/>
    <w:pPr>
      <w:widowControl w:val="0"/>
      <w:spacing w:line="-240" w:lineRule="auto"/>
      <w:jc w:val="center"/>
    </w:pPr>
    <w:rPr>
      <w:rFonts w:ascii="Courier" w:hAnsi="Courier"/>
      <w:b/>
      <w:sz w:val="24"/>
    </w:rPr>
  </w:style>
  <w:style w:type="paragraph" w:styleId="Index1">
    <w:name w:val="index 1"/>
    <w:basedOn w:val="Normal"/>
    <w:next w:val="Normal"/>
    <w:autoRedefine/>
    <w:rsid w:val="00704FCE"/>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704FCE"/>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704FCE"/>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704FCE"/>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704FCE"/>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704FCE"/>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704FCE"/>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704FCE"/>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704FCE"/>
    <w:pPr>
      <w:widowControl w:val="0"/>
      <w:suppressAutoHyphens w:val="0"/>
      <w:autoSpaceDN/>
      <w:ind w:left="1800" w:hanging="200"/>
      <w:textAlignment w:val="auto"/>
    </w:pPr>
    <w:rPr>
      <w:sz w:val="18"/>
      <w:szCs w:val="20"/>
    </w:rPr>
  </w:style>
  <w:style w:type="paragraph" w:styleId="Titreindex">
    <w:name w:val="index heading"/>
    <w:basedOn w:val="Normal"/>
    <w:next w:val="Index1"/>
    <w:rsid w:val="00704FCE"/>
    <w:pPr>
      <w:widowControl w:val="0"/>
      <w:suppressAutoHyphens w:val="0"/>
      <w:autoSpaceDN/>
      <w:spacing w:before="240" w:after="120"/>
      <w:jc w:val="center"/>
      <w:textAlignment w:val="auto"/>
    </w:pPr>
    <w:rPr>
      <w:b/>
      <w:sz w:val="26"/>
      <w:szCs w:val="20"/>
    </w:rPr>
  </w:style>
  <w:style w:type="paragraph" w:customStyle="1" w:styleId="Normal10">
    <w:name w:val="Normal 10"/>
    <w:basedOn w:val="Normal"/>
    <w:rsid w:val="00704FCE"/>
    <w:pPr>
      <w:widowControl w:val="0"/>
      <w:suppressAutoHyphens w:val="0"/>
      <w:autoSpaceDN/>
      <w:jc w:val="both"/>
      <w:textAlignment w:val="auto"/>
    </w:pPr>
    <w:rPr>
      <w:sz w:val="20"/>
      <w:szCs w:val="20"/>
    </w:rPr>
  </w:style>
  <w:style w:type="paragraph" w:customStyle="1" w:styleId="CM85">
    <w:name w:val="CM85"/>
    <w:basedOn w:val="Default"/>
    <w:next w:val="Default"/>
    <w:rsid w:val="00704FCE"/>
    <w:pPr>
      <w:widowControl w:val="0"/>
      <w:spacing w:line="288" w:lineRule="atLeast"/>
    </w:pPr>
    <w:rPr>
      <w:rFonts w:ascii="Helvetica" w:hAnsi="Helvetica" w:cs="Helvetica"/>
      <w:color w:val="auto"/>
    </w:rPr>
  </w:style>
  <w:style w:type="paragraph" w:customStyle="1" w:styleId="TITI1">
    <w:name w:val="TITI.1"/>
    <w:basedOn w:val="Normal"/>
    <w:rsid w:val="00704FCE"/>
    <w:pPr>
      <w:keepNext/>
      <w:keepLines/>
      <w:widowControl w:val="0"/>
      <w:suppressAutoHyphens w:val="0"/>
      <w:autoSpaceDN/>
      <w:jc w:val="both"/>
      <w:textAlignment w:val="auto"/>
    </w:pPr>
    <w:rPr>
      <w:b/>
      <w:smallCaps/>
      <w:szCs w:val="20"/>
    </w:rPr>
  </w:style>
  <w:style w:type="paragraph" w:customStyle="1" w:styleId="xl65">
    <w:name w:val="xl65"/>
    <w:basedOn w:val="Normal"/>
    <w:rsid w:val="00704FC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704FCE"/>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704FC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704FC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704FC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704FC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704FCE"/>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704FCE"/>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704FCE"/>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704FCE"/>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704FCE"/>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704FC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704FCE"/>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704FCE"/>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704FCE"/>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704FCE"/>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704FCE"/>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704FCE"/>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704FCE"/>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704FCE"/>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704FCE"/>
    <w:pPr>
      <w:suppressAutoHyphens w:val="0"/>
      <w:autoSpaceDN/>
      <w:spacing w:before="100" w:beforeAutospacing="1" w:after="100" w:afterAutospacing="1"/>
      <w:textAlignment w:val="auto"/>
    </w:pPr>
  </w:style>
  <w:style w:type="paragraph" w:customStyle="1" w:styleId="xl86">
    <w:name w:val="xl86"/>
    <w:basedOn w:val="Normal"/>
    <w:rsid w:val="00704FCE"/>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704FC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704FCE"/>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704FC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704FCE"/>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704FC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704FC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704FC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704FC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704FCE"/>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704FCE"/>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704FCE"/>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704FCE"/>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704FCE"/>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704FCE"/>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704FCE"/>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704FCE"/>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704FCE"/>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704FCE"/>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704FCE"/>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704FCE"/>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704FCE"/>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704FCE"/>
    <w:pPr>
      <w:suppressAutoHyphens w:val="0"/>
      <w:autoSpaceDN/>
      <w:spacing w:before="100" w:beforeAutospacing="1" w:after="100" w:afterAutospacing="1"/>
      <w:jc w:val="both"/>
      <w:textAlignment w:val="center"/>
    </w:pPr>
  </w:style>
  <w:style w:type="paragraph" w:customStyle="1" w:styleId="xl109">
    <w:name w:val="xl109"/>
    <w:basedOn w:val="Normal"/>
    <w:rsid w:val="00704FCE"/>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704FC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704FCE"/>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704FCE"/>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704FCE"/>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704FCE"/>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704FC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704FCE"/>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704FC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704FC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704FCE"/>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704FC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704FC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704FC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704FCE"/>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704FCE"/>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704FCE"/>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704FCE"/>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704FCE"/>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704FCE"/>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704FCE"/>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704FCE"/>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704FCE"/>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704FCE"/>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704FCE"/>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704FC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704FCE"/>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704FCE"/>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704FCE"/>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numbering" w:customStyle="1" w:styleId="LFO1913">
    <w:name w:val="LFO1913"/>
    <w:basedOn w:val="Aucuneliste"/>
    <w:rsid w:val="00704FCE"/>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15FFF-0062-41FB-B919-F32D8BD4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82</Pages>
  <Words>30562</Words>
  <Characters>168091</Characters>
  <Application>Microsoft Office Word</Application>
  <DocSecurity>0</DocSecurity>
  <Lines>1400</Lines>
  <Paragraphs>396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198257</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Pro</cp:lastModifiedBy>
  <cp:revision>6</cp:revision>
  <cp:lastPrinted>2026-04-10T10:12:00Z</cp:lastPrinted>
  <dcterms:created xsi:type="dcterms:W3CDTF">2026-04-05T03:47:00Z</dcterms:created>
  <dcterms:modified xsi:type="dcterms:W3CDTF">2026-04-10T10:30:00Z</dcterms:modified>
</cp:coreProperties>
</file>